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7170F" w14:textId="44848729" w:rsidR="00CE09AF" w:rsidRDefault="00BE5D0E" w:rsidP="00A3253A">
      <w:pPr>
        <w:widowControl w:val="0"/>
        <w:spacing w:after="0" w:line="240" w:lineRule="auto"/>
        <w:jc w:val="center"/>
        <w:rPr>
          <w:rFonts w:ascii="Arial" w:hAnsi="Arial" w:cs="Arial"/>
          <w:b/>
          <w:u w:val="single"/>
        </w:rPr>
      </w:pPr>
      <w:bookmarkStart w:id="0" w:name="_Hlk97047697"/>
      <w:bookmarkStart w:id="1" w:name="_GoBack"/>
      <w:bookmarkEnd w:id="1"/>
      <w:r>
        <w:rPr>
          <w:rFonts w:ascii="Arial" w:hAnsi="Arial" w:cs="Arial"/>
          <w:b/>
          <w:u w:val="single"/>
        </w:rPr>
        <w:t>TERMINOS DE REFE</w:t>
      </w:r>
      <w:r w:rsidR="006276EB">
        <w:rPr>
          <w:rFonts w:ascii="Arial" w:hAnsi="Arial" w:cs="Arial"/>
          <w:b/>
          <w:u w:val="single"/>
        </w:rPr>
        <w:t>RENCIA PARA EJECUCIÓ</w:t>
      </w:r>
      <w:r w:rsidR="00A3253A" w:rsidRPr="00A3253A">
        <w:rPr>
          <w:rFonts w:ascii="Arial" w:hAnsi="Arial" w:cs="Arial"/>
          <w:b/>
          <w:u w:val="single"/>
        </w:rPr>
        <w:t xml:space="preserve">N </w:t>
      </w:r>
      <w:r w:rsidR="007433F3">
        <w:rPr>
          <w:rFonts w:ascii="Arial" w:hAnsi="Arial" w:cs="Arial"/>
          <w:b/>
          <w:u w:val="single"/>
        </w:rPr>
        <w:t>DEL PLAN DE GESTION DE RECURSOS NATURALES -</w:t>
      </w:r>
      <w:r w:rsidR="00A3253A" w:rsidRPr="00A3253A">
        <w:rPr>
          <w:rFonts w:ascii="Arial" w:hAnsi="Arial" w:cs="Arial"/>
          <w:b/>
          <w:u w:val="single"/>
        </w:rPr>
        <w:t xml:space="preserve"> </w:t>
      </w:r>
      <w:r w:rsidR="00D7663A">
        <w:rPr>
          <w:rFonts w:ascii="Arial" w:hAnsi="Arial" w:cs="Arial"/>
          <w:b/>
          <w:u w:val="single"/>
        </w:rPr>
        <w:t>PGRNA</w:t>
      </w:r>
    </w:p>
    <w:p w14:paraId="00DBB5CA" w14:textId="77777777" w:rsidR="00A3253A" w:rsidRPr="006276EB" w:rsidRDefault="00A3253A" w:rsidP="006276EB">
      <w:pPr>
        <w:rPr>
          <w:rFonts w:ascii="Arial" w:hAnsi="Arial" w:cs="Arial"/>
          <w:b/>
          <w:sz w:val="20"/>
          <w:szCs w:val="20"/>
        </w:rPr>
      </w:pPr>
    </w:p>
    <w:p w14:paraId="233254C5" w14:textId="10417152" w:rsidR="00A3253A" w:rsidRDefault="00A3253A" w:rsidP="00A652AC">
      <w:pPr>
        <w:pStyle w:val="Prrafodelista"/>
        <w:ind w:left="0"/>
        <w:jc w:val="center"/>
        <w:rPr>
          <w:rFonts w:ascii="Arial" w:hAnsi="Arial" w:cs="Arial"/>
          <w:b/>
          <w:sz w:val="20"/>
        </w:rPr>
      </w:pPr>
      <w:r w:rsidRPr="00A25D40">
        <w:rPr>
          <w:rFonts w:ascii="Arial" w:hAnsi="Arial" w:cs="Arial"/>
          <w:b/>
          <w:sz w:val="20"/>
        </w:rPr>
        <w:t>“RECUPERACIÓN DEL ECOSISTEMA DEGRADADO EN LA MICROCUENCA DEL RÍO ALAO EN EL DISTRITO DE ALONSO DE ALVARADO, PROVINCIA LAMAS, REGIÓN SAN MARTÍN”</w:t>
      </w:r>
    </w:p>
    <w:p w14:paraId="141B1D2A" w14:textId="77777777" w:rsidR="00557CA5" w:rsidRDefault="00557CA5" w:rsidP="00A652AC">
      <w:pPr>
        <w:pStyle w:val="Prrafodelista"/>
        <w:ind w:left="0"/>
        <w:jc w:val="center"/>
        <w:rPr>
          <w:rFonts w:ascii="Arial" w:hAnsi="Arial" w:cs="Arial"/>
          <w:b/>
          <w:sz w:val="20"/>
        </w:rPr>
      </w:pPr>
    </w:p>
    <w:p w14:paraId="139547FB" w14:textId="6D789662" w:rsidR="006276EB" w:rsidRDefault="006276EB" w:rsidP="006276EB">
      <w:pPr>
        <w:pStyle w:val="Prrafodelista"/>
        <w:numPr>
          <w:ilvl w:val="0"/>
          <w:numId w:val="16"/>
        </w:numPr>
        <w:rPr>
          <w:rFonts w:ascii="Arial" w:hAnsi="Arial" w:cs="Arial"/>
          <w:b/>
          <w:sz w:val="20"/>
          <w:szCs w:val="20"/>
        </w:rPr>
      </w:pPr>
      <w:r>
        <w:rPr>
          <w:rFonts w:ascii="Arial" w:hAnsi="Arial" w:cs="Arial"/>
          <w:b/>
          <w:sz w:val="20"/>
          <w:szCs w:val="20"/>
        </w:rPr>
        <w:t xml:space="preserve">ENTIDAD SOLICITANTE </w:t>
      </w:r>
    </w:p>
    <w:p w14:paraId="462E177A" w14:textId="77777777" w:rsidR="006276EB" w:rsidRDefault="006276EB" w:rsidP="006276EB">
      <w:pPr>
        <w:pStyle w:val="Prrafodelista"/>
        <w:ind w:left="1080"/>
        <w:rPr>
          <w:rFonts w:ascii="Arial" w:hAnsi="Arial" w:cs="Arial"/>
          <w:b/>
          <w:sz w:val="20"/>
          <w:szCs w:val="20"/>
        </w:rPr>
      </w:pPr>
    </w:p>
    <w:p w14:paraId="059075AE" w14:textId="07F56D8E" w:rsidR="006276EB" w:rsidRDefault="006276EB" w:rsidP="006276EB">
      <w:pPr>
        <w:pStyle w:val="Prrafodelista"/>
        <w:ind w:left="1080"/>
        <w:rPr>
          <w:rFonts w:ascii="Arial" w:eastAsia="Times New Roman" w:hAnsi="Arial" w:cs="Arial"/>
          <w:sz w:val="20"/>
          <w:szCs w:val="20"/>
          <w:lang w:val="es-ES" w:eastAsia="es-PE"/>
        </w:rPr>
      </w:pPr>
      <w:r w:rsidRPr="00DE078C">
        <w:rPr>
          <w:rFonts w:ascii="Arial" w:hAnsi="Arial" w:cs="Arial"/>
          <w:sz w:val="20"/>
          <w:szCs w:val="20"/>
          <w:lang w:val="es-ES" w:eastAsia="es-ES"/>
        </w:rPr>
        <w:t xml:space="preserve">Asociación </w:t>
      </w:r>
      <w:r>
        <w:rPr>
          <w:rFonts w:ascii="Arial" w:hAnsi="Arial" w:cs="Arial"/>
          <w:sz w:val="20"/>
          <w:szCs w:val="20"/>
          <w:lang w:val="es-ES" w:eastAsia="es-ES"/>
        </w:rPr>
        <w:t>de Productores Agroecológicos Pueblo Nuevo</w:t>
      </w:r>
      <w:r w:rsidRPr="00DE078C">
        <w:rPr>
          <w:rFonts w:ascii="Arial" w:hAnsi="Arial" w:cs="Arial"/>
          <w:sz w:val="20"/>
          <w:szCs w:val="20"/>
          <w:lang w:val="es-ES" w:eastAsia="es-ES"/>
        </w:rPr>
        <w:t>, Con Ruc N°</w:t>
      </w:r>
      <w:r w:rsidRPr="00F62252">
        <w:rPr>
          <w:rFonts w:ascii="Arial" w:eastAsia="Times New Roman" w:hAnsi="Arial" w:cs="Arial"/>
          <w:sz w:val="20"/>
          <w:szCs w:val="20"/>
          <w:lang w:val="es-ES" w:eastAsia="es-PE"/>
        </w:rPr>
        <w:t>20601913951</w:t>
      </w:r>
    </w:p>
    <w:p w14:paraId="7147701E" w14:textId="77777777" w:rsidR="006276EB" w:rsidRDefault="006276EB" w:rsidP="006276EB">
      <w:pPr>
        <w:pStyle w:val="Prrafodelista"/>
        <w:ind w:left="1080"/>
        <w:rPr>
          <w:rFonts w:ascii="Arial" w:hAnsi="Arial" w:cs="Arial"/>
          <w:b/>
          <w:sz w:val="20"/>
          <w:szCs w:val="20"/>
        </w:rPr>
      </w:pPr>
    </w:p>
    <w:p w14:paraId="27120471" w14:textId="60F72D44" w:rsidR="006276EB" w:rsidRPr="006276EB" w:rsidRDefault="006276EB" w:rsidP="006276EB">
      <w:pPr>
        <w:pStyle w:val="Prrafodelista"/>
        <w:numPr>
          <w:ilvl w:val="0"/>
          <w:numId w:val="16"/>
        </w:numPr>
        <w:rPr>
          <w:rFonts w:ascii="Arial" w:hAnsi="Arial" w:cs="Arial"/>
          <w:b/>
          <w:sz w:val="20"/>
          <w:szCs w:val="20"/>
        </w:rPr>
      </w:pPr>
      <w:r w:rsidRPr="006276EB">
        <w:rPr>
          <w:rFonts w:ascii="Arial" w:hAnsi="Arial" w:cs="Arial"/>
          <w:b/>
          <w:sz w:val="20"/>
          <w:szCs w:val="20"/>
        </w:rPr>
        <w:t>ANTECEDENTES</w:t>
      </w:r>
    </w:p>
    <w:p w14:paraId="79412369" w14:textId="10BF9827" w:rsidR="006276EB" w:rsidRPr="00F93A4A" w:rsidRDefault="006276EB" w:rsidP="006276EB">
      <w:pPr>
        <w:ind w:left="1134"/>
        <w:jc w:val="both"/>
        <w:rPr>
          <w:rFonts w:ascii="Arial" w:hAnsi="Arial" w:cs="Arial"/>
          <w:sz w:val="20"/>
          <w:szCs w:val="20"/>
        </w:rPr>
      </w:pPr>
      <w:r w:rsidRPr="00F93A4A">
        <w:rPr>
          <w:rFonts w:ascii="Arial" w:hAnsi="Arial" w:cs="Arial"/>
          <w:sz w:val="20"/>
          <w:szCs w:val="20"/>
        </w:rPr>
        <w:t>En junio de 2020 y mediante Convenio de Préstamo N° 2000003288 suscrito</w:t>
      </w:r>
      <w:r w:rsidR="00B329BE">
        <w:rPr>
          <w:rFonts w:ascii="Arial" w:hAnsi="Arial" w:cs="Arial"/>
          <w:sz w:val="20"/>
          <w:szCs w:val="20"/>
        </w:rPr>
        <w:t xml:space="preserve"> </w:t>
      </w:r>
      <w:r w:rsidRPr="00F93A4A">
        <w:rPr>
          <w:rFonts w:ascii="Arial" w:hAnsi="Arial" w:cs="Arial"/>
          <w:sz w:val="20"/>
          <w:szCs w:val="20"/>
        </w:rPr>
        <w:t>entre la República del Perú y el Fondo Inter</w:t>
      </w:r>
      <w:r>
        <w:rPr>
          <w:rFonts w:ascii="Arial" w:hAnsi="Arial" w:cs="Arial"/>
          <w:sz w:val="20"/>
          <w:szCs w:val="20"/>
        </w:rPr>
        <w:t xml:space="preserve">nacional de Desarrollo Agrícola </w:t>
      </w:r>
      <w:r w:rsidRPr="00F93A4A">
        <w:rPr>
          <w:rFonts w:ascii="Arial" w:hAnsi="Arial" w:cs="Arial"/>
          <w:sz w:val="20"/>
          <w:szCs w:val="20"/>
        </w:rPr>
        <w:t>(FIDA) se establecen las condiciones</w:t>
      </w:r>
      <w:r>
        <w:rPr>
          <w:rFonts w:ascii="Arial" w:hAnsi="Arial" w:cs="Arial"/>
          <w:sz w:val="20"/>
          <w:szCs w:val="20"/>
        </w:rPr>
        <w:t xml:space="preserve"> para la ejecución del Proyecto </w:t>
      </w:r>
      <w:r w:rsidRPr="00F93A4A">
        <w:rPr>
          <w:rFonts w:ascii="Arial" w:hAnsi="Arial" w:cs="Arial"/>
          <w:sz w:val="20"/>
          <w:szCs w:val="20"/>
        </w:rPr>
        <w:t>“Mejoramiento y Ampliación de los Servic</w:t>
      </w:r>
      <w:r>
        <w:rPr>
          <w:rFonts w:ascii="Arial" w:hAnsi="Arial" w:cs="Arial"/>
          <w:sz w:val="20"/>
          <w:szCs w:val="20"/>
        </w:rPr>
        <w:t xml:space="preserve">ios Públicos para el Desarrollo </w:t>
      </w:r>
      <w:r w:rsidRPr="00F93A4A">
        <w:rPr>
          <w:rFonts w:ascii="Arial" w:hAnsi="Arial" w:cs="Arial"/>
          <w:sz w:val="20"/>
          <w:szCs w:val="20"/>
        </w:rPr>
        <w:t>Productivo Local en el Ámbito de la Sie</w:t>
      </w:r>
      <w:r>
        <w:rPr>
          <w:rFonts w:ascii="Arial" w:hAnsi="Arial" w:cs="Arial"/>
          <w:sz w:val="20"/>
          <w:szCs w:val="20"/>
        </w:rPr>
        <w:t xml:space="preserve">rra y la Selva del Perú-AVANZAR </w:t>
      </w:r>
      <w:r w:rsidRPr="00F93A4A">
        <w:rPr>
          <w:rFonts w:ascii="Arial" w:hAnsi="Arial" w:cs="Arial"/>
          <w:sz w:val="20"/>
          <w:szCs w:val="20"/>
        </w:rPr>
        <w:t xml:space="preserve">RURAL”. Con este Proyecto a través de la Unidad Operativa </w:t>
      </w:r>
      <w:r>
        <w:rPr>
          <w:rFonts w:ascii="Arial" w:hAnsi="Arial" w:cs="Arial"/>
          <w:sz w:val="20"/>
          <w:szCs w:val="20"/>
        </w:rPr>
        <w:t xml:space="preserve">NEC Avanzar Rural </w:t>
      </w:r>
      <w:r w:rsidRPr="00F93A4A">
        <w:rPr>
          <w:rFonts w:ascii="Arial" w:hAnsi="Arial" w:cs="Arial"/>
          <w:sz w:val="20"/>
          <w:szCs w:val="20"/>
        </w:rPr>
        <w:t>se pretende mejorar las bajas capacida</w:t>
      </w:r>
      <w:r>
        <w:rPr>
          <w:rFonts w:ascii="Arial" w:hAnsi="Arial" w:cs="Arial"/>
          <w:sz w:val="20"/>
          <w:szCs w:val="20"/>
        </w:rPr>
        <w:t xml:space="preserve">des de los pequeños productores </w:t>
      </w:r>
      <w:r w:rsidRPr="00F93A4A">
        <w:rPr>
          <w:rFonts w:ascii="Arial" w:hAnsi="Arial" w:cs="Arial"/>
          <w:sz w:val="20"/>
          <w:szCs w:val="20"/>
        </w:rPr>
        <w:t xml:space="preserve">agrarios en innovación productiva y desarrollo </w:t>
      </w:r>
      <w:r>
        <w:rPr>
          <w:rFonts w:ascii="Arial" w:hAnsi="Arial" w:cs="Arial"/>
          <w:sz w:val="20"/>
          <w:szCs w:val="20"/>
        </w:rPr>
        <w:t xml:space="preserve">de negocios rurales rentables y </w:t>
      </w:r>
      <w:r w:rsidRPr="00F93A4A">
        <w:rPr>
          <w:rFonts w:ascii="Arial" w:hAnsi="Arial" w:cs="Arial"/>
          <w:sz w:val="20"/>
          <w:szCs w:val="20"/>
        </w:rPr>
        <w:t>sostenibles.</w:t>
      </w:r>
    </w:p>
    <w:p w14:paraId="52F87478" w14:textId="77777777" w:rsidR="006276EB" w:rsidRPr="00F93A4A" w:rsidRDefault="006276EB" w:rsidP="006276EB">
      <w:pPr>
        <w:ind w:left="1134"/>
        <w:jc w:val="both"/>
        <w:rPr>
          <w:rFonts w:ascii="Arial" w:hAnsi="Arial" w:cs="Arial"/>
          <w:sz w:val="20"/>
          <w:szCs w:val="20"/>
        </w:rPr>
      </w:pPr>
      <w:r w:rsidRPr="00F93A4A">
        <w:rPr>
          <w:rFonts w:ascii="Arial" w:hAnsi="Arial" w:cs="Arial"/>
          <w:sz w:val="20"/>
          <w:szCs w:val="20"/>
        </w:rPr>
        <w:t>Los Planes de Negocio impleme</w:t>
      </w:r>
      <w:r>
        <w:rPr>
          <w:rFonts w:ascii="Arial" w:hAnsi="Arial" w:cs="Arial"/>
          <w:sz w:val="20"/>
          <w:szCs w:val="20"/>
        </w:rPr>
        <w:t xml:space="preserve">ntados en el marco del proyecto </w:t>
      </w:r>
      <w:r w:rsidRPr="00F93A4A">
        <w:rPr>
          <w:rFonts w:ascii="Arial" w:hAnsi="Arial" w:cs="Arial"/>
          <w:sz w:val="20"/>
          <w:szCs w:val="20"/>
        </w:rPr>
        <w:t>“Mejoramiento y ampliación de los servic</w:t>
      </w:r>
      <w:r>
        <w:rPr>
          <w:rFonts w:ascii="Arial" w:hAnsi="Arial" w:cs="Arial"/>
          <w:sz w:val="20"/>
          <w:szCs w:val="20"/>
        </w:rPr>
        <w:t xml:space="preserve">ios públicos para el desarrollo </w:t>
      </w:r>
      <w:r w:rsidRPr="00F93A4A">
        <w:rPr>
          <w:rFonts w:ascii="Arial" w:hAnsi="Arial" w:cs="Arial"/>
          <w:sz w:val="20"/>
          <w:szCs w:val="20"/>
        </w:rPr>
        <w:t>productivo local en el ámbito de la Sierra</w:t>
      </w:r>
      <w:r>
        <w:rPr>
          <w:rFonts w:ascii="Arial" w:hAnsi="Arial" w:cs="Arial"/>
          <w:sz w:val="20"/>
          <w:szCs w:val="20"/>
        </w:rPr>
        <w:t xml:space="preserve"> y Selva del Perú”, tienen como </w:t>
      </w:r>
      <w:r w:rsidRPr="00F93A4A">
        <w:rPr>
          <w:rFonts w:ascii="Arial" w:hAnsi="Arial" w:cs="Arial"/>
          <w:sz w:val="20"/>
          <w:szCs w:val="20"/>
        </w:rPr>
        <w:t xml:space="preserve">finalidad mejorar las condiciones de vida </w:t>
      </w:r>
      <w:r>
        <w:rPr>
          <w:rFonts w:ascii="Arial" w:hAnsi="Arial" w:cs="Arial"/>
          <w:sz w:val="20"/>
          <w:szCs w:val="20"/>
        </w:rPr>
        <w:t xml:space="preserve">de las poblaciones rurales. Sin </w:t>
      </w:r>
      <w:r w:rsidRPr="00F93A4A">
        <w:rPr>
          <w:rFonts w:ascii="Arial" w:hAnsi="Arial" w:cs="Arial"/>
          <w:sz w:val="20"/>
          <w:szCs w:val="20"/>
        </w:rPr>
        <w:t>embargo, la perdida de bosques o el ap</w:t>
      </w:r>
      <w:r>
        <w:rPr>
          <w:rFonts w:ascii="Arial" w:hAnsi="Arial" w:cs="Arial"/>
          <w:sz w:val="20"/>
          <w:szCs w:val="20"/>
        </w:rPr>
        <w:t xml:space="preserve">rovechamiento irracional de los </w:t>
      </w:r>
      <w:r w:rsidRPr="00F93A4A">
        <w:rPr>
          <w:rFonts w:ascii="Arial" w:hAnsi="Arial" w:cs="Arial"/>
          <w:sz w:val="20"/>
          <w:szCs w:val="20"/>
        </w:rPr>
        <w:t>recursos naturales forman parte de los riesg</w:t>
      </w:r>
      <w:r>
        <w:rPr>
          <w:rFonts w:ascii="Arial" w:hAnsi="Arial" w:cs="Arial"/>
          <w:sz w:val="20"/>
          <w:szCs w:val="20"/>
        </w:rPr>
        <w:t xml:space="preserve">os ambientales que pueden estar </w:t>
      </w:r>
      <w:r w:rsidRPr="00F93A4A">
        <w:rPr>
          <w:rFonts w:ascii="Arial" w:hAnsi="Arial" w:cs="Arial"/>
          <w:sz w:val="20"/>
          <w:szCs w:val="20"/>
        </w:rPr>
        <w:t>presente en los resultados de las iniciativas económicas.</w:t>
      </w:r>
    </w:p>
    <w:p w14:paraId="20990D37" w14:textId="77777777" w:rsidR="006276EB" w:rsidRPr="00F93A4A" w:rsidRDefault="006276EB" w:rsidP="006276EB">
      <w:pPr>
        <w:ind w:left="1134"/>
        <w:jc w:val="both"/>
        <w:rPr>
          <w:rFonts w:ascii="Arial" w:hAnsi="Arial" w:cs="Arial"/>
          <w:sz w:val="20"/>
          <w:szCs w:val="20"/>
        </w:rPr>
      </w:pPr>
      <w:r w:rsidRPr="00F93A4A">
        <w:rPr>
          <w:rFonts w:ascii="Arial" w:hAnsi="Arial" w:cs="Arial"/>
          <w:sz w:val="20"/>
          <w:szCs w:val="20"/>
        </w:rPr>
        <w:t>En el distrito de Alonso de Alvarado, pro</w:t>
      </w:r>
      <w:r>
        <w:rPr>
          <w:rFonts w:ascii="Arial" w:hAnsi="Arial" w:cs="Arial"/>
          <w:sz w:val="20"/>
          <w:szCs w:val="20"/>
        </w:rPr>
        <w:t xml:space="preserve">vincia de Lamas se encuentra en </w:t>
      </w:r>
      <w:r w:rsidRPr="00F93A4A">
        <w:rPr>
          <w:rFonts w:ascii="Arial" w:hAnsi="Arial" w:cs="Arial"/>
          <w:sz w:val="20"/>
          <w:szCs w:val="20"/>
        </w:rPr>
        <w:t>ejecución el Plan de Negocio “Desarrollo de la oferta de cafés especiales en</w:t>
      </w:r>
      <w:r>
        <w:rPr>
          <w:rFonts w:ascii="Arial" w:hAnsi="Arial" w:cs="Arial"/>
          <w:sz w:val="20"/>
          <w:szCs w:val="20"/>
        </w:rPr>
        <w:t xml:space="preserve"> </w:t>
      </w:r>
      <w:r w:rsidRPr="00F93A4A">
        <w:rPr>
          <w:rFonts w:ascii="Arial" w:hAnsi="Arial" w:cs="Arial"/>
          <w:sz w:val="20"/>
          <w:szCs w:val="20"/>
        </w:rPr>
        <w:t>cinco organizaciones del distrito de Alonso de Alvarado, provincia de Lamas y</w:t>
      </w:r>
      <w:r>
        <w:rPr>
          <w:rFonts w:ascii="Arial" w:hAnsi="Arial" w:cs="Arial"/>
          <w:sz w:val="20"/>
          <w:szCs w:val="20"/>
        </w:rPr>
        <w:t xml:space="preserve"> </w:t>
      </w:r>
      <w:r w:rsidRPr="00F93A4A">
        <w:rPr>
          <w:rFonts w:ascii="Arial" w:hAnsi="Arial" w:cs="Arial"/>
          <w:sz w:val="20"/>
          <w:szCs w:val="20"/>
        </w:rPr>
        <w:t>departamento de San Martín”, sin embargo, durante la implementación del</w:t>
      </w:r>
      <w:r>
        <w:rPr>
          <w:rFonts w:ascii="Arial" w:hAnsi="Arial" w:cs="Arial"/>
          <w:sz w:val="20"/>
          <w:szCs w:val="20"/>
        </w:rPr>
        <w:t xml:space="preserve"> </w:t>
      </w:r>
      <w:r w:rsidRPr="00F93A4A">
        <w:rPr>
          <w:rFonts w:ascii="Arial" w:hAnsi="Arial" w:cs="Arial"/>
          <w:sz w:val="20"/>
          <w:szCs w:val="20"/>
        </w:rPr>
        <w:t>proyecto se ha identificado que, la alta dema</w:t>
      </w:r>
      <w:r>
        <w:rPr>
          <w:rFonts w:ascii="Arial" w:hAnsi="Arial" w:cs="Arial"/>
          <w:sz w:val="20"/>
          <w:szCs w:val="20"/>
        </w:rPr>
        <w:t xml:space="preserve">nda en el mercado del café y la </w:t>
      </w:r>
      <w:r w:rsidRPr="00F93A4A">
        <w:rPr>
          <w:rFonts w:ascii="Arial" w:hAnsi="Arial" w:cs="Arial"/>
          <w:sz w:val="20"/>
          <w:szCs w:val="20"/>
        </w:rPr>
        <w:t>posibilidad desmedida de incrementar sus i</w:t>
      </w:r>
      <w:r>
        <w:rPr>
          <w:rFonts w:ascii="Arial" w:hAnsi="Arial" w:cs="Arial"/>
          <w:sz w:val="20"/>
          <w:szCs w:val="20"/>
        </w:rPr>
        <w:t xml:space="preserve">ngresos económicos sin tener en </w:t>
      </w:r>
      <w:r w:rsidRPr="00F93A4A">
        <w:rPr>
          <w:rFonts w:ascii="Arial" w:hAnsi="Arial" w:cs="Arial"/>
          <w:sz w:val="20"/>
          <w:szCs w:val="20"/>
        </w:rPr>
        <w:t xml:space="preserve">cuenta los efectos ambientales, puede </w:t>
      </w:r>
      <w:r>
        <w:rPr>
          <w:rFonts w:ascii="Arial" w:hAnsi="Arial" w:cs="Arial"/>
          <w:sz w:val="20"/>
          <w:szCs w:val="20"/>
        </w:rPr>
        <w:t xml:space="preserve">acarrear impactos negativos que </w:t>
      </w:r>
      <w:r w:rsidRPr="00F93A4A">
        <w:rPr>
          <w:rFonts w:ascii="Arial" w:hAnsi="Arial" w:cs="Arial"/>
          <w:sz w:val="20"/>
          <w:szCs w:val="20"/>
        </w:rPr>
        <w:t>perjudiquen la sostenibilidad, principalmente a</w:t>
      </w:r>
      <w:r>
        <w:rPr>
          <w:rFonts w:ascii="Arial" w:hAnsi="Arial" w:cs="Arial"/>
          <w:sz w:val="20"/>
          <w:szCs w:val="20"/>
        </w:rPr>
        <w:t xml:space="preserve">l hacer uso del suelo que no es </w:t>
      </w:r>
      <w:r w:rsidRPr="00F93A4A">
        <w:rPr>
          <w:rFonts w:ascii="Arial" w:hAnsi="Arial" w:cs="Arial"/>
          <w:sz w:val="20"/>
          <w:szCs w:val="20"/>
        </w:rPr>
        <w:t>la adecuada para los cultivos que se desarrollan</w:t>
      </w:r>
      <w:r>
        <w:rPr>
          <w:rFonts w:ascii="Arial" w:hAnsi="Arial" w:cs="Arial"/>
          <w:sz w:val="20"/>
          <w:szCs w:val="20"/>
        </w:rPr>
        <w:t xml:space="preserve"> en el área de influencia y que </w:t>
      </w:r>
      <w:r w:rsidRPr="00F93A4A">
        <w:rPr>
          <w:rFonts w:ascii="Arial" w:hAnsi="Arial" w:cs="Arial"/>
          <w:sz w:val="20"/>
          <w:szCs w:val="20"/>
        </w:rPr>
        <w:t>sufre un proceso de degradación, acompa</w:t>
      </w:r>
      <w:r>
        <w:rPr>
          <w:rFonts w:ascii="Arial" w:hAnsi="Arial" w:cs="Arial"/>
          <w:sz w:val="20"/>
          <w:szCs w:val="20"/>
        </w:rPr>
        <w:t xml:space="preserve">ñado de la erosión constante en </w:t>
      </w:r>
      <w:r w:rsidRPr="00F93A4A">
        <w:rPr>
          <w:rFonts w:ascii="Arial" w:hAnsi="Arial" w:cs="Arial"/>
          <w:sz w:val="20"/>
          <w:szCs w:val="20"/>
        </w:rPr>
        <w:t>tiempo de lluvias y que contaminan las queb</w:t>
      </w:r>
      <w:r>
        <w:rPr>
          <w:rFonts w:ascii="Arial" w:hAnsi="Arial" w:cs="Arial"/>
          <w:sz w:val="20"/>
          <w:szCs w:val="20"/>
        </w:rPr>
        <w:t xml:space="preserve">radas utilizadas como fuente de </w:t>
      </w:r>
      <w:r w:rsidRPr="00F93A4A">
        <w:rPr>
          <w:rFonts w:ascii="Arial" w:hAnsi="Arial" w:cs="Arial"/>
          <w:sz w:val="20"/>
          <w:szCs w:val="20"/>
        </w:rPr>
        <w:t>agua por los pobladores de las comunida</w:t>
      </w:r>
      <w:r>
        <w:rPr>
          <w:rFonts w:ascii="Arial" w:hAnsi="Arial" w:cs="Arial"/>
          <w:sz w:val="20"/>
          <w:szCs w:val="20"/>
        </w:rPr>
        <w:t xml:space="preserve">des aledañas. En ese sentido se </w:t>
      </w:r>
      <w:r w:rsidRPr="00F93A4A">
        <w:rPr>
          <w:rFonts w:ascii="Arial" w:hAnsi="Arial" w:cs="Arial"/>
          <w:sz w:val="20"/>
          <w:szCs w:val="20"/>
        </w:rPr>
        <w:t>elabora el Plan de Gestión de los Recurso</w:t>
      </w:r>
      <w:r>
        <w:rPr>
          <w:rFonts w:ascii="Arial" w:hAnsi="Arial" w:cs="Arial"/>
          <w:sz w:val="20"/>
          <w:szCs w:val="20"/>
        </w:rPr>
        <w:t xml:space="preserve">s Naturales involucrando solo a </w:t>
      </w:r>
      <w:r w:rsidRPr="00F93A4A">
        <w:rPr>
          <w:rFonts w:ascii="Arial" w:hAnsi="Arial" w:cs="Arial"/>
          <w:sz w:val="20"/>
          <w:szCs w:val="20"/>
        </w:rPr>
        <w:t>cuatro Organizaciones de Pequeños Producto</w:t>
      </w:r>
      <w:r>
        <w:rPr>
          <w:rFonts w:ascii="Arial" w:hAnsi="Arial" w:cs="Arial"/>
          <w:sz w:val="20"/>
          <w:szCs w:val="20"/>
        </w:rPr>
        <w:t xml:space="preserve">res quienes se encuentran en la </w:t>
      </w:r>
      <w:proofErr w:type="spellStart"/>
      <w:r w:rsidRPr="00F93A4A">
        <w:rPr>
          <w:rFonts w:ascii="Arial" w:hAnsi="Arial" w:cs="Arial"/>
          <w:sz w:val="20"/>
          <w:szCs w:val="20"/>
        </w:rPr>
        <w:t>microcuenca</w:t>
      </w:r>
      <w:proofErr w:type="spellEnd"/>
      <w:r w:rsidRPr="00F93A4A">
        <w:rPr>
          <w:rFonts w:ascii="Arial" w:hAnsi="Arial" w:cs="Arial"/>
          <w:sz w:val="20"/>
          <w:szCs w:val="20"/>
        </w:rPr>
        <w:t>, con la finalidad de mejorar la sostenibilidad ambiental</w:t>
      </w:r>
      <w:r>
        <w:rPr>
          <w:rFonts w:ascii="Arial" w:hAnsi="Arial" w:cs="Arial"/>
          <w:sz w:val="20"/>
          <w:szCs w:val="20"/>
        </w:rPr>
        <w:t xml:space="preserve"> de los </w:t>
      </w:r>
      <w:r w:rsidRPr="00F93A4A">
        <w:rPr>
          <w:rFonts w:ascii="Arial" w:hAnsi="Arial" w:cs="Arial"/>
          <w:sz w:val="20"/>
          <w:szCs w:val="20"/>
        </w:rPr>
        <w:t>Planes de Negocio promovidos por el NEC Avanzar Rural.</w:t>
      </w:r>
    </w:p>
    <w:p w14:paraId="2A9CC6DB" w14:textId="77777777" w:rsidR="006276EB" w:rsidRPr="00F93A4A" w:rsidRDefault="006276EB" w:rsidP="006276EB">
      <w:pPr>
        <w:ind w:left="1134"/>
        <w:jc w:val="both"/>
        <w:rPr>
          <w:rFonts w:ascii="Arial" w:hAnsi="Arial" w:cs="Arial"/>
          <w:sz w:val="20"/>
          <w:szCs w:val="20"/>
        </w:rPr>
      </w:pPr>
      <w:r w:rsidRPr="00F93A4A">
        <w:rPr>
          <w:rFonts w:ascii="Arial" w:hAnsi="Arial" w:cs="Arial"/>
          <w:sz w:val="20"/>
          <w:szCs w:val="20"/>
        </w:rPr>
        <w:t>Antes de la formulación del Plan de Gestió</w:t>
      </w:r>
      <w:r>
        <w:rPr>
          <w:rFonts w:ascii="Arial" w:hAnsi="Arial" w:cs="Arial"/>
          <w:sz w:val="20"/>
          <w:szCs w:val="20"/>
        </w:rPr>
        <w:t xml:space="preserve">n de los Recursos naturales, se </w:t>
      </w:r>
      <w:r w:rsidRPr="00F93A4A">
        <w:rPr>
          <w:rFonts w:ascii="Arial" w:hAnsi="Arial" w:cs="Arial"/>
          <w:sz w:val="20"/>
          <w:szCs w:val="20"/>
        </w:rPr>
        <w:t>elaboró el estudio “Diagnóstico provincial de r</w:t>
      </w:r>
      <w:r>
        <w:rPr>
          <w:rFonts w:ascii="Arial" w:hAnsi="Arial" w:cs="Arial"/>
          <w:sz w:val="20"/>
          <w:szCs w:val="20"/>
        </w:rPr>
        <w:t xml:space="preserve">ecursos naturales e identificar </w:t>
      </w:r>
      <w:r w:rsidRPr="00F93A4A">
        <w:rPr>
          <w:rFonts w:ascii="Arial" w:hAnsi="Arial" w:cs="Arial"/>
          <w:sz w:val="20"/>
          <w:szCs w:val="20"/>
        </w:rPr>
        <w:t>riesgos ambientales y climáticos asociados a n</w:t>
      </w:r>
      <w:r>
        <w:rPr>
          <w:rFonts w:ascii="Arial" w:hAnsi="Arial" w:cs="Arial"/>
          <w:sz w:val="20"/>
          <w:szCs w:val="20"/>
        </w:rPr>
        <w:t xml:space="preserve">egocios rurales en la provincia </w:t>
      </w:r>
      <w:r w:rsidRPr="00F93A4A">
        <w:rPr>
          <w:rFonts w:ascii="Arial" w:hAnsi="Arial" w:cs="Arial"/>
          <w:sz w:val="20"/>
          <w:szCs w:val="20"/>
        </w:rPr>
        <w:t>de Lamas, departamento de San Martín”, con l</w:t>
      </w:r>
      <w:r>
        <w:rPr>
          <w:rFonts w:ascii="Arial" w:hAnsi="Arial" w:cs="Arial"/>
          <w:sz w:val="20"/>
          <w:szCs w:val="20"/>
        </w:rPr>
        <w:t xml:space="preserve">os resultados del estudio se ha </w:t>
      </w:r>
      <w:r w:rsidRPr="00F93A4A">
        <w:rPr>
          <w:rFonts w:ascii="Arial" w:hAnsi="Arial" w:cs="Arial"/>
          <w:sz w:val="20"/>
          <w:szCs w:val="20"/>
        </w:rPr>
        <w:t>elaborado el PGRNA “RECUPERAC</w:t>
      </w:r>
      <w:r>
        <w:rPr>
          <w:rFonts w:ascii="Arial" w:hAnsi="Arial" w:cs="Arial"/>
          <w:sz w:val="20"/>
          <w:szCs w:val="20"/>
        </w:rPr>
        <w:t xml:space="preserve">IÓN DEL ECOSISTEMA DEGRADADO EN </w:t>
      </w:r>
      <w:r w:rsidRPr="00F93A4A">
        <w:rPr>
          <w:rFonts w:ascii="Arial" w:hAnsi="Arial" w:cs="Arial"/>
          <w:sz w:val="20"/>
          <w:szCs w:val="20"/>
        </w:rPr>
        <w:t>LA MICROCUENCA DEL RÍO A</w:t>
      </w:r>
      <w:r>
        <w:rPr>
          <w:rFonts w:ascii="Arial" w:hAnsi="Arial" w:cs="Arial"/>
          <w:sz w:val="20"/>
          <w:szCs w:val="20"/>
        </w:rPr>
        <w:t xml:space="preserve">LAO EN EL DISTRITO DE ALONSO DE </w:t>
      </w:r>
      <w:r w:rsidRPr="00F93A4A">
        <w:rPr>
          <w:rFonts w:ascii="Arial" w:hAnsi="Arial" w:cs="Arial"/>
          <w:sz w:val="20"/>
          <w:szCs w:val="20"/>
        </w:rPr>
        <w:t>ALVARADO, PROVINCIA DE LAMAS</w:t>
      </w:r>
      <w:r>
        <w:rPr>
          <w:rFonts w:ascii="Arial" w:hAnsi="Arial" w:cs="Arial"/>
          <w:sz w:val="20"/>
          <w:szCs w:val="20"/>
        </w:rPr>
        <w:t xml:space="preserve">”, cuyo objetivo es impulsar la </w:t>
      </w:r>
      <w:r w:rsidRPr="00F93A4A">
        <w:rPr>
          <w:rFonts w:ascii="Arial" w:hAnsi="Arial" w:cs="Arial"/>
          <w:sz w:val="20"/>
          <w:szCs w:val="20"/>
        </w:rPr>
        <w:t>recuperación del ecosistema degradado de l</w:t>
      </w:r>
      <w:r>
        <w:rPr>
          <w:rFonts w:ascii="Arial" w:hAnsi="Arial" w:cs="Arial"/>
          <w:sz w:val="20"/>
          <w:szCs w:val="20"/>
        </w:rPr>
        <w:t xml:space="preserve">a </w:t>
      </w:r>
      <w:proofErr w:type="spellStart"/>
      <w:r>
        <w:rPr>
          <w:rFonts w:ascii="Arial" w:hAnsi="Arial" w:cs="Arial"/>
          <w:sz w:val="20"/>
          <w:szCs w:val="20"/>
        </w:rPr>
        <w:t>microcuenca</w:t>
      </w:r>
      <w:proofErr w:type="spellEnd"/>
      <w:r>
        <w:rPr>
          <w:rFonts w:ascii="Arial" w:hAnsi="Arial" w:cs="Arial"/>
          <w:sz w:val="20"/>
          <w:szCs w:val="20"/>
        </w:rPr>
        <w:t xml:space="preserve"> del río </w:t>
      </w:r>
      <w:proofErr w:type="spellStart"/>
      <w:r>
        <w:rPr>
          <w:rFonts w:ascii="Arial" w:hAnsi="Arial" w:cs="Arial"/>
          <w:sz w:val="20"/>
          <w:szCs w:val="20"/>
        </w:rPr>
        <w:t>Alao</w:t>
      </w:r>
      <w:proofErr w:type="spellEnd"/>
      <w:r>
        <w:rPr>
          <w:rFonts w:ascii="Arial" w:hAnsi="Arial" w:cs="Arial"/>
          <w:sz w:val="20"/>
          <w:szCs w:val="20"/>
        </w:rPr>
        <w:t xml:space="preserve">, los </w:t>
      </w:r>
      <w:r w:rsidRPr="00F93A4A">
        <w:rPr>
          <w:rFonts w:ascii="Arial" w:hAnsi="Arial" w:cs="Arial"/>
          <w:sz w:val="20"/>
          <w:szCs w:val="20"/>
        </w:rPr>
        <w:t xml:space="preserve">afluentes de la quebrada </w:t>
      </w:r>
      <w:proofErr w:type="spellStart"/>
      <w:r w:rsidRPr="00F93A4A">
        <w:rPr>
          <w:rFonts w:ascii="Arial" w:hAnsi="Arial" w:cs="Arial"/>
          <w:sz w:val="20"/>
          <w:szCs w:val="20"/>
        </w:rPr>
        <w:t>Alao</w:t>
      </w:r>
      <w:proofErr w:type="spellEnd"/>
      <w:r w:rsidRPr="00F93A4A">
        <w:rPr>
          <w:rFonts w:ascii="Arial" w:hAnsi="Arial" w:cs="Arial"/>
          <w:sz w:val="20"/>
          <w:szCs w:val="20"/>
        </w:rPr>
        <w:t xml:space="preserve"> y reducir los riesgos ambientales.</w:t>
      </w:r>
    </w:p>
    <w:p w14:paraId="36A1B912" w14:textId="70349FB3" w:rsidR="002C03A2" w:rsidRPr="006276EB" w:rsidRDefault="006276EB" w:rsidP="006276EB">
      <w:pPr>
        <w:ind w:left="1134"/>
        <w:jc w:val="both"/>
        <w:rPr>
          <w:rFonts w:ascii="Arial" w:hAnsi="Arial" w:cs="Arial"/>
          <w:sz w:val="20"/>
          <w:szCs w:val="20"/>
        </w:rPr>
      </w:pPr>
      <w:r w:rsidRPr="00F93A4A">
        <w:rPr>
          <w:rFonts w:ascii="Arial" w:hAnsi="Arial" w:cs="Arial"/>
          <w:sz w:val="20"/>
          <w:szCs w:val="20"/>
        </w:rPr>
        <w:t>Con la intervención de los PGRN se busca prom</w:t>
      </w:r>
      <w:r>
        <w:rPr>
          <w:rFonts w:ascii="Arial" w:hAnsi="Arial" w:cs="Arial"/>
          <w:sz w:val="20"/>
          <w:szCs w:val="20"/>
        </w:rPr>
        <w:t xml:space="preserve">over un manejo eficiente de los </w:t>
      </w:r>
      <w:r w:rsidRPr="00F93A4A">
        <w:rPr>
          <w:rFonts w:ascii="Arial" w:hAnsi="Arial" w:cs="Arial"/>
          <w:sz w:val="20"/>
          <w:szCs w:val="20"/>
        </w:rPr>
        <w:t>recursos naturales, la gestión de riesgos y la</w:t>
      </w:r>
      <w:r>
        <w:rPr>
          <w:rFonts w:ascii="Arial" w:hAnsi="Arial" w:cs="Arial"/>
          <w:sz w:val="20"/>
          <w:szCs w:val="20"/>
        </w:rPr>
        <w:t xml:space="preserve"> adaptación al Cambio Climático </w:t>
      </w:r>
      <w:r w:rsidRPr="00F93A4A">
        <w:rPr>
          <w:rFonts w:ascii="Arial" w:hAnsi="Arial" w:cs="Arial"/>
          <w:sz w:val="20"/>
          <w:szCs w:val="20"/>
        </w:rPr>
        <w:t>durante la cadena de valor que se impleme</w:t>
      </w:r>
      <w:r>
        <w:rPr>
          <w:rFonts w:ascii="Arial" w:hAnsi="Arial" w:cs="Arial"/>
          <w:sz w:val="20"/>
          <w:szCs w:val="20"/>
        </w:rPr>
        <w:t xml:space="preserve">nta en el distrito de Alonso de </w:t>
      </w:r>
      <w:r w:rsidRPr="00F93A4A">
        <w:rPr>
          <w:rFonts w:ascii="Arial" w:hAnsi="Arial" w:cs="Arial"/>
          <w:sz w:val="20"/>
          <w:szCs w:val="20"/>
        </w:rPr>
        <w:t>Alvarado, provincia de Lamas y departamento de San Martín.</w:t>
      </w:r>
      <w:r w:rsidR="002C03A2">
        <w:fldChar w:fldCharType="begin"/>
      </w:r>
      <w:r w:rsidR="002C03A2">
        <w:instrText xml:space="preserve"> LINK </w:instrText>
      </w:r>
      <w:r w:rsidR="00594EA1">
        <w:instrText xml:space="preserve">Excel.Sheet.12 "D:\\MONTANA\\AVANZAR RURAL\\COMPONENTE 1\\PGRNA\\ALONSO DE ALVARADO\\PGRNA\\documentos de solicitud\\MBBA Identificación preliminar-Ficha de registro de inversiones y Criterios de Priorización en PGRNA (1) (4).xlsx" Hoja1!F2C2:F12C3 </w:instrText>
      </w:r>
      <w:r w:rsidR="002C03A2">
        <w:instrText xml:space="preserve">\a \f 4 \h </w:instrText>
      </w:r>
      <w:r w:rsidR="002C03A2">
        <w:fldChar w:fldCharType="separate"/>
      </w:r>
    </w:p>
    <w:p w14:paraId="0B1D05A2" w14:textId="3E70B7CF" w:rsidR="00C86C89" w:rsidRPr="006276EB" w:rsidRDefault="002C03A2" w:rsidP="006276EB">
      <w:pPr>
        <w:pStyle w:val="Prrafodelista"/>
        <w:numPr>
          <w:ilvl w:val="0"/>
          <w:numId w:val="16"/>
        </w:numPr>
        <w:rPr>
          <w:rFonts w:ascii="Arial" w:hAnsi="Arial" w:cs="Arial"/>
          <w:b/>
          <w:sz w:val="20"/>
          <w:szCs w:val="20"/>
        </w:rPr>
      </w:pPr>
      <w:r>
        <w:lastRenderedPageBreak/>
        <w:fldChar w:fldCharType="end"/>
      </w:r>
      <w:r w:rsidR="002C33B7" w:rsidRPr="006276EB">
        <w:rPr>
          <w:rFonts w:ascii="Arial" w:hAnsi="Arial" w:cs="Arial"/>
          <w:b/>
          <w:sz w:val="20"/>
          <w:szCs w:val="20"/>
        </w:rPr>
        <w:t xml:space="preserve">OBJETO </w:t>
      </w:r>
      <w:r w:rsidR="006276EB" w:rsidRPr="006276EB">
        <w:rPr>
          <w:rFonts w:ascii="Arial" w:hAnsi="Arial" w:cs="Arial"/>
          <w:b/>
          <w:sz w:val="20"/>
          <w:szCs w:val="20"/>
        </w:rPr>
        <w:t>DE LA CONTRATACION</w:t>
      </w:r>
    </w:p>
    <w:p w14:paraId="7485E9D6" w14:textId="77777777" w:rsidR="00C537E3" w:rsidRDefault="00C537E3" w:rsidP="00C537E3">
      <w:pPr>
        <w:pStyle w:val="Prrafodelista"/>
        <w:ind w:left="1440"/>
        <w:jc w:val="both"/>
        <w:rPr>
          <w:rFonts w:ascii="Arial" w:hAnsi="Arial" w:cs="Arial"/>
          <w:b/>
          <w:sz w:val="20"/>
          <w:szCs w:val="20"/>
        </w:rPr>
      </w:pPr>
    </w:p>
    <w:p w14:paraId="012A90DB" w14:textId="0D2BC75F" w:rsidR="006276EB" w:rsidRDefault="006276EB" w:rsidP="006276EB">
      <w:pPr>
        <w:pStyle w:val="Prrafodelista"/>
        <w:numPr>
          <w:ilvl w:val="1"/>
          <w:numId w:val="16"/>
        </w:numPr>
        <w:jc w:val="both"/>
        <w:rPr>
          <w:rFonts w:ascii="Arial" w:hAnsi="Arial" w:cs="Arial"/>
          <w:b/>
          <w:sz w:val="20"/>
        </w:rPr>
      </w:pPr>
      <w:r w:rsidRPr="006276EB">
        <w:rPr>
          <w:rFonts w:ascii="Arial" w:hAnsi="Arial" w:cs="Arial"/>
          <w:b/>
          <w:sz w:val="20"/>
        </w:rPr>
        <w:t>Objetivo del General</w:t>
      </w:r>
    </w:p>
    <w:p w14:paraId="019635CE" w14:textId="77777777" w:rsidR="006276EB" w:rsidRPr="006276EB" w:rsidRDefault="006276EB" w:rsidP="006276EB">
      <w:pPr>
        <w:pStyle w:val="Prrafodelista"/>
        <w:ind w:left="1800"/>
        <w:jc w:val="both"/>
        <w:rPr>
          <w:rFonts w:ascii="Arial" w:hAnsi="Arial" w:cs="Arial"/>
          <w:b/>
          <w:sz w:val="20"/>
        </w:rPr>
      </w:pPr>
    </w:p>
    <w:p w14:paraId="5E2BC319" w14:textId="45B2F094" w:rsidR="002C33B7" w:rsidRDefault="002C33B7" w:rsidP="006276EB">
      <w:pPr>
        <w:pStyle w:val="Prrafodelista"/>
        <w:ind w:left="1800"/>
        <w:jc w:val="both"/>
        <w:rPr>
          <w:rFonts w:ascii="Arial" w:hAnsi="Arial" w:cs="Arial"/>
          <w:sz w:val="20"/>
        </w:rPr>
      </w:pPr>
      <w:r w:rsidRPr="00A25D40">
        <w:rPr>
          <w:rFonts w:ascii="Arial" w:hAnsi="Arial" w:cs="Arial"/>
          <w:sz w:val="20"/>
        </w:rPr>
        <w:t>El presente procedimiento tiene por objeto la “</w:t>
      </w:r>
      <w:r w:rsidRPr="00A25D40">
        <w:rPr>
          <w:rFonts w:ascii="Arial" w:hAnsi="Arial" w:cs="Arial"/>
          <w:b/>
          <w:sz w:val="20"/>
        </w:rPr>
        <w:t>CONTRATACIÓN DE UNA PERSONA NATURAL O JURÍDICA PARA LA EJECUCIÓN DEL PLAN DE GESTIÓN TERRITORIAL: “RECUPERACIÓN DEL ECOSISTEMA DEGRADADO EN LA MICROCUENCA DEL RÍO ALAO EN EL DISTRITO DE ALONSO DE ALVARADO, PROVINCIA LAMAS, REGIÓN SAN MARTÍN”</w:t>
      </w:r>
      <w:r>
        <w:rPr>
          <w:rFonts w:ascii="Arial" w:hAnsi="Arial" w:cs="Arial"/>
          <w:b/>
          <w:sz w:val="20"/>
        </w:rPr>
        <w:t xml:space="preserve">, </w:t>
      </w:r>
      <w:r w:rsidRPr="00C537E3">
        <w:rPr>
          <w:rFonts w:ascii="Arial" w:hAnsi="Arial" w:cs="Arial"/>
          <w:sz w:val="20"/>
        </w:rPr>
        <w:t xml:space="preserve">según los requerimientos </w:t>
      </w:r>
      <w:r w:rsidR="00C537E3" w:rsidRPr="00C537E3">
        <w:rPr>
          <w:rFonts w:ascii="Arial" w:hAnsi="Arial" w:cs="Arial"/>
          <w:sz w:val="20"/>
        </w:rPr>
        <w:t xml:space="preserve">técnicos del </w:t>
      </w:r>
      <w:r w:rsidR="00C537E3">
        <w:rPr>
          <w:rFonts w:ascii="Arial" w:hAnsi="Arial" w:cs="Arial"/>
          <w:sz w:val="20"/>
        </w:rPr>
        <w:t>PGRNA.</w:t>
      </w:r>
    </w:p>
    <w:p w14:paraId="7A9AD183" w14:textId="77777777" w:rsidR="006276EB" w:rsidRDefault="006276EB" w:rsidP="006276EB">
      <w:pPr>
        <w:pStyle w:val="Prrafodelista"/>
        <w:ind w:left="1800"/>
        <w:jc w:val="both"/>
        <w:rPr>
          <w:rFonts w:ascii="Arial" w:hAnsi="Arial" w:cs="Arial"/>
          <w:sz w:val="20"/>
        </w:rPr>
      </w:pPr>
    </w:p>
    <w:p w14:paraId="7591C6D6" w14:textId="2CDFD038" w:rsidR="00C537E3" w:rsidRDefault="006276EB" w:rsidP="006276EB">
      <w:pPr>
        <w:pStyle w:val="Prrafodelista"/>
        <w:numPr>
          <w:ilvl w:val="1"/>
          <w:numId w:val="16"/>
        </w:numPr>
        <w:jc w:val="both"/>
        <w:rPr>
          <w:rFonts w:ascii="Arial" w:hAnsi="Arial" w:cs="Arial"/>
          <w:b/>
          <w:sz w:val="20"/>
        </w:rPr>
      </w:pPr>
      <w:r w:rsidRPr="006276EB">
        <w:rPr>
          <w:rFonts w:ascii="Arial" w:hAnsi="Arial" w:cs="Arial"/>
          <w:b/>
          <w:sz w:val="20"/>
        </w:rPr>
        <w:t>Objetivo del PGRNA</w:t>
      </w:r>
    </w:p>
    <w:p w14:paraId="206478D7" w14:textId="77777777" w:rsidR="006276EB" w:rsidRDefault="006276EB" w:rsidP="006276EB">
      <w:pPr>
        <w:pStyle w:val="Prrafodelista"/>
        <w:ind w:left="1800"/>
        <w:jc w:val="both"/>
        <w:rPr>
          <w:rFonts w:ascii="Arial" w:hAnsi="Arial" w:cs="Arial"/>
          <w:b/>
          <w:sz w:val="20"/>
        </w:rPr>
      </w:pPr>
    </w:p>
    <w:p w14:paraId="34924F8A" w14:textId="77777777" w:rsidR="006276EB" w:rsidRDefault="006276EB" w:rsidP="006276EB">
      <w:pPr>
        <w:pStyle w:val="Prrafodelista"/>
        <w:ind w:left="1843"/>
        <w:jc w:val="both"/>
        <w:rPr>
          <w:rFonts w:ascii="Arial" w:hAnsi="Arial" w:cs="Arial"/>
          <w:sz w:val="20"/>
          <w:szCs w:val="20"/>
        </w:rPr>
      </w:pPr>
      <w:r w:rsidRPr="000825C8">
        <w:rPr>
          <w:rFonts w:ascii="Arial" w:hAnsi="Arial" w:cs="Arial"/>
          <w:sz w:val="20"/>
          <w:szCs w:val="20"/>
        </w:rPr>
        <w:t xml:space="preserve">El objetivo del PGRNA es “Recuperar el servicio eco sistémico boscoso en la </w:t>
      </w:r>
      <w:proofErr w:type="spellStart"/>
      <w:r w:rsidRPr="000825C8">
        <w:rPr>
          <w:rFonts w:ascii="Arial" w:hAnsi="Arial" w:cs="Arial"/>
          <w:sz w:val="20"/>
          <w:szCs w:val="20"/>
        </w:rPr>
        <w:t>microcuenca</w:t>
      </w:r>
      <w:proofErr w:type="spellEnd"/>
      <w:r w:rsidRPr="000825C8">
        <w:rPr>
          <w:rFonts w:ascii="Arial" w:hAnsi="Arial" w:cs="Arial"/>
          <w:sz w:val="20"/>
          <w:szCs w:val="20"/>
        </w:rPr>
        <w:t xml:space="preserve"> del río </w:t>
      </w:r>
      <w:proofErr w:type="spellStart"/>
      <w:r w:rsidRPr="000825C8">
        <w:rPr>
          <w:rFonts w:ascii="Arial" w:hAnsi="Arial" w:cs="Arial"/>
          <w:sz w:val="20"/>
          <w:szCs w:val="20"/>
        </w:rPr>
        <w:t>Alao</w:t>
      </w:r>
      <w:proofErr w:type="spellEnd"/>
      <w:r w:rsidRPr="000825C8">
        <w:rPr>
          <w:rFonts w:ascii="Arial" w:hAnsi="Arial" w:cs="Arial"/>
          <w:sz w:val="20"/>
          <w:szCs w:val="20"/>
        </w:rPr>
        <w:t>, del distrito de Alonso Alvarado, provincia de Lamas, departamento San Martín”</w:t>
      </w:r>
      <w:r>
        <w:rPr>
          <w:rFonts w:ascii="Arial" w:hAnsi="Arial" w:cs="Arial"/>
          <w:sz w:val="20"/>
          <w:szCs w:val="20"/>
        </w:rPr>
        <w:t>, a través de 60 Has de reforestación.</w:t>
      </w:r>
    </w:p>
    <w:p w14:paraId="497CA4D9" w14:textId="77777777" w:rsidR="006276EB" w:rsidRPr="006276EB" w:rsidRDefault="006276EB" w:rsidP="006276EB">
      <w:pPr>
        <w:pStyle w:val="Prrafodelista"/>
        <w:ind w:left="1800"/>
        <w:jc w:val="both"/>
        <w:rPr>
          <w:rFonts w:ascii="Arial" w:hAnsi="Arial" w:cs="Arial"/>
          <w:b/>
          <w:sz w:val="20"/>
        </w:rPr>
      </w:pPr>
    </w:p>
    <w:p w14:paraId="09F23B76" w14:textId="77777777" w:rsidR="006276EB" w:rsidRDefault="006276EB" w:rsidP="006276EB">
      <w:pPr>
        <w:pStyle w:val="Prrafodelista"/>
        <w:ind w:left="1800"/>
        <w:jc w:val="both"/>
        <w:rPr>
          <w:rFonts w:ascii="Arial" w:hAnsi="Arial" w:cs="Arial"/>
          <w:sz w:val="20"/>
        </w:rPr>
      </w:pPr>
    </w:p>
    <w:p w14:paraId="5F0DB8FE" w14:textId="3EDB07A2" w:rsidR="00C537E3" w:rsidRPr="00C537E3" w:rsidRDefault="006276EB" w:rsidP="006276EB">
      <w:pPr>
        <w:pStyle w:val="Prrafodelista"/>
        <w:numPr>
          <w:ilvl w:val="0"/>
          <w:numId w:val="16"/>
        </w:numPr>
        <w:jc w:val="both"/>
        <w:rPr>
          <w:rFonts w:ascii="Arial" w:hAnsi="Arial" w:cs="Arial"/>
          <w:b/>
          <w:sz w:val="20"/>
          <w:szCs w:val="20"/>
        </w:rPr>
      </w:pPr>
      <w:r>
        <w:rPr>
          <w:rFonts w:ascii="Arial" w:hAnsi="Arial" w:cs="Arial"/>
          <w:b/>
          <w:sz w:val="20"/>
        </w:rPr>
        <w:t>ALCANCES Y DESCRIPCION DEL SERVICIO</w:t>
      </w:r>
      <w:r w:rsidR="00C537E3" w:rsidRPr="00C537E3">
        <w:rPr>
          <w:rFonts w:ascii="Arial" w:hAnsi="Arial" w:cs="Arial"/>
          <w:b/>
          <w:sz w:val="20"/>
        </w:rPr>
        <w:t xml:space="preserve"> </w:t>
      </w:r>
    </w:p>
    <w:p w14:paraId="1C4AF92C" w14:textId="77777777" w:rsidR="00C537E3" w:rsidRPr="00C537E3" w:rsidRDefault="00C537E3" w:rsidP="00C537E3">
      <w:pPr>
        <w:pStyle w:val="Prrafodelista"/>
        <w:ind w:left="1440"/>
        <w:jc w:val="both"/>
        <w:rPr>
          <w:rFonts w:ascii="Arial" w:hAnsi="Arial" w:cs="Arial"/>
          <w:b/>
          <w:sz w:val="20"/>
          <w:szCs w:val="20"/>
        </w:rPr>
      </w:pPr>
    </w:p>
    <w:p w14:paraId="5BDB0AC6" w14:textId="77777777" w:rsidR="00C537E3" w:rsidRDefault="00C537E3" w:rsidP="00C537E3">
      <w:pPr>
        <w:pStyle w:val="Prrafodelista"/>
        <w:ind w:left="1440"/>
        <w:jc w:val="both"/>
        <w:rPr>
          <w:rFonts w:ascii="Arial" w:hAnsi="Arial" w:cs="Arial"/>
          <w:sz w:val="20"/>
          <w:szCs w:val="20"/>
        </w:rPr>
      </w:pPr>
      <w:r w:rsidRPr="00C537E3">
        <w:rPr>
          <w:rFonts w:ascii="Arial" w:hAnsi="Arial" w:cs="Arial"/>
          <w:sz w:val="20"/>
          <w:szCs w:val="20"/>
        </w:rPr>
        <w:t>En el marco de la implementación del Proyecto “M</w:t>
      </w:r>
      <w:r>
        <w:rPr>
          <w:rFonts w:ascii="Arial" w:hAnsi="Arial" w:cs="Arial"/>
          <w:sz w:val="20"/>
          <w:szCs w:val="20"/>
        </w:rPr>
        <w:t xml:space="preserve">ejoramiento y ampliación de los </w:t>
      </w:r>
      <w:r w:rsidRPr="00C537E3">
        <w:rPr>
          <w:rFonts w:ascii="Arial" w:hAnsi="Arial" w:cs="Arial"/>
          <w:sz w:val="20"/>
          <w:szCs w:val="20"/>
        </w:rPr>
        <w:t>servicios públicos para el desarrollo productivo local en el ámbito de la sierra y selva del</w:t>
      </w:r>
      <w:r>
        <w:rPr>
          <w:rFonts w:ascii="Arial" w:hAnsi="Arial" w:cs="Arial"/>
          <w:sz w:val="20"/>
          <w:szCs w:val="20"/>
        </w:rPr>
        <w:t xml:space="preserve"> </w:t>
      </w:r>
      <w:r w:rsidRPr="00C537E3">
        <w:rPr>
          <w:rFonts w:ascii="Arial" w:hAnsi="Arial" w:cs="Arial"/>
          <w:sz w:val="20"/>
          <w:szCs w:val="20"/>
        </w:rPr>
        <w:t>Perú, se viene ejecutando desde fines del 2020, el Plan de Negocio “Desarrollo de la</w:t>
      </w:r>
      <w:r>
        <w:rPr>
          <w:rFonts w:ascii="Arial" w:hAnsi="Arial" w:cs="Arial"/>
          <w:sz w:val="20"/>
          <w:szCs w:val="20"/>
        </w:rPr>
        <w:t xml:space="preserve"> </w:t>
      </w:r>
      <w:r w:rsidRPr="00C537E3">
        <w:rPr>
          <w:rFonts w:ascii="Arial" w:hAnsi="Arial" w:cs="Arial"/>
          <w:sz w:val="20"/>
          <w:szCs w:val="20"/>
        </w:rPr>
        <w:t>oferta de cafés especiales en cinco organizaciones del distrito de Alonso de Alvarado,</w:t>
      </w:r>
      <w:r>
        <w:rPr>
          <w:rFonts w:ascii="Arial" w:hAnsi="Arial" w:cs="Arial"/>
          <w:sz w:val="20"/>
          <w:szCs w:val="20"/>
        </w:rPr>
        <w:t xml:space="preserve"> </w:t>
      </w:r>
      <w:r w:rsidRPr="00C537E3">
        <w:rPr>
          <w:rFonts w:ascii="Arial" w:hAnsi="Arial" w:cs="Arial"/>
          <w:sz w:val="20"/>
          <w:szCs w:val="20"/>
        </w:rPr>
        <w:t>provincia de Lamas y departamento de San Martín”, y como parte de la sostenibilidad</w:t>
      </w:r>
      <w:r>
        <w:rPr>
          <w:rFonts w:ascii="Arial" w:hAnsi="Arial" w:cs="Arial"/>
          <w:sz w:val="20"/>
          <w:szCs w:val="20"/>
        </w:rPr>
        <w:t xml:space="preserve"> </w:t>
      </w:r>
      <w:r w:rsidRPr="00C537E3">
        <w:rPr>
          <w:rFonts w:ascii="Arial" w:hAnsi="Arial" w:cs="Arial"/>
          <w:sz w:val="20"/>
          <w:szCs w:val="20"/>
        </w:rPr>
        <w:t>ambiental se estableció la elaboración de un Plan de Gestión de los Recursos Naturales</w:t>
      </w:r>
      <w:r>
        <w:rPr>
          <w:rFonts w:ascii="Arial" w:hAnsi="Arial" w:cs="Arial"/>
          <w:sz w:val="20"/>
          <w:szCs w:val="20"/>
        </w:rPr>
        <w:t xml:space="preserve"> </w:t>
      </w:r>
      <w:r w:rsidRPr="00C537E3">
        <w:rPr>
          <w:rFonts w:ascii="Arial" w:hAnsi="Arial" w:cs="Arial"/>
          <w:sz w:val="20"/>
          <w:szCs w:val="20"/>
        </w:rPr>
        <w:t>(PGRN), teniendo como base la información generada desde el Diagnostico Provincial de</w:t>
      </w:r>
      <w:r>
        <w:rPr>
          <w:rFonts w:ascii="Arial" w:hAnsi="Arial" w:cs="Arial"/>
          <w:sz w:val="20"/>
          <w:szCs w:val="20"/>
        </w:rPr>
        <w:t xml:space="preserve"> </w:t>
      </w:r>
      <w:r w:rsidRPr="00C537E3">
        <w:rPr>
          <w:rFonts w:ascii="Arial" w:hAnsi="Arial" w:cs="Arial"/>
          <w:sz w:val="20"/>
          <w:szCs w:val="20"/>
        </w:rPr>
        <w:t>Recursos Naturales e Identificación de Riesgos Ambientales y Climáticos en Negocios</w:t>
      </w:r>
      <w:r>
        <w:rPr>
          <w:rFonts w:ascii="Arial" w:hAnsi="Arial" w:cs="Arial"/>
          <w:sz w:val="20"/>
          <w:szCs w:val="20"/>
        </w:rPr>
        <w:t xml:space="preserve"> </w:t>
      </w:r>
      <w:r w:rsidRPr="00C537E3">
        <w:rPr>
          <w:rFonts w:ascii="Arial" w:hAnsi="Arial" w:cs="Arial"/>
          <w:sz w:val="20"/>
          <w:szCs w:val="20"/>
        </w:rPr>
        <w:t>Rurales realizado en octubre del 2021.</w:t>
      </w:r>
      <w:r>
        <w:rPr>
          <w:rFonts w:ascii="Arial" w:hAnsi="Arial" w:cs="Arial"/>
          <w:sz w:val="20"/>
          <w:szCs w:val="20"/>
        </w:rPr>
        <w:t xml:space="preserve"> </w:t>
      </w:r>
    </w:p>
    <w:p w14:paraId="1AF5D20E" w14:textId="26C630CD" w:rsidR="00C86C89" w:rsidRDefault="00C537E3" w:rsidP="00C537E3">
      <w:pPr>
        <w:pStyle w:val="Prrafodelista"/>
        <w:ind w:left="1440"/>
        <w:jc w:val="both"/>
        <w:rPr>
          <w:rFonts w:ascii="Arial" w:hAnsi="Arial" w:cs="Arial"/>
          <w:sz w:val="20"/>
          <w:szCs w:val="20"/>
        </w:rPr>
      </w:pPr>
      <w:r w:rsidRPr="00C537E3">
        <w:rPr>
          <w:rFonts w:ascii="Arial" w:hAnsi="Arial" w:cs="Arial"/>
          <w:sz w:val="20"/>
          <w:szCs w:val="20"/>
        </w:rPr>
        <w:t>Debido a las prácticas y tecnologías inadecuadas en la producción agrícola, la</w:t>
      </w:r>
      <w:r>
        <w:rPr>
          <w:rFonts w:ascii="Arial" w:hAnsi="Arial" w:cs="Arial"/>
          <w:sz w:val="20"/>
          <w:szCs w:val="20"/>
        </w:rPr>
        <w:t xml:space="preserve"> </w:t>
      </w:r>
      <w:proofErr w:type="spellStart"/>
      <w:r w:rsidRPr="00C537E3">
        <w:rPr>
          <w:rFonts w:ascii="Arial" w:hAnsi="Arial" w:cs="Arial"/>
          <w:sz w:val="20"/>
          <w:szCs w:val="20"/>
        </w:rPr>
        <w:t>incompatibidad</w:t>
      </w:r>
      <w:proofErr w:type="spellEnd"/>
      <w:r w:rsidRPr="00C537E3">
        <w:rPr>
          <w:rFonts w:ascii="Arial" w:hAnsi="Arial" w:cs="Arial"/>
          <w:sz w:val="20"/>
          <w:szCs w:val="20"/>
        </w:rPr>
        <w:t xml:space="preserve"> de actividades productivas según la capacidad de uso del suelo,</w:t>
      </w:r>
      <w:r>
        <w:rPr>
          <w:rFonts w:ascii="Arial" w:hAnsi="Arial" w:cs="Arial"/>
          <w:sz w:val="20"/>
          <w:szCs w:val="20"/>
        </w:rPr>
        <w:t xml:space="preserve"> </w:t>
      </w:r>
      <w:r w:rsidRPr="00C537E3">
        <w:rPr>
          <w:rFonts w:ascii="Arial" w:hAnsi="Arial" w:cs="Arial"/>
          <w:sz w:val="20"/>
          <w:szCs w:val="20"/>
        </w:rPr>
        <w:t>presencia de erosión debido a la pronunciada inclinación en laderas, poca rotación de</w:t>
      </w:r>
      <w:r>
        <w:rPr>
          <w:rFonts w:ascii="Arial" w:hAnsi="Arial" w:cs="Arial"/>
          <w:sz w:val="20"/>
          <w:szCs w:val="20"/>
        </w:rPr>
        <w:t xml:space="preserve"> </w:t>
      </w:r>
      <w:r w:rsidRPr="00C537E3">
        <w:rPr>
          <w:rFonts w:ascii="Arial" w:hAnsi="Arial" w:cs="Arial"/>
          <w:sz w:val="20"/>
          <w:szCs w:val="20"/>
        </w:rPr>
        <w:t>los cultivos teniendo como resultado suelos de baja calidad y la conservación</w:t>
      </w:r>
      <w:r>
        <w:rPr>
          <w:rFonts w:ascii="Arial" w:hAnsi="Arial" w:cs="Arial"/>
          <w:sz w:val="20"/>
          <w:szCs w:val="20"/>
        </w:rPr>
        <w:t xml:space="preserve"> </w:t>
      </w:r>
      <w:r w:rsidRPr="00C537E3">
        <w:rPr>
          <w:rFonts w:ascii="Arial" w:hAnsi="Arial" w:cs="Arial"/>
          <w:sz w:val="20"/>
          <w:szCs w:val="20"/>
        </w:rPr>
        <w:t>inadecuada de los recursos hídricos, se pretende mejorar las condiciones antes</w:t>
      </w:r>
      <w:r>
        <w:rPr>
          <w:rFonts w:ascii="Arial" w:hAnsi="Arial" w:cs="Arial"/>
          <w:sz w:val="20"/>
          <w:szCs w:val="20"/>
        </w:rPr>
        <w:t xml:space="preserve"> </w:t>
      </w:r>
      <w:r w:rsidRPr="00C537E3">
        <w:rPr>
          <w:rFonts w:ascii="Arial" w:hAnsi="Arial" w:cs="Arial"/>
          <w:sz w:val="20"/>
          <w:szCs w:val="20"/>
        </w:rPr>
        <w:t>mencionadas, con la implementación del PGRN “Recuperación del ecosistema</w:t>
      </w:r>
      <w:r>
        <w:rPr>
          <w:rFonts w:ascii="Arial" w:hAnsi="Arial" w:cs="Arial"/>
          <w:sz w:val="20"/>
          <w:szCs w:val="20"/>
        </w:rPr>
        <w:t xml:space="preserve"> </w:t>
      </w:r>
      <w:r w:rsidRPr="00C537E3">
        <w:rPr>
          <w:rFonts w:ascii="Arial" w:hAnsi="Arial" w:cs="Arial"/>
          <w:sz w:val="20"/>
          <w:szCs w:val="20"/>
        </w:rPr>
        <w:t xml:space="preserve">degradado en la </w:t>
      </w:r>
      <w:proofErr w:type="spellStart"/>
      <w:r w:rsidRPr="00C537E3">
        <w:rPr>
          <w:rFonts w:ascii="Arial" w:hAnsi="Arial" w:cs="Arial"/>
          <w:sz w:val="20"/>
          <w:szCs w:val="20"/>
        </w:rPr>
        <w:t>microcuenca</w:t>
      </w:r>
      <w:proofErr w:type="spellEnd"/>
      <w:r w:rsidRPr="00C537E3">
        <w:rPr>
          <w:rFonts w:ascii="Arial" w:hAnsi="Arial" w:cs="Arial"/>
          <w:sz w:val="20"/>
          <w:szCs w:val="20"/>
        </w:rPr>
        <w:t xml:space="preserve"> del río </w:t>
      </w:r>
      <w:proofErr w:type="spellStart"/>
      <w:r w:rsidRPr="00C537E3">
        <w:rPr>
          <w:rFonts w:ascii="Arial" w:hAnsi="Arial" w:cs="Arial"/>
          <w:sz w:val="20"/>
          <w:szCs w:val="20"/>
        </w:rPr>
        <w:t>Alao</w:t>
      </w:r>
      <w:proofErr w:type="spellEnd"/>
      <w:r w:rsidRPr="00C537E3">
        <w:rPr>
          <w:rFonts w:ascii="Arial" w:hAnsi="Arial" w:cs="Arial"/>
          <w:sz w:val="20"/>
          <w:szCs w:val="20"/>
        </w:rPr>
        <w:t>, en el distrito de Alonso de Alvarado, provincia</w:t>
      </w:r>
      <w:r>
        <w:rPr>
          <w:rFonts w:ascii="Arial" w:hAnsi="Arial" w:cs="Arial"/>
          <w:sz w:val="20"/>
          <w:szCs w:val="20"/>
        </w:rPr>
        <w:t xml:space="preserve"> </w:t>
      </w:r>
      <w:r w:rsidRPr="00C537E3">
        <w:rPr>
          <w:rFonts w:ascii="Arial" w:hAnsi="Arial" w:cs="Arial"/>
          <w:sz w:val="20"/>
          <w:szCs w:val="20"/>
        </w:rPr>
        <w:t>de Lamas, departamento de San Martín”</w:t>
      </w:r>
      <w:r>
        <w:rPr>
          <w:rFonts w:ascii="Arial" w:hAnsi="Arial" w:cs="Arial"/>
          <w:sz w:val="20"/>
          <w:szCs w:val="20"/>
        </w:rPr>
        <w:t>.</w:t>
      </w:r>
    </w:p>
    <w:p w14:paraId="73C0B4C1" w14:textId="77777777" w:rsidR="006276EB" w:rsidRDefault="006276EB" w:rsidP="00C537E3">
      <w:pPr>
        <w:pStyle w:val="Prrafodelista"/>
        <w:ind w:left="1440"/>
        <w:jc w:val="both"/>
        <w:rPr>
          <w:rFonts w:ascii="Arial" w:hAnsi="Arial" w:cs="Arial"/>
          <w:sz w:val="20"/>
          <w:szCs w:val="20"/>
        </w:rPr>
      </w:pPr>
    </w:p>
    <w:p w14:paraId="42E34753" w14:textId="6C154BC9" w:rsidR="006276EB" w:rsidRPr="006276EB" w:rsidRDefault="006276EB" w:rsidP="006276EB">
      <w:pPr>
        <w:pStyle w:val="Prrafodelista"/>
        <w:numPr>
          <w:ilvl w:val="1"/>
          <w:numId w:val="16"/>
        </w:numPr>
        <w:jc w:val="both"/>
        <w:rPr>
          <w:rFonts w:ascii="Arial" w:hAnsi="Arial" w:cs="Arial"/>
          <w:b/>
          <w:sz w:val="20"/>
          <w:szCs w:val="20"/>
        </w:rPr>
      </w:pPr>
      <w:r w:rsidRPr="006276EB">
        <w:rPr>
          <w:rFonts w:ascii="Arial" w:hAnsi="Arial" w:cs="Arial"/>
          <w:b/>
          <w:sz w:val="20"/>
          <w:szCs w:val="20"/>
        </w:rPr>
        <w:t>Población Objetivo</w:t>
      </w:r>
    </w:p>
    <w:p w14:paraId="17FFD785" w14:textId="77777777" w:rsidR="006276EB" w:rsidRDefault="006276EB" w:rsidP="006276EB">
      <w:pPr>
        <w:pStyle w:val="Prrafodelista"/>
        <w:ind w:left="1418"/>
        <w:jc w:val="both"/>
        <w:rPr>
          <w:rFonts w:ascii="Arial" w:hAnsi="Arial" w:cs="Arial"/>
          <w:sz w:val="20"/>
          <w:szCs w:val="20"/>
        </w:rPr>
      </w:pPr>
      <w:r w:rsidRPr="002F2EA6">
        <w:rPr>
          <w:rFonts w:ascii="Arial" w:hAnsi="Arial" w:cs="Arial"/>
          <w:sz w:val="20"/>
          <w:szCs w:val="20"/>
        </w:rPr>
        <w:t>La población objetiva involucra a 78 socios (entre hombres y mujeres,</w:t>
      </w:r>
      <w:r>
        <w:rPr>
          <w:rFonts w:ascii="Arial" w:hAnsi="Arial" w:cs="Arial"/>
          <w:sz w:val="20"/>
          <w:szCs w:val="20"/>
        </w:rPr>
        <w:t xml:space="preserve"> </w:t>
      </w:r>
      <w:r w:rsidRPr="002F2EA6">
        <w:rPr>
          <w:rFonts w:ascii="Arial" w:hAnsi="Arial" w:cs="Arial"/>
          <w:sz w:val="20"/>
          <w:szCs w:val="20"/>
        </w:rPr>
        <w:t>incluyendo jóvenes), de cuatro Organización de Pequeños Productores (OPP)</w:t>
      </w:r>
      <w:r>
        <w:rPr>
          <w:rFonts w:ascii="Arial" w:hAnsi="Arial" w:cs="Arial"/>
          <w:sz w:val="20"/>
          <w:szCs w:val="20"/>
        </w:rPr>
        <w:t xml:space="preserve"> </w:t>
      </w:r>
      <w:r w:rsidRPr="002F2EA6">
        <w:rPr>
          <w:rFonts w:ascii="Arial" w:hAnsi="Arial" w:cs="Arial"/>
          <w:sz w:val="20"/>
          <w:szCs w:val="20"/>
        </w:rPr>
        <w:t>que implementan el Plan de Negocio “Desarrollo de la Oferta de Cafés</w:t>
      </w:r>
      <w:r>
        <w:rPr>
          <w:rFonts w:ascii="Arial" w:hAnsi="Arial" w:cs="Arial"/>
          <w:sz w:val="20"/>
          <w:szCs w:val="20"/>
        </w:rPr>
        <w:t xml:space="preserve"> </w:t>
      </w:r>
      <w:r w:rsidRPr="002F2EA6">
        <w:rPr>
          <w:rFonts w:ascii="Arial" w:hAnsi="Arial" w:cs="Arial"/>
          <w:sz w:val="20"/>
          <w:szCs w:val="20"/>
        </w:rPr>
        <w:t>Especiales en cinco Organizaciones del distrito de Alonso de Alvarado,</w:t>
      </w:r>
      <w:r>
        <w:rPr>
          <w:rFonts w:ascii="Arial" w:hAnsi="Arial" w:cs="Arial"/>
          <w:sz w:val="20"/>
          <w:szCs w:val="20"/>
        </w:rPr>
        <w:t xml:space="preserve"> </w:t>
      </w:r>
      <w:r w:rsidRPr="00F035F0">
        <w:rPr>
          <w:rFonts w:ascii="Arial" w:hAnsi="Arial" w:cs="Arial"/>
          <w:sz w:val="20"/>
          <w:szCs w:val="20"/>
        </w:rPr>
        <w:t>Provincia de Lamas, Región San Martín”, ubicados en el distrito de Alonso de</w:t>
      </w:r>
      <w:r>
        <w:rPr>
          <w:rFonts w:ascii="Arial" w:hAnsi="Arial" w:cs="Arial"/>
          <w:sz w:val="20"/>
          <w:szCs w:val="20"/>
        </w:rPr>
        <w:t xml:space="preserve"> </w:t>
      </w:r>
      <w:r w:rsidRPr="00F035F0">
        <w:rPr>
          <w:rFonts w:ascii="Arial" w:hAnsi="Arial" w:cs="Arial"/>
          <w:sz w:val="20"/>
          <w:szCs w:val="20"/>
        </w:rPr>
        <w:t>Alvarado Roque, afectados por el problema de degradación del ecosistema,</w:t>
      </w:r>
      <w:r>
        <w:rPr>
          <w:rFonts w:ascii="Arial" w:hAnsi="Arial" w:cs="Arial"/>
          <w:sz w:val="20"/>
          <w:szCs w:val="20"/>
        </w:rPr>
        <w:t xml:space="preserve"> </w:t>
      </w:r>
      <w:r w:rsidRPr="00F035F0">
        <w:rPr>
          <w:rFonts w:ascii="Arial" w:hAnsi="Arial" w:cs="Arial"/>
          <w:sz w:val="20"/>
          <w:szCs w:val="20"/>
        </w:rPr>
        <w:t>que se busca recuperar los servicios eco sistémicos para reducir los riesgos</w:t>
      </w:r>
      <w:r>
        <w:rPr>
          <w:rFonts w:ascii="Arial" w:hAnsi="Arial" w:cs="Arial"/>
          <w:sz w:val="20"/>
          <w:szCs w:val="20"/>
        </w:rPr>
        <w:t xml:space="preserve"> </w:t>
      </w:r>
      <w:r w:rsidRPr="00F035F0">
        <w:rPr>
          <w:rFonts w:ascii="Arial" w:hAnsi="Arial" w:cs="Arial"/>
          <w:sz w:val="20"/>
          <w:szCs w:val="20"/>
        </w:rPr>
        <w:t>ambientales. En el siguiente cuadro se describe las OPP:</w:t>
      </w:r>
    </w:p>
    <w:p w14:paraId="4CFBCE1A" w14:textId="77777777" w:rsidR="006276EB" w:rsidRDefault="006276EB" w:rsidP="006276EB">
      <w:pPr>
        <w:pStyle w:val="Prrafodelista"/>
        <w:ind w:left="1418"/>
        <w:jc w:val="both"/>
        <w:rPr>
          <w:rFonts w:ascii="Arial" w:hAnsi="Arial" w:cs="Arial"/>
          <w:sz w:val="20"/>
          <w:szCs w:val="20"/>
        </w:rPr>
      </w:pPr>
      <w:r w:rsidRPr="00BA4888">
        <w:rPr>
          <w:rFonts w:ascii="Arial" w:hAnsi="Arial" w:cs="Arial"/>
          <w:sz w:val="20"/>
          <w:szCs w:val="20"/>
        </w:rPr>
        <w:t>Los beneficiarios indirectos serán los poblad</w:t>
      </w:r>
      <w:r>
        <w:rPr>
          <w:rFonts w:ascii="Arial" w:hAnsi="Arial" w:cs="Arial"/>
          <w:sz w:val="20"/>
          <w:szCs w:val="20"/>
        </w:rPr>
        <w:t xml:space="preserve">ores de los Centros Poblados de </w:t>
      </w:r>
      <w:r w:rsidRPr="00BA4888">
        <w:rPr>
          <w:rFonts w:ascii="Arial" w:hAnsi="Arial" w:cs="Arial"/>
          <w:sz w:val="20"/>
          <w:szCs w:val="20"/>
        </w:rPr>
        <w:t>Nogal, Diamante, Pueblo Nuevo, Ramón Castilla, José Olaya y las familias que del distrito capital de Alonso Alvarado quienes se beneficiarán de los servicios</w:t>
      </w:r>
      <w:r>
        <w:rPr>
          <w:rFonts w:ascii="Arial" w:hAnsi="Arial" w:cs="Arial"/>
          <w:sz w:val="20"/>
          <w:szCs w:val="20"/>
        </w:rPr>
        <w:t xml:space="preserve"> </w:t>
      </w:r>
      <w:r w:rsidRPr="00BA4888">
        <w:rPr>
          <w:rFonts w:ascii="Arial" w:hAnsi="Arial" w:cs="Arial"/>
          <w:sz w:val="20"/>
          <w:szCs w:val="20"/>
        </w:rPr>
        <w:t>eco sistémicos hídricos (consumo de agua directa) y que se encuentran</w:t>
      </w:r>
      <w:r>
        <w:rPr>
          <w:rFonts w:ascii="Arial" w:hAnsi="Arial" w:cs="Arial"/>
          <w:sz w:val="20"/>
          <w:szCs w:val="20"/>
        </w:rPr>
        <w:t xml:space="preserve"> </w:t>
      </w:r>
      <w:r w:rsidRPr="00BA4888">
        <w:rPr>
          <w:rFonts w:ascii="Arial" w:hAnsi="Arial" w:cs="Arial"/>
          <w:sz w:val="20"/>
          <w:szCs w:val="20"/>
        </w:rPr>
        <w:t>organizados a través de la Junta Administradora de Servicio y Saneamiento de</w:t>
      </w:r>
      <w:r>
        <w:rPr>
          <w:rFonts w:ascii="Arial" w:hAnsi="Arial" w:cs="Arial"/>
          <w:sz w:val="20"/>
          <w:szCs w:val="20"/>
        </w:rPr>
        <w:t xml:space="preserve"> </w:t>
      </w:r>
      <w:r w:rsidRPr="00BA4888">
        <w:rPr>
          <w:rFonts w:ascii="Arial" w:hAnsi="Arial" w:cs="Arial"/>
          <w:sz w:val="20"/>
          <w:szCs w:val="20"/>
        </w:rPr>
        <w:t>agua, en cada Comunidad.</w:t>
      </w:r>
    </w:p>
    <w:p w14:paraId="1F875B4C" w14:textId="77777777" w:rsidR="00C537E3" w:rsidRDefault="00C537E3" w:rsidP="00C537E3">
      <w:pPr>
        <w:pStyle w:val="Prrafodelista"/>
        <w:ind w:left="1440"/>
        <w:jc w:val="both"/>
        <w:rPr>
          <w:rFonts w:ascii="Arial" w:hAnsi="Arial" w:cs="Arial"/>
          <w:sz w:val="20"/>
          <w:szCs w:val="20"/>
        </w:rPr>
      </w:pPr>
    </w:p>
    <w:p w14:paraId="08095DED" w14:textId="77777777" w:rsidR="006276EB" w:rsidRDefault="006276EB" w:rsidP="00C537E3">
      <w:pPr>
        <w:pStyle w:val="Prrafodelista"/>
        <w:ind w:left="1440"/>
        <w:jc w:val="both"/>
        <w:rPr>
          <w:rFonts w:ascii="Arial" w:hAnsi="Arial" w:cs="Arial"/>
          <w:sz w:val="20"/>
          <w:szCs w:val="20"/>
        </w:rPr>
      </w:pPr>
    </w:p>
    <w:p w14:paraId="4CFBF11D" w14:textId="77777777" w:rsidR="006276EB" w:rsidRDefault="006276EB" w:rsidP="00C537E3">
      <w:pPr>
        <w:pStyle w:val="Prrafodelista"/>
        <w:ind w:left="1440"/>
        <w:jc w:val="both"/>
        <w:rPr>
          <w:rFonts w:ascii="Arial" w:hAnsi="Arial" w:cs="Arial"/>
          <w:sz w:val="20"/>
          <w:szCs w:val="20"/>
        </w:rPr>
      </w:pPr>
    </w:p>
    <w:p w14:paraId="5AE32EED" w14:textId="26845D2E" w:rsidR="006276EB" w:rsidRDefault="006276EB" w:rsidP="006276EB">
      <w:pPr>
        <w:pStyle w:val="Prrafodelista"/>
        <w:numPr>
          <w:ilvl w:val="1"/>
          <w:numId w:val="16"/>
        </w:numPr>
        <w:jc w:val="both"/>
        <w:rPr>
          <w:rFonts w:ascii="Arial" w:hAnsi="Arial" w:cs="Arial"/>
          <w:b/>
          <w:sz w:val="20"/>
          <w:szCs w:val="20"/>
        </w:rPr>
      </w:pPr>
      <w:r>
        <w:rPr>
          <w:rFonts w:ascii="Arial" w:hAnsi="Arial" w:cs="Arial"/>
          <w:b/>
          <w:sz w:val="20"/>
          <w:szCs w:val="20"/>
        </w:rPr>
        <w:lastRenderedPageBreak/>
        <w:t>Área de influencia.</w:t>
      </w:r>
    </w:p>
    <w:p w14:paraId="028FE1FC" w14:textId="697A3787" w:rsidR="006276EB" w:rsidRPr="006276EB" w:rsidRDefault="006276EB" w:rsidP="006276EB">
      <w:pPr>
        <w:pStyle w:val="Prrafodelista"/>
        <w:ind w:left="1800"/>
        <w:jc w:val="both"/>
        <w:rPr>
          <w:rFonts w:ascii="Arial" w:hAnsi="Arial" w:cs="Arial"/>
          <w:sz w:val="20"/>
          <w:szCs w:val="20"/>
        </w:rPr>
      </w:pPr>
      <w:r w:rsidRPr="00CC27BB">
        <w:rPr>
          <w:rFonts w:ascii="Arial" w:hAnsi="Arial" w:cs="Arial"/>
          <w:noProof/>
          <w:sz w:val="20"/>
          <w:szCs w:val="20"/>
          <w:lang w:eastAsia="es-PE"/>
        </w:rPr>
        <w:drawing>
          <wp:anchor distT="0" distB="0" distL="114300" distR="114300" simplePos="0" relativeHeight="251658240" behindDoc="1" locked="0" layoutInCell="1" allowOverlap="1" wp14:anchorId="2A11AF33" wp14:editId="76DA3ED1">
            <wp:simplePos x="0" y="0"/>
            <wp:positionH relativeFrom="column">
              <wp:posOffset>562610</wp:posOffset>
            </wp:positionH>
            <wp:positionV relativeFrom="paragraph">
              <wp:posOffset>617855</wp:posOffset>
            </wp:positionV>
            <wp:extent cx="6122670" cy="4064635"/>
            <wp:effectExtent l="0" t="0" r="0" b="0"/>
            <wp:wrapTight wrapText="bothSides">
              <wp:wrapPolygon edited="0">
                <wp:start x="0" y="0"/>
                <wp:lineTo x="0" y="21462"/>
                <wp:lineTo x="21506" y="21462"/>
                <wp:lineTo x="2150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a:extLst>
                        <a:ext uri="{28A0092B-C50C-407E-A947-70E740481C1C}">
                          <a14:useLocalDpi xmlns:a14="http://schemas.microsoft.com/office/drawing/2010/main" val="0"/>
                        </a:ext>
                      </a:extLst>
                    </a:blip>
                    <a:srcRect t="6158"/>
                    <a:stretch/>
                  </pic:blipFill>
                  <pic:spPr bwMode="auto">
                    <a:xfrm>
                      <a:off x="0" y="0"/>
                      <a:ext cx="6122670" cy="4064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76EB">
        <w:rPr>
          <w:rFonts w:ascii="Arial" w:hAnsi="Arial" w:cs="Arial"/>
          <w:sz w:val="20"/>
          <w:szCs w:val="20"/>
        </w:rPr>
        <w:t>El PGRNA</w:t>
      </w:r>
      <w:r>
        <w:rPr>
          <w:rFonts w:ascii="Arial" w:hAnsi="Arial" w:cs="Arial"/>
          <w:sz w:val="20"/>
          <w:szCs w:val="20"/>
        </w:rPr>
        <w:t xml:space="preserve"> se encuentra en el espacio geográfico del territorio de la </w:t>
      </w:r>
      <w:proofErr w:type="spellStart"/>
      <w:r>
        <w:rPr>
          <w:rFonts w:ascii="Arial" w:hAnsi="Arial" w:cs="Arial"/>
          <w:sz w:val="20"/>
          <w:szCs w:val="20"/>
        </w:rPr>
        <w:t>microcuenca</w:t>
      </w:r>
      <w:proofErr w:type="spellEnd"/>
      <w:r>
        <w:rPr>
          <w:rFonts w:ascii="Arial" w:hAnsi="Arial" w:cs="Arial"/>
          <w:sz w:val="20"/>
          <w:szCs w:val="20"/>
        </w:rPr>
        <w:t xml:space="preserve"> del Rio </w:t>
      </w:r>
      <w:proofErr w:type="spellStart"/>
      <w:r>
        <w:rPr>
          <w:rFonts w:ascii="Arial" w:hAnsi="Arial" w:cs="Arial"/>
          <w:sz w:val="20"/>
          <w:szCs w:val="20"/>
        </w:rPr>
        <w:t>Alao</w:t>
      </w:r>
      <w:proofErr w:type="spellEnd"/>
      <w:r>
        <w:rPr>
          <w:rFonts w:ascii="Arial" w:hAnsi="Arial" w:cs="Arial"/>
          <w:sz w:val="20"/>
          <w:szCs w:val="20"/>
        </w:rPr>
        <w:t>, donde se tiene planificado la reforestación de 60 Has de áreas degradadas, con especies forestales nativas.</w:t>
      </w:r>
    </w:p>
    <w:p w14:paraId="785DB7F4" w14:textId="08A2D2B6" w:rsidR="006276EB" w:rsidRDefault="006276EB" w:rsidP="006276EB">
      <w:pPr>
        <w:jc w:val="both"/>
        <w:rPr>
          <w:rFonts w:ascii="Arial" w:hAnsi="Arial" w:cs="Arial"/>
          <w:b/>
          <w:sz w:val="20"/>
          <w:szCs w:val="20"/>
        </w:rPr>
      </w:pPr>
    </w:p>
    <w:p w14:paraId="72F340B2" w14:textId="018168D4" w:rsidR="006276EB" w:rsidRDefault="006276EB" w:rsidP="006276EB">
      <w:pPr>
        <w:jc w:val="both"/>
        <w:rPr>
          <w:rFonts w:ascii="Arial" w:hAnsi="Arial" w:cs="Arial"/>
          <w:b/>
          <w:sz w:val="20"/>
          <w:szCs w:val="20"/>
        </w:rPr>
      </w:pPr>
    </w:p>
    <w:p w14:paraId="7905E3CC" w14:textId="2D309796" w:rsidR="006276EB" w:rsidRDefault="006276EB" w:rsidP="006276EB">
      <w:pPr>
        <w:jc w:val="both"/>
        <w:rPr>
          <w:rFonts w:ascii="Arial" w:hAnsi="Arial" w:cs="Arial"/>
          <w:b/>
          <w:sz w:val="20"/>
          <w:szCs w:val="20"/>
        </w:rPr>
      </w:pPr>
    </w:p>
    <w:p w14:paraId="7201021E" w14:textId="4DC0D74D" w:rsidR="006276EB" w:rsidRDefault="006276EB" w:rsidP="006276EB">
      <w:pPr>
        <w:jc w:val="both"/>
        <w:rPr>
          <w:rFonts w:ascii="Arial" w:hAnsi="Arial" w:cs="Arial"/>
          <w:b/>
          <w:sz w:val="20"/>
          <w:szCs w:val="20"/>
        </w:rPr>
      </w:pPr>
    </w:p>
    <w:p w14:paraId="2BBB203A" w14:textId="51A9DEB4" w:rsidR="006276EB" w:rsidRDefault="006276EB" w:rsidP="006276EB">
      <w:pPr>
        <w:jc w:val="both"/>
        <w:rPr>
          <w:rFonts w:ascii="Arial" w:hAnsi="Arial" w:cs="Arial"/>
          <w:b/>
          <w:sz w:val="20"/>
          <w:szCs w:val="20"/>
        </w:rPr>
      </w:pPr>
    </w:p>
    <w:p w14:paraId="44D01721" w14:textId="77777777" w:rsidR="006276EB" w:rsidRDefault="006276EB" w:rsidP="006276EB">
      <w:pPr>
        <w:jc w:val="both"/>
        <w:rPr>
          <w:rFonts w:ascii="Arial" w:hAnsi="Arial" w:cs="Arial"/>
          <w:b/>
          <w:sz w:val="20"/>
          <w:szCs w:val="20"/>
        </w:rPr>
      </w:pPr>
    </w:p>
    <w:p w14:paraId="7E142074" w14:textId="77777777" w:rsidR="006276EB" w:rsidRDefault="006276EB" w:rsidP="006276EB">
      <w:pPr>
        <w:jc w:val="both"/>
        <w:rPr>
          <w:rFonts w:ascii="Arial" w:hAnsi="Arial" w:cs="Arial"/>
          <w:b/>
          <w:sz w:val="20"/>
          <w:szCs w:val="20"/>
        </w:rPr>
      </w:pPr>
    </w:p>
    <w:p w14:paraId="652E0FAE" w14:textId="77777777" w:rsidR="006276EB" w:rsidRDefault="006276EB" w:rsidP="006276EB">
      <w:pPr>
        <w:jc w:val="both"/>
        <w:rPr>
          <w:rFonts w:ascii="Arial" w:hAnsi="Arial" w:cs="Arial"/>
          <w:b/>
          <w:sz w:val="20"/>
          <w:szCs w:val="20"/>
        </w:rPr>
      </w:pPr>
    </w:p>
    <w:p w14:paraId="331C64B2" w14:textId="77777777" w:rsidR="006276EB" w:rsidRPr="006276EB" w:rsidRDefault="006276EB" w:rsidP="006276EB">
      <w:pPr>
        <w:jc w:val="both"/>
        <w:rPr>
          <w:rFonts w:ascii="Arial" w:hAnsi="Arial" w:cs="Arial"/>
          <w:b/>
          <w:sz w:val="20"/>
          <w:szCs w:val="20"/>
        </w:rPr>
      </w:pPr>
    </w:p>
    <w:p w14:paraId="17A32FB9" w14:textId="3F3E7A36" w:rsidR="00447269" w:rsidRPr="00CC27BB" w:rsidRDefault="00447269" w:rsidP="006276EB">
      <w:pPr>
        <w:pStyle w:val="Prrafodelista"/>
        <w:numPr>
          <w:ilvl w:val="1"/>
          <w:numId w:val="16"/>
        </w:numPr>
        <w:jc w:val="both"/>
        <w:rPr>
          <w:rFonts w:ascii="Arial" w:hAnsi="Arial" w:cs="Arial"/>
          <w:b/>
          <w:sz w:val="20"/>
          <w:szCs w:val="20"/>
        </w:rPr>
      </w:pPr>
      <w:r w:rsidRPr="00CC27BB">
        <w:rPr>
          <w:rFonts w:ascii="Arial" w:hAnsi="Arial" w:cs="Arial"/>
          <w:b/>
          <w:sz w:val="20"/>
          <w:szCs w:val="20"/>
        </w:rPr>
        <w:t xml:space="preserve">Ubicación. </w:t>
      </w:r>
    </w:p>
    <w:p w14:paraId="0194DAA1" w14:textId="69D86F21" w:rsidR="00447269" w:rsidRPr="00447269" w:rsidRDefault="00CC27BB" w:rsidP="00447269">
      <w:pPr>
        <w:pStyle w:val="Prrafodelista"/>
        <w:ind w:left="1440"/>
        <w:jc w:val="both"/>
        <w:rPr>
          <w:rFonts w:ascii="Arial" w:hAnsi="Arial" w:cs="Arial"/>
          <w:sz w:val="20"/>
          <w:szCs w:val="20"/>
        </w:rPr>
      </w:pPr>
      <w:r w:rsidRPr="00447269">
        <w:rPr>
          <w:rFonts w:ascii="Arial" w:hAnsi="Arial" w:cs="Arial"/>
          <w:sz w:val="20"/>
          <w:szCs w:val="20"/>
        </w:rPr>
        <w:t>Departamento:</w:t>
      </w:r>
      <w:r w:rsidR="00447269" w:rsidRPr="00447269">
        <w:rPr>
          <w:rFonts w:ascii="Arial" w:hAnsi="Arial" w:cs="Arial"/>
          <w:sz w:val="20"/>
          <w:szCs w:val="20"/>
        </w:rPr>
        <w:t xml:space="preserve"> San Martín</w:t>
      </w:r>
    </w:p>
    <w:p w14:paraId="4693F601" w14:textId="291D9409" w:rsidR="00447269" w:rsidRPr="00447269" w:rsidRDefault="00CC27BB" w:rsidP="00447269">
      <w:pPr>
        <w:pStyle w:val="Prrafodelista"/>
        <w:ind w:left="1440"/>
        <w:jc w:val="both"/>
        <w:rPr>
          <w:rFonts w:ascii="Arial" w:hAnsi="Arial" w:cs="Arial"/>
          <w:sz w:val="20"/>
          <w:szCs w:val="20"/>
        </w:rPr>
      </w:pPr>
      <w:r w:rsidRPr="00447269">
        <w:rPr>
          <w:rFonts w:ascii="Arial" w:hAnsi="Arial" w:cs="Arial"/>
          <w:sz w:val="20"/>
          <w:szCs w:val="20"/>
        </w:rPr>
        <w:t>Provincia:</w:t>
      </w:r>
      <w:r w:rsidR="00447269" w:rsidRPr="00447269">
        <w:rPr>
          <w:rFonts w:ascii="Arial" w:hAnsi="Arial" w:cs="Arial"/>
          <w:sz w:val="20"/>
          <w:szCs w:val="20"/>
        </w:rPr>
        <w:t xml:space="preserve"> Lamas</w:t>
      </w:r>
    </w:p>
    <w:p w14:paraId="355161F3" w14:textId="0026CBAE" w:rsidR="00447269" w:rsidRPr="00447269" w:rsidRDefault="00CC27BB" w:rsidP="00447269">
      <w:pPr>
        <w:pStyle w:val="Prrafodelista"/>
        <w:ind w:left="1440"/>
        <w:jc w:val="both"/>
        <w:rPr>
          <w:rFonts w:ascii="Arial" w:hAnsi="Arial" w:cs="Arial"/>
          <w:sz w:val="20"/>
          <w:szCs w:val="20"/>
        </w:rPr>
      </w:pPr>
      <w:r w:rsidRPr="00447269">
        <w:rPr>
          <w:rFonts w:ascii="Arial" w:hAnsi="Arial" w:cs="Arial"/>
          <w:sz w:val="20"/>
          <w:szCs w:val="20"/>
        </w:rPr>
        <w:t>Distrito:</w:t>
      </w:r>
      <w:r w:rsidR="00447269" w:rsidRPr="00447269">
        <w:rPr>
          <w:rFonts w:ascii="Arial" w:hAnsi="Arial" w:cs="Arial"/>
          <w:sz w:val="20"/>
          <w:szCs w:val="20"/>
        </w:rPr>
        <w:t xml:space="preserve"> Alonso Alvarado</w:t>
      </w:r>
    </w:p>
    <w:p w14:paraId="1435A607" w14:textId="61F2CC10" w:rsidR="00447269" w:rsidRPr="00CC27BB" w:rsidRDefault="00447269" w:rsidP="00CC27BB">
      <w:pPr>
        <w:pStyle w:val="Prrafodelista"/>
        <w:ind w:left="1440"/>
        <w:jc w:val="both"/>
        <w:rPr>
          <w:rFonts w:ascii="Arial" w:hAnsi="Arial" w:cs="Arial"/>
          <w:sz w:val="20"/>
          <w:szCs w:val="20"/>
        </w:rPr>
      </w:pPr>
      <w:r w:rsidRPr="00447269">
        <w:rPr>
          <w:rFonts w:ascii="Arial" w:hAnsi="Arial" w:cs="Arial"/>
          <w:sz w:val="20"/>
          <w:szCs w:val="20"/>
        </w:rPr>
        <w:t xml:space="preserve">Centros </w:t>
      </w:r>
      <w:r w:rsidR="00CC27BB" w:rsidRPr="00447269">
        <w:rPr>
          <w:rFonts w:ascii="Arial" w:hAnsi="Arial" w:cs="Arial"/>
          <w:sz w:val="20"/>
          <w:szCs w:val="20"/>
        </w:rPr>
        <w:t>Poblados:</w:t>
      </w:r>
      <w:r w:rsidRPr="00447269">
        <w:rPr>
          <w:rFonts w:ascii="Arial" w:hAnsi="Arial" w:cs="Arial"/>
          <w:sz w:val="20"/>
          <w:szCs w:val="20"/>
        </w:rPr>
        <w:t xml:space="preserve"> Nogal, Diamante,</w:t>
      </w:r>
      <w:r w:rsidR="00CC27BB">
        <w:rPr>
          <w:rFonts w:ascii="Arial" w:hAnsi="Arial" w:cs="Arial"/>
          <w:sz w:val="20"/>
          <w:szCs w:val="20"/>
        </w:rPr>
        <w:t xml:space="preserve"> Pueblo Nuevo, Ramón Castilla y </w:t>
      </w:r>
      <w:r w:rsidRPr="00CC27BB">
        <w:rPr>
          <w:rFonts w:ascii="Arial" w:hAnsi="Arial" w:cs="Arial"/>
          <w:sz w:val="20"/>
          <w:szCs w:val="20"/>
        </w:rPr>
        <w:t>José Olaya</w:t>
      </w:r>
    </w:p>
    <w:p w14:paraId="692F229F" w14:textId="08946799" w:rsidR="00447269" w:rsidRDefault="00447269" w:rsidP="00447269">
      <w:pPr>
        <w:pStyle w:val="Prrafodelista"/>
        <w:ind w:left="1440"/>
        <w:jc w:val="both"/>
        <w:rPr>
          <w:rFonts w:ascii="Arial" w:hAnsi="Arial" w:cs="Arial"/>
          <w:sz w:val="20"/>
          <w:szCs w:val="20"/>
        </w:rPr>
      </w:pPr>
    </w:p>
    <w:p w14:paraId="2DA8DCED" w14:textId="624070A2" w:rsidR="006276EB" w:rsidRDefault="006276EB" w:rsidP="006276EB">
      <w:pPr>
        <w:pStyle w:val="Prrafodelista"/>
        <w:numPr>
          <w:ilvl w:val="1"/>
          <w:numId w:val="16"/>
        </w:numPr>
        <w:jc w:val="both"/>
        <w:rPr>
          <w:rFonts w:ascii="Arial" w:hAnsi="Arial" w:cs="Arial"/>
          <w:b/>
          <w:sz w:val="20"/>
          <w:szCs w:val="20"/>
        </w:rPr>
      </w:pPr>
      <w:r w:rsidRPr="006276EB">
        <w:rPr>
          <w:rFonts w:ascii="Arial" w:hAnsi="Arial" w:cs="Arial"/>
          <w:b/>
          <w:sz w:val="20"/>
          <w:szCs w:val="20"/>
        </w:rPr>
        <w:t>Descripción del servicio</w:t>
      </w:r>
    </w:p>
    <w:p w14:paraId="459F113B" w14:textId="77777777" w:rsidR="006276EB" w:rsidRDefault="006276EB" w:rsidP="006276EB">
      <w:pPr>
        <w:pStyle w:val="Prrafodelista"/>
        <w:ind w:left="1800"/>
        <w:jc w:val="both"/>
        <w:rPr>
          <w:rFonts w:ascii="Arial" w:hAnsi="Arial" w:cs="Arial"/>
          <w:b/>
          <w:sz w:val="20"/>
          <w:szCs w:val="20"/>
        </w:rPr>
      </w:pPr>
    </w:p>
    <w:p w14:paraId="4084C8C2" w14:textId="171BF44F" w:rsidR="006276EB" w:rsidRPr="006276EB" w:rsidRDefault="006276EB" w:rsidP="006276EB">
      <w:pPr>
        <w:pStyle w:val="Prrafodelista"/>
        <w:spacing w:before="240" w:after="240"/>
        <w:ind w:left="1440"/>
        <w:jc w:val="both"/>
        <w:rPr>
          <w:rFonts w:ascii="Arial" w:hAnsi="Arial" w:cs="Arial"/>
          <w:b/>
          <w:sz w:val="20"/>
          <w:u w:val="single"/>
        </w:rPr>
      </w:pPr>
      <w:r w:rsidRPr="006276EB">
        <w:rPr>
          <w:rFonts w:ascii="Arial" w:hAnsi="Arial" w:cs="Arial"/>
          <w:sz w:val="20"/>
          <w:szCs w:val="20"/>
        </w:rPr>
        <w:t xml:space="preserve">El servicio contempla, la reforestación de 60 hectáreas en el territorio de la </w:t>
      </w:r>
      <w:proofErr w:type="spellStart"/>
      <w:r>
        <w:rPr>
          <w:rFonts w:ascii="Arial" w:hAnsi="Arial" w:cs="Arial"/>
          <w:sz w:val="20"/>
          <w:szCs w:val="20"/>
        </w:rPr>
        <w:t>micro</w:t>
      </w:r>
      <w:r w:rsidRPr="006276EB">
        <w:rPr>
          <w:rFonts w:ascii="Arial" w:hAnsi="Arial" w:cs="Arial"/>
          <w:sz w:val="20"/>
          <w:szCs w:val="20"/>
        </w:rPr>
        <w:t>cuenca</w:t>
      </w:r>
      <w:proofErr w:type="spellEnd"/>
      <w:r w:rsidRPr="006276EB">
        <w:rPr>
          <w:rFonts w:ascii="Arial" w:hAnsi="Arial" w:cs="Arial"/>
          <w:sz w:val="20"/>
          <w:szCs w:val="20"/>
        </w:rPr>
        <w:t xml:space="preserve"> del Rio </w:t>
      </w:r>
      <w:proofErr w:type="spellStart"/>
      <w:r w:rsidRPr="006276EB">
        <w:rPr>
          <w:rFonts w:ascii="Arial" w:hAnsi="Arial" w:cs="Arial"/>
          <w:sz w:val="20"/>
          <w:szCs w:val="20"/>
        </w:rPr>
        <w:t>Alao</w:t>
      </w:r>
      <w:proofErr w:type="spellEnd"/>
      <w:r w:rsidRPr="006276EB">
        <w:rPr>
          <w:rFonts w:ascii="Arial" w:hAnsi="Arial" w:cs="Arial"/>
          <w:sz w:val="20"/>
          <w:szCs w:val="20"/>
        </w:rPr>
        <w:t xml:space="preserve">, </w:t>
      </w:r>
      <w:r>
        <w:rPr>
          <w:rFonts w:ascii="Arial" w:hAnsi="Arial" w:cs="Arial"/>
          <w:sz w:val="20"/>
          <w:szCs w:val="20"/>
        </w:rPr>
        <w:t xml:space="preserve">con especies forestales nativas. </w:t>
      </w:r>
      <w:r>
        <w:rPr>
          <w:rFonts w:ascii="Arial" w:hAnsi="Arial" w:cs="Arial"/>
          <w:sz w:val="20"/>
        </w:rPr>
        <w:t xml:space="preserve">Las características del PGRNA se hallan </w:t>
      </w:r>
      <w:r w:rsidRPr="00D75D6E">
        <w:rPr>
          <w:rFonts w:ascii="Arial" w:hAnsi="Arial" w:cs="Arial"/>
          <w:b/>
          <w:sz w:val="20"/>
          <w:u w:val="single"/>
        </w:rPr>
        <w:t>detallados en el expediente técnico, el cual será entregado en digital</w:t>
      </w:r>
      <w:r>
        <w:rPr>
          <w:rFonts w:ascii="Arial" w:hAnsi="Arial" w:cs="Arial"/>
          <w:b/>
          <w:sz w:val="20"/>
          <w:u w:val="single"/>
        </w:rPr>
        <w:t>, en el siguiente link</w:t>
      </w:r>
      <w:hyperlink r:id="rId9" w:history="1">
        <w:r w:rsidRPr="006276EB">
          <w:rPr>
            <w:rStyle w:val="Hipervnculo"/>
            <w:rFonts w:ascii="Arial" w:hAnsi="Arial" w:cs="Arial"/>
            <w:b/>
            <w:sz w:val="20"/>
          </w:rPr>
          <w:t>https://drive.google.com/file/d/1dGGnCbAPmFvQHInUdQ62pMDf_5Q-MX57/view?usp=sharing</w:t>
        </w:r>
      </w:hyperlink>
      <w:r w:rsidRPr="006276EB">
        <w:rPr>
          <w:rFonts w:ascii="Arial" w:hAnsi="Arial" w:cs="Arial"/>
          <w:b/>
          <w:sz w:val="20"/>
          <w:u w:val="single"/>
        </w:rPr>
        <w:t>,</w:t>
      </w:r>
      <w:r w:rsidRPr="006276EB">
        <w:rPr>
          <w:rFonts w:ascii="Arial" w:hAnsi="Arial" w:cs="Arial"/>
          <w:sz w:val="20"/>
        </w:rPr>
        <w:t xml:space="preserve"> y está compuesto por:</w:t>
      </w:r>
    </w:p>
    <w:p w14:paraId="26352677" w14:textId="77777777" w:rsidR="006276EB" w:rsidRDefault="006276EB" w:rsidP="006276EB">
      <w:pPr>
        <w:pStyle w:val="Prrafodelista"/>
        <w:spacing w:before="240" w:after="240"/>
        <w:ind w:left="1440"/>
        <w:jc w:val="both"/>
        <w:rPr>
          <w:rFonts w:ascii="Arial" w:hAnsi="Arial" w:cs="Arial"/>
          <w:sz w:val="20"/>
        </w:rPr>
      </w:pPr>
    </w:p>
    <w:tbl>
      <w:tblPr>
        <w:tblW w:w="8221" w:type="dxa"/>
        <w:tblInd w:w="1413" w:type="dxa"/>
        <w:tblCellMar>
          <w:left w:w="70" w:type="dxa"/>
          <w:right w:w="70" w:type="dxa"/>
        </w:tblCellMar>
        <w:tblLook w:val="04A0" w:firstRow="1" w:lastRow="0" w:firstColumn="1" w:lastColumn="0" w:noHBand="0" w:noVBand="1"/>
      </w:tblPr>
      <w:tblGrid>
        <w:gridCol w:w="8221"/>
      </w:tblGrid>
      <w:tr w:rsidR="006276EB" w:rsidRPr="00F26F86" w14:paraId="4081593E" w14:textId="77777777" w:rsidTr="006276EB">
        <w:trPr>
          <w:trHeight w:val="240"/>
        </w:trPr>
        <w:tc>
          <w:tcPr>
            <w:tcW w:w="8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E2515" w14:textId="77777777" w:rsidR="006276EB" w:rsidRPr="00F26F86" w:rsidRDefault="006276EB" w:rsidP="006F7051">
            <w:pPr>
              <w:spacing w:after="0" w:line="240" w:lineRule="auto"/>
              <w:rPr>
                <w:rFonts w:ascii="Arial" w:eastAsia="Times New Roman" w:hAnsi="Arial" w:cs="Arial"/>
                <w:color w:val="000000"/>
                <w:sz w:val="18"/>
                <w:szCs w:val="18"/>
                <w:lang w:eastAsia="es-PE"/>
              </w:rPr>
            </w:pPr>
            <w:proofErr w:type="spellStart"/>
            <w:r w:rsidRPr="00F26F86">
              <w:rPr>
                <w:rFonts w:ascii="Arial" w:eastAsia="Times New Roman" w:hAnsi="Arial" w:cs="Arial"/>
                <w:color w:val="000000"/>
                <w:sz w:val="18"/>
                <w:szCs w:val="18"/>
                <w:lang w:eastAsia="es-PE"/>
              </w:rPr>
              <w:t>Indice</w:t>
            </w:r>
            <w:proofErr w:type="spellEnd"/>
          </w:p>
        </w:tc>
      </w:tr>
      <w:tr w:rsidR="006276EB" w:rsidRPr="00F26F86" w14:paraId="43C238FD"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3D49655B"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 xml:space="preserve">I. RESUMEN EJECUTIVO </w:t>
            </w:r>
          </w:p>
        </w:tc>
      </w:tr>
      <w:tr w:rsidR="006276EB" w:rsidRPr="00F26F86" w14:paraId="627C9C47"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0D110F17"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II. ASPECTOS GENERALES</w:t>
            </w:r>
          </w:p>
        </w:tc>
      </w:tr>
      <w:tr w:rsidR="006276EB" w:rsidRPr="00F26F86" w14:paraId="270FD416"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61842F1A"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2.1. Nombre del PGRNA</w:t>
            </w:r>
          </w:p>
        </w:tc>
      </w:tr>
      <w:tr w:rsidR="006276EB" w:rsidRPr="00F26F86" w14:paraId="57917A91"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25480917"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2.2. Alcances</w:t>
            </w:r>
          </w:p>
        </w:tc>
      </w:tr>
      <w:tr w:rsidR="006276EB" w:rsidRPr="00F26F86" w14:paraId="468E8C27" w14:textId="77777777" w:rsidTr="006276EB">
        <w:trPr>
          <w:trHeight w:val="772"/>
        </w:trPr>
        <w:tc>
          <w:tcPr>
            <w:tcW w:w="8221" w:type="dxa"/>
            <w:tcBorders>
              <w:top w:val="nil"/>
              <w:left w:val="single" w:sz="4" w:space="0" w:color="auto"/>
              <w:bottom w:val="single" w:sz="4" w:space="0" w:color="auto"/>
              <w:right w:val="single" w:sz="4" w:space="0" w:color="auto"/>
            </w:tcBorders>
            <w:shd w:val="clear" w:color="auto" w:fill="auto"/>
            <w:vAlign w:val="center"/>
            <w:hideMark/>
          </w:tcPr>
          <w:p w14:paraId="0317E3E5"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2.2.1. Población objetivo: organizaciones o comunidades beneficiarias directas e indirectas y su relación con ellos planes de negocio componente 2 que ejecutan, debe incluir un ítem de descripción por género (hombres, mujeres), juventud quienes participan más, así como interculturalidad.</w:t>
            </w:r>
          </w:p>
        </w:tc>
      </w:tr>
      <w:tr w:rsidR="006276EB" w:rsidRPr="00F26F86" w14:paraId="4D18FC15"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65A38457"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2.2.2. Ubicación geográfica del PGRNA en el territorio</w:t>
            </w:r>
          </w:p>
        </w:tc>
      </w:tr>
      <w:tr w:rsidR="006276EB" w:rsidRPr="00F26F86" w14:paraId="51F323EA"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528BA2D8"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lastRenderedPageBreak/>
              <w:t>2.2.3. localización de los bienes públicos, semipúblicos o comunales a intervenir (PGRNA)</w:t>
            </w:r>
          </w:p>
        </w:tc>
      </w:tr>
      <w:tr w:rsidR="006276EB" w:rsidRPr="00F26F86" w14:paraId="10C67436"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77B5B3FA"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2.2.4. Ubicación de los Planes de Negocios de las Organizaciones beneficiarias</w:t>
            </w:r>
          </w:p>
        </w:tc>
      </w:tr>
      <w:tr w:rsidR="006276EB" w:rsidRPr="00F26F86" w14:paraId="4329BDE8"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2864EECC"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 xml:space="preserve">2.2.5. Vías de acceso al área de intervención </w:t>
            </w:r>
          </w:p>
        </w:tc>
      </w:tr>
      <w:tr w:rsidR="006276EB" w:rsidRPr="00F26F86" w14:paraId="1E876643"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33675728"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2.3. Marco de referencia</w:t>
            </w:r>
          </w:p>
        </w:tc>
      </w:tr>
      <w:tr w:rsidR="006276EB" w:rsidRPr="00F26F86" w14:paraId="5B19E299"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4B6ACBD1"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 xml:space="preserve">2.3.1. Políticas en la que se enmarca el Plan </w:t>
            </w:r>
          </w:p>
        </w:tc>
      </w:tr>
      <w:tr w:rsidR="006276EB" w:rsidRPr="00F26F86" w14:paraId="07C17EB0"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0B16E0FA"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 xml:space="preserve">2.3.2. Antecedentes </w:t>
            </w:r>
          </w:p>
        </w:tc>
      </w:tr>
      <w:tr w:rsidR="006276EB" w:rsidRPr="00F26F86" w14:paraId="35F6217E"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2525CB54"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III. IDENTIFICACIÓN</w:t>
            </w:r>
          </w:p>
        </w:tc>
      </w:tr>
      <w:tr w:rsidR="006276EB" w:rsidRPr="00F26F86" w14:paraId="6018648C"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3E6FBFA8"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3.1. Diagnóstico situacional actual</w:t>
            </w:r>
          </w:p>
        </w:tc>
      </w:tr>
      <w:tr w:rsidR="006276EB" w:rsidRPr="00F26F86" w14:paraId="1202F1BB"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22D64ADE"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Aspectos demográficos</w:t>
            </w:r>
          </w:p>
        </w:tc>
      </w:tr>
      <w:tr w:rsidR="006276EB" w:rsidRPr="00F26F86" w14:paraId="239FBB8F"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16004690"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Vivienda</w:t>
            </w:r>
          </w:p>
        </w:tc>
      </w:tr>
      <w:tr w:rsidR="006276EB" w:rsidRPr="00F26F86" w14:paraId="7654440E"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41EB2E19"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 xml:space="preserve">Educación </w:t>
            </w:r>
          </w:p>
        </w:tc>
      </w:tr>
      <w:tr w:rsidR="006276EB" w:rsidRPr="00F26F86" w14:paraId="047CC61A"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19C3B829"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3.1.1. Área de estudio y área de influencia</w:t>
            </w:r>
          </w:p>
        </w:tc>
      </w:tr>
      <w:tr w:rsidR="006276EB" w:rsidRPr="00F26F86" w14:paraId="47961EC1"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41C898AE"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 xml:space="preserve">3.1.2. Servicios que brinda el PGRNA </w:t>
            </w:r>
          </w:p>
        </w:tc>
      </w:tr>
      <w:tr w:rsidR="006276EB" w:rsidRPr="00F26F86" w14:paraId="1AAA7E45"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6526C042"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3.1.3. Los involucrados del PGRNA</w:t>
            </w:r>
          </w:p>
        </w:tc>
      </w:tr>
      <w:tr w:rsidR="006276EB" w:rsidRPr="00F26F86" w14:paraId="2E2A1E51"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19BACBD3"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3.2. Definición del Problema, sus causas y efecto</w:t>
            </w:r>
          </w:p>
        </w:tc>
      </w:tr>
      <w:tr w:rsidR="006276EB" w:rsidRPr="00F26F86" w14:paraId="6089298A"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20D9D9E7"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3.2.1. Análisis de causas y efectos del problema</w:t>
            </w:r>
          </w:p>
        </w:tc>
      </w:tr>
      <w:tr w:rsidR="006276EB" w:rsidRPr="00F26F86" w14:paraId="18C4A296"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090B7CEF"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3.2.2. Objetivo General</w:t>
            </w:r>
          </w:p>
        </w:tc>
      </w:tr>
      <w:tr w:rsidR="006276EB" w:rsidRPr="00F26F86" w14:paraId="2C429FA7"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4A9E0C17"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3.2.3. Objetivos específicos</w:t>
            </w:r>
          </w:p>
        </w:tc>
      </w:tr>
      <w:tr w:rsidR="006276EB" w:rsidRPr="00F26F86" w14:paraId="284A5E99"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12F3A695"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3.2.4. Análisis del objetivo general</w:t>
            </w:r>
          </w:p>
        </w:tc>
      </w:tr>
      <w:tr w:rsidR="006276EB" w:rsidRPr="00F26F86" w14:paraId="700BD573"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481BDD76"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3.2.5. Determinación de la brecha</w:t>
            </w:r>
          </w:p>
        </w:tc>
      </w:tr>
      <w:tr w:rsidR="006276EB" w:rsidRPr="00F26F86" w14:paraId="11BA8386"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110897F6"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IV. IDENTIFICACIÓN Y SELECCIÓN DE ACTIVIDADES PARA LA EJECUCIÓN DEL PGRNA</w:t>
            </w:r>
          </w:p>
        </w:tc>
      </w:tr>
      <w:tr w:rsidR="006276EB" w:rsidRPr="00F26F86" w14:paraId="2FE466EB" w14:textId="77777777" w:rsidTr="006276EB">
        <w:trPr>
          <w:trHeight w:val="495"/>
        </w:trPr>
        <w:tc>
          <w:tcPr>
            <w:tcW w:w="8221" w:type="dxa"/>
            <w:tcBorders>
              <w:top w:val="nil"/>
              <w:left w:val="single" w:sz="4" w:space="0" w:color="auto"/>
              <w:bottom w:val="single" w:sz="4" w:space="0" w:color="auto"/>
              <w:right w:val="single" w:sz="4" w:space="0" w:color="auto"/>
            </w:tcBorders>
            <w:shd w:val="clear" w:color="auto" w:fill="auto"/>
            <w:vAlign w:val="bottom"/>
            <w:hideMark/>
          </w:tcPr>
          <w:p w14:paraId="3B546646"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V. CARACTERIZACIÓN DE LAS OBRAS DE INFRAESTRUCTURA QUE SERÁN CONSTRUIDAS O HABILITADAS</w:t>
            </w:r>
          </w:p>
        </w:tc>
      </w:tr>
      <w:tr w:rsidR="006276EB" w:rsidRPr="00F26F86" w14:paraId="70741AA4"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684D16E4"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5.1. Instalación de las plantaciones forestales</w:t>
            </w:r>
          </w:p>
        </w:tc>
      </w:tr>
      <w:tr w:rsidR="006276EB" w:rsidRPr="00F26F86" w14:paraId="737C414B" w14:textId="77777777" w:rsidTr="006276EB">
        <w:trPr>
          <w:trHeight w:val="495"/>
        </w:trPr>
        <w:tc>
          <w:tcPr>
            <w:tcW w:w="8221" w:type="dxa"/>
            <w:tcBorders>
              <w:top w:val="nil"/>
              <w:left w:val="single" w:sz="4" w:space="0" w:color="auto"/>
              <w:bottom w:val="single" w:sz="4" w:space="0" w:color="auto"/>
              <w:right w:val="single" w:sz="4" w:space="0" w:color="auto"/>
            </w:tcBorders>
            <w:shd w:val="clear" w:color="auto" w:fill="auto"/>
            <w:vAlign w:val="bottom"/>
            <w:hideMark/>
          </w:tcPr>
          <w:p w14:paraId="312F0269"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VI. IDENTIFICACIÓN DE RIESGOS AMBIENTALES Y CLIMÁTICOS Y ZONAS DE ALTO RIESGO VINCULADOS AL ALCANCE GEOGRÁFICO DEL PLAN</w:t>
            </w:r>
          </w:p>
        </w:tc>
      </w:tr>
      <w:tr w:rsidR="006276EB" w:rsidRPr="00F26F86" w14:paraId="7497534F"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00E1E192"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6.1. Riesgos climáticos / ambientales</w:t>
            </w:r>
          </w:p>
        </w:tc>
      </w:tr>
      <w:tr w:rsidR="006276EB" w:rsidRPr="00F26F86" w14:paraId="53E7FA6E"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6C640385"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6.1.1. Sequias</w:t>
            </w:r>
          </w:p>
        </w:tc>
      </w:tr>
      <w:tr w:rsidR="006276EB" w:rsidRPr="00F26F86" w14:paraId="799CBB59"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057F2435"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6.1.2. Inundaciones</w:t>
            </w:r>
          </w:p>
        </w:tc>
      </w:tr>
      <w:tr w:rsidR="006276EB" w:rsidRPr="00F26F86" w14:paraId="146920F3"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0CCC4B15"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6.1.3. Deslizamientos o huaycos</w:t>
            </w:r>
          </w:p>
        </w:tc>
      </w:tr>
      <w:tr w:rsidR="006276EB" w:rsidRPr="00F26F86" w14:paraId="4ABE382C"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2021C639"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6.1.4. Otros Riesgos ambientales</w:t>
            </w:r>
          </w:p>
        </w:tc>
      </w:tr>
      <w:tr w:rsidR="006276EB" w:rsidRPr="00F26F86" w14:paraId="39D71F48"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7E7DC40D"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Identificación y análisis de amenazas relevantes</w:t>
            </w:r>
          </w:p>
        </w:tc>
      </w:tr>
      <w:tr w:rsidR="006276EB" w:rsidRPr="00F26F86" w14:paraId="5346C4FA"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0CD7F10A"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6.2. Riesgos sociales</w:t>
            </w:r>
          </w:p>
        </w:tc>
      </w:tr>
      <w:tr w:rsidR="006276EB" w:rsidRPr="00F26F86" w14:paraId="54FAF1C0"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5CFF9B70"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6.2.1. Participación marginal de las mujeres en el PGRN</w:t>
            </w:r>
          </w:p>
        </w:tc>
      </w:tr>
      <w:tr w:rsidR="006276EB" w:rsidRPr="00F26F86" w14:paraId="74B9188A"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3A193954"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Identificación y análisis de amenazas relevantes</w:t>
            </w:r>
          </w:p>
        </w:tc>
      </w:tr>
      <w:tr w:rsidR="006276EB" w:rsidRPr="00F26F86" w14:paraId="28A35519"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7BEF5BD8"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 xml:space="preserve">Análisis de deforestación y degradación </w:t>
            </w:r>
          </w:p>
        </w:tc>
      </w:tr>
      <w:tr w:rsidR="006276EB" w:rsidRPr="00F26F86" w14:paraId="4B3CD8A7"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1D045BA7"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Bosque y no bosque en la zona de estudio</w:t>
            </w:r>
          </w:p>
        </w:tc>
      </w:tr>
      <w:tr w:rsidR="006276EB" w:rsidRPr="00F26F86" w14:paraId="3F996B4B"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vAlign w:val="bottom"/>
            <w:hideMark/>
          </w:tcPr>
          <w:p w14:paraId="78506757"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VII. PROPUESTA DE MEDIDAS AMBIENTALES DE ADAPTACIÓN Y GESTIÓN DE RIESGOS CLIMÁTICOS</w:t>
            </w:r>
          </w:p>
        </w:tc>
      </w:tr>
      <w:tr w:rsidR="006276EB" w:rsidRPr="00F26F86" w14:paraId="0D108E4A"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vAlign w:val="bottom"/>
            <w:hideMark/>
          </w:tcPr>
          <w:p w14:paraId="7BB5EB4B"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7.1. MEDIDAS DE ADAPTACIÓN AL CAMBIO CLIMÁTICO Y DE GESTIÓN DE RIESGOS AMBIENTALES</w:t>
            </w:r>
          </w:p>
        </w:tc>
      </w:tr>
      <w:tr w:rsidR="006276EB" w:rsidRPr="00F26F86" w14:paraId="6A36DC92"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4F2F720B"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7.2. MEDIDAS DE PLANIFICACIÓN Y COORDINACIÓN</w:t>
            </w:r>
          </w:p>
        </w:tc>
      </w:tr>
      <w:tr w:rsidR="006276EB" w:rsidRPr="00F26F86" w14:paraId="2B8FED40"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55B8BF4E"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7.2.1. Herramientas de planificación</w:t>
            </w:r>
          </w:p>
        </w:tc>
      </w:tr>
      <w:tr w:rsidR="006276EB" w:rsidRPr="00F26F86" w14:paraId="0FC9681A"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4B8D88E4"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7.2.2. Niveles de coordinación institucional</w:t>
            </w:r>
          </w:p>
        </w:tc>
      </w:tr>
      <w:tr w:rsidR="006276EB" w:rsidRPr="00F26F86" w14:paraId="1402E2CF"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3CAB55AF"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7.3. MEDIDAS DE GESTIÓN DE RIESGOS SOCIALES</w:t>
            </w:r>
          </w:p>
        </w:tc>
      </w:tr>
      <w:tr w:rsidR="006276EB" w:rsidRPr="00F26F86" w14:paraId="6D0B81CB"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4DC3D692"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7.3.1. Participación y equidad de género</w:t>
            </w:r>
          </w:p>
        </w:tc>
      </w:tr>
      <w:tr w:rsidR="006276EB" w:rsidRPr="00F26F86" w14:paraId="43AECB99"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6D7F3205"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7.3.2. Fortalecimiento de capacidades</w:t>
            </w:r>
          </w:p>
        </w:tc>
      </w:tr>
      <w:tr w:rsidR="006276EB" w:rsidRPr="00F26F86" w14:paraId="6C01EC0F" w14:textId="77777777" w:rsidTr="006276EB">
        <w:trPr>
          <w:trHeight w:val="495"/>
        </w:trPr>
        <w:tc>
          <w:tcPr>
            <w:tcW w:w="8221" w:type="dxa"/>
            <w:tcBorders>
              <w:top w:val="nil"/>
              <w:left w:val="single" w:sz="4" w:space="0" w:color="auto"/>
              <w:bottom w:val="single" w:sz="4" w:space="0" w:color="auto"/>
              <w:right w:val="single" w:sz="4" w:space="0" w:color="auto"/>
            </w:tcBorders>
            <w:shd w:val="clear" w:color="auto" w:fill="auto"/>
            <w:vAlign w:val="bottom"/>
            <w:hideMark/>
          </w:tcPr>
          <w:p w14:paraId="23C58812"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VIII. ALIANZAS ESTRATÉGICAS PARA EL DESARROLLO DEL PLAN (ALIADOS, RESPONSABILIDADES Y APORTES)</w:t>
            </w:r>
          </w:p>
        </w:tc>
      </w:tr>
      <w:tr w:rsidR="006276EB" w:rsidRPr="00F26F86" w14:paraId="7DA0203E" w14:textId="77777777" w:rsidTr="006276EB">
        <w:trPr>
          <w:trHeight w:val="735"/>
        </w:trPr>
        <w:tc>
          <w:tcPr>
            <w:tcW w:w="8221" w:type="dxa"/>
            <w:tcBorders>
              <w:top w:val="nil"/>
              <w:left w:val="single" w:sz="4" w:space="0" w:color="auto"/>
              <w:bottom w:val="single" w:sz="4" w:space="0" w:color="auto"/>
              <w:right w:val="single" w:sz="4" w:space="0" w:color="auto"/>
            </w:tcBorders>
            <w:shd w:val="clear" w:color="auto" w:fill="auto"/>
            <w:vAlign w:val="bottom"/>
            <w:hideMark/>
          </w:tcPr>
          <w:p w14:paraId="20C9ED44"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IX. CAPACIDADES DE LAS ORGANIZACIONES RESPONSABLES DE LA GESTIÓN DEL RECURSO NATURAL Y ACCIONES DE FORTALECIMIENTO PARA EL MANTENIMIENTO Y SOSTENIBILIDAD DE LA INFRAESTRUCTURA NATURAL</w:t>
            </w:r>
          </w:p>
        </w:tc>
      </w:tr>
      <w:tr w:rsidR="006276EB" w:rsidRPr="00F26F86" w14:paraId="7A68E0F8"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0301E2DD"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9.1. Gestión del recurso natural</w:t>
            </w:r>
          </w:p>
        </w:tc>
      </w:tr>
      <w:tr w:rsidR="006276EB" w:rsidRPr="00F26F86" w14:paraId="162626CE"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248B7C24"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 xml:space="preserve">9.2. SOSTENIBILIDAD DE LA INFRAESTRUCTURA NATURAL EN EL PGRNA </w:t>
            </w:r>
          </w:p>
        </w:tc>
      </w:tr>
      <w:tr w:rsidR="006276EB" w:rsidRPr="00F26F86" w14:paraId="5AF67F16"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50AB6961"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X. INDICADORES</w:t>
            </w:r>
          </w:p>
        </w:tc>
      </w:tr>
      <w:tr w:rsidR="006276EB" w:rsidRPr="00F26F86" w14:paraId="7DC685B2"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3D764875"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 xml:space="preserve">XI. CRONOGRAMA </w:t>
            </w:r>
          </w:p>
        </w:tc>
      </w:tr>
      <w:tr w:rsidR="006276EB" w:rsidRPr="00F26F86" w14:paraId="65747EBF"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4403EBA9"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 xml:space="preserve">11.1. Cronograma de Ejecución de Gantt </w:t>
            </w:r>
          </w:p>
        </w:tc>
      </w:tr>
      <w:tr w:rsidR="006276EB" w:rsidRPr="00F26F86" w14:paraId="4D207FAA"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412F42BF"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lastRenderedPageBreak/>
              <w:t>11.2. Cronograma físico</w:t>
            </w:r>
          </w:p>
        </w:tc>
      </w:tr>
      <w:tr w:rsidR="006276EB" w:rsidRPr="00F26F86" w14:paraId="754F8143"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72CE7445"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11.3. Cronograma Financiero</w:t>
            </w:r>
          </w:p>
        </w:tc>
      </w:tr>
      <w:tr w:rsidR="006276EB" w:rsidRPr="00F26F86" w14:paraId="66BD3E3F"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061ECD79"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XII. PRESUPUESTO, FINANCIADORES</w:t>
            </w:r>
          </w:p>
        </w:tc>
      </w:tr>
      <w:tr w:rsidR="006276EB" w:rsidRPr="00F26F86" w14:paraId="67C6BCA4" w14:textId="77777777" w:rsidTr="006276EB">
        <w:trPr>
          <w:trHeight w:val="240"/>
        </w:trPr>
        <w:tc>
          <w:tcPr>
            <w:tcW w:w="8221" w:type="dxa"/>
            <w:tcBorders>
              <w:top w:val="nil"/>
              <w:left w:val="single" w:sz="4" w:space="0" w:color="auto"/>
              <w:bottom w:val="single" w:sz="4" w:space="0" w:color="auto"/>
              <w:right w:val="single" w:sz="4" w:space="0" w:color="auto"/>
            </w:tcBorders>
            <w:shd w:val="clear" w:color="auto" w:fill="auto"/>
            <w:noWrap/>
            <w:vAlign w:val="bottom"/>
            <w:hideMark/>
          </w:tcPr>
          <w:p w14:paraId="0509E5EF" w14:textId="77777777" w:rsidR="006276EB" w:rsidRPr="00F26F86" w:rsidRDefault="006276EB" w:rsidP="006F7051">
            <w:pPr>
              <w:spacing w:after="0" w:line="240" w:lineRule="auto"/>
              <w:rPr>
                <w:rFonts w:ascii="Arial" w:eastAsia="Times New Roman" w:hAnsi="Arial" w:cs="Arial"/>
                <w:color w:val="000000"/>
                <w:sz w:val="18"/>
                <w:szCs w:val="18"/>
                <w:lang w:eastAsia="es-PE"/>
              </w:rPr>
            </w:pPr>
            <w:r w:rsidRPr="00F26F86">
              <w:rPr>
                <w:rFonts w:ascii="Arial" w:eastAsia="Times New Roman" w:hAnsi="Arial" w:cs="Arial"/>
                <w:color w:val="000000"/>
                <w:sz w:val="18"/>
                <w:szCs w:val="18"/>
                <w:lang w:eastAsia="es-PE"/>
              </w:rPr>
              <w:t>XIII. ANEXOS</w:t>
            </w:r>
          </w:p>
        </w:tc>
      </w:tr>
    </w:tbl>
    <w:p w14:paraId="58FCF8C6" w14:textId="77777777" w:rsidR="006276EB" w:rsidRDefault="006276EB" w:rsidP="006276EB">
      <w:pPr>
        <w:pStyle w:val="Prrafodelista"/>
        <w:ind w:left="1800"/>
        <w:jc w:val="both"/>
        <w:rPr>
          <w:rFonts w:ascii="Arial" w:hAnsi="Arial" w:cs="Arial"/>
          <w:b/>
          <w:sz w:val="20"/>
          <w:szCs w:val="20"/>
        </w:rPr>
      </w:pPr>
    </w:p>
    <w:p w14:paraId="60115CB3" w14:textId="77DF9FA8" w:rsidR="006276EB" w:rsidRPr="006276EB" w:rsidRDefault="006276EB" w:rsidP="006276EB">
      <w:pPr>
        <w:pStyle w:val="Prrafodelista"/>
        <w:numPr>
          <w:ilvl w:val="1"/>
          <w:numId w:val="16"/>
        </w:numPr>
        <w:jc w:val="both"/>
        <w:rPr>
          <w:rFonts w:ascii="Arial" w:hAnsi="Arial" w:cs="Arial"/>
          <w:b/>
          <w:sz w:val="20"/>
          <w:szCs w:val="20"/>
        </w:rPr>
      </w:pPr>
      <w:r w:rsidRPr="006276EB">
        <w:rPr>
          <w:rFonts w:ascii="Arial" w:hAnsi="Arial" w:cs="Arial"/>
          <w:b/>
          <w:sz w:val="20"/>
          <w:szCs w:val="20"/>
        </w:rPr>
        <w:t>Descripción de actividades priorizadas.</w:t>
      </w:r>
    </w:p>
    <w:p w14:paraId="68AC8419" w14:textId="77777777" w:rsidR="006276EB" w:rsidRPr="007A44E8"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r w:rsidRPr="007A44E8">
        <w:rPr>
          <w:rFonts w:ascii="Arial" w:eastAsia="Calibri" w:hAnsi="Arial" w:cs="Arial"/>
          <w:sz w:val="20"/>
          <w:szCs w:val="20"/>
        </w:rPr>
        <w:t>Mediante Resolución Ministerial N° 135-2019-MINAGRI, d</w:t>
      </w:r>
      <w:r>
        <w:rPr>
          <w:rFonts w:ascii="Arial" w:eastAsia="Calibri" w:hAnsi="Arial" w:cs="Arial"/>
          <w:sz w:val="20"/>
          <w:szCs w:val="20"/>
        </w:rPr>
        <w:t xml:space="preserve">e fecha 08 de abril del 2019 el </w:t>
      </w:r>
      <w:r w:rsidRPr="007A44E8">
        <w:rPr>
          <w:rFonts w:ascii="Arial" w:eastAsia="Calibri" w:hAnsi="Arial" w:cs="Arial"/>
          <w:sz w:val="20"/>
          <w:szCs w:val="20"/>
        </w:rPr>
        <w:t>Ministerio del Ambiente aprueba la brecha “Porcentaje de superficie de ecosistemas</w:t>
      </w:r>
      <w:r>
        <w:rPr>
          <w:rFonts w:ascii="Arial" w:eastAsia="Calibri" w:hAnsi="Arial" w:cs="Arial"/>
          <w:sz w:val="20"/>
          <w:szCs w:val="20"/>
        </w:rPr>
        <w:t xml:space="preserve"> </w:t>
      </w:r>
      <w:r w:rsidRPr="007A44E8">
        <w:rPr>
          <w:rFonts w:ascii="Arial" w:eastAsia="Calibri" w:hAnsi="Arial" w:cs="Arial"/>
          <w:sz w:val="20"/>
          <w:szCs w:val="20"/>
        </w:rPr>
        <w:t>d</w:t>
      </w:r>
      <w:r>
        <w:rPr>
          <w:rFonts w:ascii="Arial" w:eastAsia="Calibri" w:hAnsi="Arial" w:cs="Arial"/>
          <w:sz w:val="20"/>
          <w:szCs w:val="20"/>
        </w:rPr>
        <w:t xml:space="preserve">egradados que brindan servicios </w:t>
      </w:r>
      <w:proofErr w:type="spellStart"/>
      <w:r w:rsidRPr="007A44E8">
        <w:rPr>
          <w:rFonts w:ascii="Arial" w:eastAsia="Calibri" w:hAnsi="Arial" w:cs="Arial"/>
          <w:sz w:val="20"/>
          <w:szCs w:val="20"/>
        </w:rPr>
        <w:t>ecosistémicos</w:t>
      </w:r>
      <w:proofErr w:type="spellEnd"/>
      <w:r w:rsidRPr="007A44E8">
        <w:rPr>
          <w:rFonts w:ascii="Arial" w:eastAsia="Calibri" w:hAnsi="Arial" w:cs="Arial"/>
          <w:sz w:val="20"/>
          <w:szCs w:val="20"/>
        </w:rPr>
        <w:t xml:space="preserve"> que requieren de recuperación”. En ese</w:t>
      </w:r>
      <w:r>
        <w:rPr>
          <w:rFonts w:ascii="Arial" w:eastAsia="Calibri" w:hAnsi="Arial" w:cs="Arial"/>
          <w:sz w:val="20"/>
          <w:szCs w:val="20"/>
        </w:rPr>
        <w:t xml:space="preserve"> </w:t>
      </w:r>
      <w:r w:rsidRPr="007A44E8">
        <w:rPr>
          <w:rFonts w:ascii="Arial" w:eastAsia="Calibri" w:hAnsi="Arial" w:cs="Arial"/>
          <w:sz w:val="20"/>
          <w:szCs w:val="20"/>
        </w:rPr>
        <w:t>sentido el PGRN contribuirá a disminuir la brecha en la recuperación de 60 hectáreas de</w:t>
      </w:r>
      <w:r>
        <w:rPr>
          <w:rFonts w:ascii="Arial" w:eastAsia="Calibri" w:hAnsi="Arial" w:cs="Arial"/>
          <w:sz w:val="20"/>
          <w:szCs w:val="20"/>
        </w:rPr>
        <w:t xml:space="preserve"> </w:t>
      </w:r>
      <w:r w:rsidRPr="007A44E8">
        <w:rPr>
          <w:rFonts w:ascii="Arial" w:eastAsia="Calibri" w:hAnsi="Arial" w:cs="Arial"/>
          <w:sz w:val="20"/>
          <w:szCs w:val="20"/>
        </w:rPr>
        <w:t xml:space="preserve">áreas degradadas en la </w:t>
      </w:r>
      <w:proofErr w:type="spellStart"/>
      <w:r w:rsidRPr="007A44E8">
        <w:rPr>
          <w:rFonts w:ascii="Arial" w:eastAsia="Calibri" w:hAnsi="Arial" w:cs="Arial"/>
          <w:sz w:val="20"/>
          <w:szCs w:val="20"/>
        </w:rPr>
        <w:t>microcuenca</w:t>
      </w:r>
      <w:proofErr w:type="spellEnd"/>
      <w:r w:rsidRPr="007A44E8">
        <w:rPr>
          <w:rFonts w:ascii="Arial" w:eastAsia="Calibri" w:hAnsi="Arial" w:cs="Arial"/>
          <w:sz w:val="20"/>
          <w:szCs w:val="20"/>
        </w:rPr>
        <w:t xml:space="preserve"> del río </w:t>
      </w:r>
      <w:proofErr w:type="spellStart"/>
      <w:r w:rsidRPr="007A44E8">
        <w:rPr>
          <w:rFonts w:ascii="Arial" w:eastAsia="Calibri" w:hAnsi="Arial" w:cs="Arial"/>
          <w:sz w:val="20"/>
          <w:szCs w:val="20"/>
        </w:rPr>
        <w:t>Alao</w:t>
      </w:r>
      <w:proofErr w:type="spellEnd"/>
      <w:r w:rsidRPr="007A44E8">
        <w:rPr>
          <w:rFonts w:ascii="Arial" w:eastAsia="Calibri" w:hAnsi="Arial" w:cs="Arial"/>
          <w:sz w:val="20"/>
          <w:szCs w:val="20"/>
        </w:rPr>
        <w:t>.</w:t>
      </w:r>
    </w:p>
    <w:p w14:paraId="3D54B1B6" w14:textId="77777777" w:rsidR="006276EB" w:rsidRPr="009E58B5"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p>
    <w:p w14:paraId="75326BE7" w14:textId="77777777" w:rsidR="006276EB"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r w:rsidRPr="00F90F97">
        <w:rPr>
          <w:rFonts w:ascii="Arial" w:eastAsia="Calibri" w:hAnsi="Arial" w:cs="Arial"/>
          <w:sz w:val="20"/>
          <w:szCs w:val="20"/>
        </w:rPr>
        <w:t>Los componentes y acciones que corresponden al presente PGRN son:</w:t>
      </w:r>
    </w:p>
    <w:p w14:paraId="2A62867D" w14:textId="77777777" w:rsidR="006276EB" w:rsidRPr="00F90F97"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p>
    <w:p w14:paraId="20CE2FC5" w14:textId="77777777" w:rsidR="006276EB" w:rsidRPr="0034265B" w:rsidRDefault="006276EB" w:rsidP="006276EB">
      <w:pPr>
        <w:pStyle w:val="Prrafodelista"/>
        <w:autoSpaceDE w:val="0"/>
        <w:autoSpaceDN w:val="0"/>
        <w:adjustRightInd w:val="0"/>
        <w:spacing w:after="0" w:line="240" w:lineRule="auto"/>
        <w:ind w:left="1418"/>
        <w:jc w:val="both"/>
        <w:rPr>
          <w:rFonts w:ascii="Arial" w:eastAsia="Calibri" w:hAnsi="Arial" w:cs="Arial"/>
          <w:b/>
          <w:sz w:val="20"/>
          <w:szCs w:val="20"/>
        </w:rPr>
      </w:pPr>
      <w:r w:rsidRPr="0034265B">
        <w:rPr>
          <w:rFonts w:ascii="Arial" w:eastAsia="Calibri" w:hAnsi="Arial" w:cs="Arial"/>
          <w:b/>
          <w:sz w:val="20"/>
          <w:szCs w:val="20"/>
        </w:rPr>
        <w:t>Componente 01. Mayores áreas de plantaciones forestales en el ámbito de intervención</w:t>
      </w:r>
    </w:p>
    <w:p w14:paraId="210B618C" w14:textId="77777777" w:rsidR="006276EB" w:rsidRPr="00F90F97"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r w:rsidRPr="00F90F97">
        <w:rPr>
          <w:rFonts w:ascii="Arial" w:eastAsia="Calibri" w:hAnsi="Arial" w:cs="Arial"/>
          <w:sz w:val="20"/>
          <w:szCs w:val="20"/>
        </w:rPr>
        <w:t>Tendrá como finalidad de recuperar el equilibrio entr</w:t>
      </w:r>
      <w:r>
        <w:rPr>
          <w:rFonts w:ascii="Arial" w:eastAsia="Calibri" w:hAnsi="Arial" w:cs="Arial"/>
          <w:sz w:val="20"/>
          <w:szCs w:val="20"/>
        </w:rPr>
        <w:t xml:space="preserve">e el suelo-vegetación, mediante </w:t>
      </w:r>
      <w:r w:rsidRPr="00F90F97">
        <w:rPr>
          <w:rFonts w:ascii="Arial" w:eastAsia="Calibri" w:hAnsi="Arial" w:cs="Arial"/>
          <w:sz w:val="20"/>
          <w:szCs w:val="20"/>
        </w:rPr>
        <w:t xml:space="preserve">la reforestación de las áreas degradadas en el ámbito de la </w:t>
      </w:r>
      <w:proofErr w:type="spellStart"/>
      <w:r w:rsidRPr="00F90F97">
        <w:rPr>
          <w:rFonts w:ascii="Arial" w:eastAsia="Calibri" w:hAnsi="Arial" w:cs="Arial"/>
          <w:sz w:val="20"/>
          <w:szCs w:val="20"/>
        </w:rPr>
        <w:t>microcuenca</w:t>
      </w:r>
      <w:proofErr w:type="spellEnd"/>
      <w:r w:rsidRPr="00F90F97">
        <w:rPr>
          <w:rFonts w:ascii="Arial" w:eastAsia="Calibri" w:hAnsi="Arial" w:cs="Arial"/>
          <w:sz w:val="20"/>
          <w:szCs w:val="20"/>
        </w:rPr>
        <w:t>.</w:t>
      </w:r>
    </w:p>
    <w:p w14:paraId="4CAA0E8D" w14:textId="77777777" w:rsidR="006276EB" w:rsidRPr="00F90F97"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r w:rsidRPr="00F90F97">
        <w:rPr>
          <w:rFonts w:ascii="Arial" w:eastAsia="Calibri" w:hAnsi="Arial" w:cs="Arial"/>
          <w:sz w:val="20"/>
          <w:szCs w:val="20"/>
        </w:rPr>
        <w:t>Acción 1.1. Producción de especies forestales nativas</w:t>
      </w:r>
    </w:p>
    <w:p w14:paraId="32FD1722" w14:textId="77777777" w:rsidR="006276EB" w:rsidRPr="00F90F97"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r w:rsidRPr="00F90F97">
        <w:rPr>
          <w:rFonts w:ascii="Arial" w:eastAsia="Calibri" w:hAnsi="Arial" w:cs="Arial"/>
          <w:sz w:val="20"/>
          <w:szCs w:val="20"/>
        </w:rPr>
        <w:t xml:space="preserve">Acción 1.2. Instalación de especies forestal nativas en la </w:t>
      </w:r>
      <w:proofErr w:type="spellStart"/>
      <w:r w:rsidRPr="00F90F97">
        <w:rPr>
          <w:rFonts w:ascii="Arial" w:eastAsia="Calibri" w:hAnsi="Arial" w:cs="Arial"/>
          <w:sz w:val="20"/>
          <w:szCs w:val="20"/>
        </w:rPr>
        <w:t>microcuenca</w:t>
      </w:r>
      <w:proofErr w:type="spellEnd"/>
    </w:p>
    <w:p w14:paraId="326D3A03" w14:textId="77777777" w:rsidR="006276EB" w:rsidRPr="00F90F97"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r w:rsidRPr="00F90F97">
        <w:rPr>
          <w:rFonts w:ascii="Arial" w:eastAsia="Calibri" w:hAnsi="Arial" w:cs="Arial"/>
          <w:sz w:val="20"/>
          <w:szCs w:val="20"/>
        </w:rPr>
        <w:t>Acción 1.3. Mantenimiento de especies forestales nativas instaladas</w:t>
      </w:r>
    </w:p>
    <w:p w14:paraId="23574395" w14:textId="77777777" w:rsidR="006276EB" w:rsidRPr="0034265B" w:rsidRDefault="006276EB" w:rsidP="006276EB">
      <w:pPr>
        <w:pStyle w:val="Prrafodelista"/>
        <w:autoSpaceDE w:val="0"/>
        <w:autoSpaceDN w:val="0"/>
        <w:adjustRightInd w:val="0"/>
        <w:spacing w:after="0" w:line="240" w:lineRule="auto"/>
        <w:ind w:left="1418"/>
        <w:jc w:val="both"/>
        <w:rPr>
          <w:rFonts w:ascii="Arial" w:eastAsia="Calibri" w:hAnsi="Arial" w:cs="Arial"/>
          <w:b/>
          <w:color w:val="000000" w:themeColor="text1"/>
          <w:sz w:val="20"/>
          <w:szCs w:val="20"/>
        </w:rPr>
      </w:pPr>
      <w:r w:rsidRPr="0034265B">
        <w:rPr>
          <w:rFonts w:ascii="Arial" w:eastAsia="Calibri" w:hAnsi="Arial" w:cs="Arial"/>
          <w:b/>
          <w:color w:val="000000" w:themeColor="text1"/>
          <w:sz w:val="20"/>
          <w:szCs w:val="20"/>
        </w:rPr>
        <w:t>Componente 02. Capacidades técnicas desarrolladas y fortalecidas en productores.</w:t>
      </w:r>
    </w:p>
    <w:p w14:paraId="65C87156" w14:textId="77777777" w:rsidR="006276EB" w:rsidRPr="00F90F97"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r>
        <w:rPr>
          <w:rFonts w:ascii="Arial" w:eastAsia="Calibri" w:hAnsi="Arial" w:cs="Arial"/>
          <w:sz w:val="20"/>
          <w:szCs w:val="20"/>
        </w:rPr>
        <w:t xml:space="preserve"> </w:t>
      </w:r>
      <w:r w:rsidRPr="00F90F97">
        <w:rPr>
          <w:rFonts w:ascii="Arial" w:eastAsia="Calibri" w:hAnsi="Arial" w:cs="Arial"/>
          <w:sz w:val="20"/>
          <w:szCs w:val="20"/>
        </w:rPr>
        <w:t>Tendrá la finalidad de mejorar las capacidades y habilidades técnicas de los</w:t>
      </w:r>
      <w:r>
        <w:rPr>
          <w:rFonts w:ascii="Arial" w:eastAsia="Calibri" w:hAnsi="Arial" w:cs="Arial"/>
          <w:sz w:val="20"/>
          <w:szCs w:val="20"/>
        </w:rPr>
        <w:t xml:space="preserve"> </w:t>
      </w:r>
      <w:r w:rsidRPr="00F90F97">
        <w:rPr>
          <w:rFonts w:ascii="Arial" w:eastAsia="Calibri" w:hAnsi="Arial" w:cs="Arial"/>
          <w:sz w:val="20"/>
          <w:szCs w:val="20"/>
        </w:rPr>
        <w:t>productores asociados a las OPP que implementa el Plan de Negocio.</w:t>
      </w:r>
    </w:p>
    <w:p w14:paraId="55B0D1A6" w14:textId="77777777" w:rsidR="006276EB" w:rsidRPr="00F90F97"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r w:rsidRPr="00F90F97">
        <w:rPr>
          <w:rFonts w:ascii="Arial" w:eastAsia="Calibri" w:hAnsi="Arial" w:cs="Arial"/>
          <w:sz w:val="20"/>
          <w:szCs w:val="20"/>
        </w:rPr>
        <w:t>Acción 2.1. Capacitación en forestaría y sistemas agroforestales</w:t>
      </w:r>
    </w:p>
    <w:p w14:paraId="7B67AC3C" w14:textId="77777777" w:rsidR="006276EB" w:rsidRPr="00F90F97"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r w:rsidRPr="00F90F97">
        <w:rPr>
          <w:rFonts w:ascii="Arial" w:eastAsia="Calibri" w:hAnsi="Arial" w:cs="Arial"/>
          <w:sz w:val="20"/>
          <w:szCs w:val="20"/>
        </w:rPr>
        <w:t>Acción 2.2. Capacitación en conservación y servicios ambientales</w:t>
      </w:r>
    </w:p>
    <w:p w14:paraId="53477F51" w14:textId="77777777" w:rsidR="006276EB" w:rsidRPr="00F90F97"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r w:rsidRPr="00F90F97">
        <w:rPr>
          <w:rFonts w:ascii="Arial" w:eastAsia="Calibri" w:hAnsi="Arial" w:cs="Arial"/>
          <w:sz w:val="20"/>
          <w:szCs w:val="20"/>
        </w:rPr>
        <w:t>Acción 2.3. Capacitación en educación ambiental</w:t>
      </w:r>
    </w:p>
    <w:p w14:paraId="78EC3AA3" w14:textId="77777777" w:rsidR="006276EB" w:rsidRPr="0034265B" w:rsidRDefault="006276EB" w:rsidP="006276EB">
      <w:pPr>
        <w:pStyle w:val="Prrafodelista"/>
        <w:autoSpaceDE w:val="0"/>
        <w:autoSpaceDN w:val="0"/>
        <w:adjustRightInd w:val="0"/>
        <w:spacing w:after="0" w:line="240" w:lineRule="auto"/>
        <w:ind w:left="1418"/>
        <w:jc w:val="both"/>
        <w:rPr>
          <w:rFonts w:ascii="Arial" w:eastAsia="Calibri" w:hAnsi="Arial" w:cs="Arial"/>
          <w:b/>
          <w:sz w:val="20"/>
          <w:szCs w:val="20"/>
        </w:rPr>
      </w:pPr>
      <w:r w:rsidRPr="0034265B">
        <w:rPr>
          <w:rFonts w:ascii="Arial" w:eastAsia="Calibri" w:hAnsi="Arial" w:cs="Arial"/>
          <w:b/>
          <w:color w:val="000000" w:themeColor="text1"/>
          <w:sz w:val="20"/>
          <w:szCs w:val="20"/>
        </w:rPr>
        <w:t xml:space="preserve">Componente 03. Adecuada articulación institucional para la gestión del recurso hídrico </w:t>
      </w:r>
    </w:p>
    <w:p w14:paraId="199274DB" w14:textId="77777777" w:rsidR="006276EB" w:rsidRPr="00A6637E"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r w:rsidRPr="00A6637E">
        <w:rPr>
          <w:rFonts w:ascii="Arial" w:eastAsia="Calibri" w:hAnsi="Arial" w:cs="Arial"/>
          <w:sz w:val="20"/>
          <w:szCs w:val="20"/>
        </w:rPr>
        <w:t>Tendrá como finalidad incorporar instrumentos y promover alianzas estratégicas para</w:t>
      </w:r>
      <w:r>
        <w:rPr>
          <w:rFonts w:ascii="Arial" w:eastAsia="Calibri" w:hAnsi="Arial" w:cs="Arial"/>
          <w:sz w:val="20"/>
          <w:szCs w:val="20"/>
        </w:rPr>
        <w:t xml:space="preserve"> </w:t>
      </w:r>
      <w:r w:rsidRPr="00A6637E">
        <w:rPr>
          <w:rFonts w:ascii="Arial" w:eastAsia="Calibri" w:hAnsi="Arial" w:cs="Arial"/>
          <w:sz w:val="20"/>
          <w:szCs w:val="20"/>
        </w:rPr>
        <w:t xml:space="preserve">una eficiente gestión sostenible de la </w:t>
      </w:r>
      <w:proofErr w:type="spellStart"/>
      <w:r w:rsidRPr="00A6637E">
        <w:rPr>
          <w:rFonts w:ascii="Arial" w:eastAsia="Calibri" w:hAnsi="Arial" w:cs="Arial"/>
          <w:sz w:val="20"/>
          <w:szCs w:val="20"/>
        </w:rPr>
        <w:t>microcuenca</w:t>
      </w:r>
      <w:proofErr w:type="spellEnd"/>
      <w:r w:rsidRPr="00A6637E">
        <w:rPr>
          <w:rFonts w:ascii="Arial" w:eastAsia="Calibri" w:hAnsi="Arial" w:cs="Arial"/>
          <w:sz w:val="20"/>
          <w:szCs w:val="20"/>
        </w:rPr>
        <w:t>.</w:t>
      </w:r>
    </w:p>
    <w:p w14:paraId="2299AFEE" w14:textId="77777777" w:rsidR="006276EB" w:rsidRPr="00F90F97"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r w:rsidRPr="00F90F97">
        <w:rPr>
          <w:rFonts w:ascii="Arial" w:eastAsia="Calibri" w:hAnsi="Arial" w:cs="Arial"/>
          <w:sz w:val="20"/>
          <w:szCs w:val="20"/>
        </w:rPr>
        <w:t>3.1.1. Formalización del comité de gestión</w:t>
      </w:r>
    </w:p>
    <w:p w14:paraId="7CFF040A" w14:textId="77777777" w:rsidR="006276EB" w:rsidRPr="00F90F97"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r w:rsidRPr="00F90F97">
        <w:rPr>
          <w:rFonts w:ascii="Arial" w:eastAsia="Calibri" w:hAnsi="Arial" w:cs="Arial"/>
          <w:sz w:val="20"/>
          <w:szCs w:val="20"/>
        </w:rPr>
        <w:t>3.1.2. Elaboración de Plan Estratégico del Comité</w:t>
      </w:r>
    </w:p>
    <w:p w14:paraId="5E4AF7E1" w14:textId="77777777" w:rsidR="006276EB" w:rsidRPr="00F90F97"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r w:rsidRPr="00F90F97">
        <w:rPr>
          <w:rFonts w:ascii="Arial" w:eastAsia="Calibri" w:hAnsi="Arial" w:cs="Arial"/>
          <w:sz w:val="20"/>
          <w:szCs w:val="20"/>
        </w:rPr>
        <w:t>3.1.3. Implementación del comité de vigilancia</w:t>
      </w:r>
    </w:p>
    <w:p w14:paraId="7D146381" w14:textId="77777777" w:rsidR="006276EB" w:rsidRPr="00F90F97"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r w:rsidRPr="00F90F97">
        <w:rPr>
          <w:rFonts w:ascii="Arial" w:eastAsia="Calibri" w:hAnsi="Arial" w:cs="Arial"/>
          <w:sz w:val="20"/>
          <w:szCs w:val="20"/>
        </w:rPr>
        <w:t>3.1.4. Capacitación en sistemas de alerta temprana basados en comunidad</w:t>
      </w:r>
    </w:p>
    <w:p w14:paraId="123A33DE" w14:textId="77777777" w:rsidR="006276EB" w:rsidRPr="00F90F97" w:rsidRDefault="006276EB" w:rsidP="006276EB">
      <w:pPr>
        <w:pStyle w:val="Prrafodelista"/>
        <w:autoSpaceDE w:val="0"/>
        <w:autoSpaceDN w:val="0"/>
        <w:adjustRightInd w:val="0"/>
        <w:spacing w:after="0" w:line="240" w:lineRule="auto"/>
        <w:ind w:left="1418"/>
        <w:jc w:val="both"/>
        <w:rPr>
          <w:rFonts w:ascii="Arial" w:eastAsia="Calibri" w:hAnsi="Arial" w:cs="Arial"/>
          <w:sz w:val="20"/>
          <w:szCs w:val="20"/>
        </w:rPr>
      </w:pPr>
      <w:r w:rsidRPr="00F90F97">
        <w:rPr>
          <w:rFonts w:ascii="Arial" w:eastAsia="Calibri" w:hAnsi="Arial" w:cs="Arial"/>
          <w:sz w:val="20"/>
          <w:szCs w:val="20"/>
        </w:rPr>
        <w:t>3.1.5. Capacitación en gestión de los recursos hídricos</w:t>
      </w:r>
    </w:p>
    <w:p w14:paraId="71335E92" w14:textId="5DE4839E" w:rsidR="006276EB" w:rsidRDefault="006276EB" w:rsidP="006276EB">
      <w:pPr>
        <w:ind w:left="1440"/>
        <w:jc w:val="both"/>
        <w:rPr>
          <w:rFonts w:ascii="Arial" w:hAnsi="Arial" w:cs="Arial"/>
          <w:sz w:val="20"/>
          <w:szCs w:val="20"/>
        </w:rPr>
      </w:pPr>
      <w:r w:rsidRPr="00F90F97">
        <w:rPr>
          <w:rFonts w:ascii="Arial" w:eastAsia="Calibri" w:hAnsi="Arial" w:cs="Arial"/>
          <w:sz w:val="20"/>
          <w:szCs w:val="20"/>
        </w:rPr>
        <w:t>3.1.6. Elaboración de video</w:t>
      </w:r>
      <w:r>
        <w:rPr>
          <w:rFonts w:ascii="Arial" w:eastAsia="Calibri" w:hAnsi="Arial" w:cs="Arial"/>
          <w:sz w:val="20"/>
          <w:szCs w:val="20"/>
        </w:rPr>
        <w:t>.</w:t>
      </w:r>
    </w:p>
    <w:p w14:paraId="5D2DDF3A" w14:textId="47E8CC06" w:rsidR="006276EB" w:rsidRDefault="006276EB" w:rsidP="006276EB">
      <w:pPr>
        <w:ind w:left="1440"/>
        <w:jc w:val="both"/>
        <w:rPr>
          <w:rFonts w:ascii="Arial" w:hAnsi="Arial" w:cs="Arial"/>
          <w:sz w:val="20"/>
        </w:rPr>
      </w:pPr>
      <w:r w:rsidRPr="0085495D">
        <w:rPr>
          <w:rFonts w:ascii="Arial" w:hAnsi="Arial" w:cs="Arial"/>
          <w:sz w:val="20"/>
          <w:szCs w:val="20"/>
        </w:rPr>
        <w:t>Para la</w:t>
      </w:r>
      <w:r w:rsidRPr="0085495D">
        <w:rPr>
          <w:rFonts w:ascii="Arial" w:hAnsi="Arial" w:cs="Arial"/>
          <w:b/>
          <w:sz w:val="20"/>
          <w:szCs w:val="20"/>
        </w:rPr>
        <w:t xml:space="preserve"> </w:t>
      </w:r>
      <w:r w:rsidRPr="00A25D40">
        <w:rPr>
          <w:rFonts w:ascii="Arial" w:hAnsi="Arial" w:cs="Arial"/>
          <w:b/>
          <w:sz w:val="20"/>
        </w:rPr>
        <w:t>“RECUPERACIÓN DEL ECOSISTEMA DEGRADADO EN LA MICROCUENCA DEL RÍO ALAO EN EL DISTRITO DE ALONSO DE ALVARADO, PROVINCIA LAMAS, REGIÓN SAN MARTÍN”</w:t>
      </w:r>
      <w:r>
        <w:rPr>
          <w:rFonts w:ascii="Arial" w:hAnsi="Arial" w:cs="Arial"/>
          <w:b/>
          <w:sz w:val="20"/>
        </w:rPr>
        <w:t xml:space="preserve">, </w:t>
      </w:r>
      <w:r w:rsidRPr="0085495D">
        <w:rPr>
          <w:rFonts w:ascii="Arial" w:hAnsi="Arial" w:cs="Arial"/>
          <w:sz w:val="20"/>
        </w:rPr>
        <w:t xml:space="preserve">se plantea mediante la ejecución </w:t>
      </w:r>
      <w:r>
        <w:rPr>
          <w:rFonts w:ascii="Arial" w:hAnsi="Arial" w:cs="Arial"/>
          <w:sz w:val="20"/>
        </w:rPr>
        <w:t>lo siguiente:</w:t>
      </w:r>
    </w:p>
    <w:tbl>
      <w:tblPr>
        <w:tblW w:w="7258" w:type="dxa"/>
        <w:tblInd w:w="1413" w:type="dxa"/>
        <w:tblCellMar>
          <w:left w:w="70" w:type="dxa"/>
          <w:right w:w="70" w:type="dxa"/>
        </w:tblCellMar>
        <w:tblLook w:val="04A0" w:firstRow="1" w:lastRow="0" w:firstColumn="1" w:lastColumn="0" w:noHBand="0" w:noVBand="1"/>
      </w:tblPr>
      <w:tblGrid>
        <w:gridCol w:w="4678"/>
        <w:gridCol w:w="1220"/>
        <w:gridCol w:w="1360"/>
      </w:tblGrid>
      <w:tr w:rsidR="006276EB" w:rsidRPr="0085495D" w14:paraId="4336A039" w14:textId="77777777" w:rsidTr="006276EB">
        <w:trPr>
          <w:trHeight w:val="220"/>
        </w:trPr>
        <w:tc>
          <w:tcPr>
            <w:tcW w:w="4678" w:type="dxa"/>
            <w:vMerge w:val="restart"/>
            <w:tcBorders>
              <w:top w:val="single" w:sz="4" w:space="0" w:color="auto"/>
              <w:left w:val="single" w:sz="4" w:space="0" w:color="auto"/>
              <w:bottom w:val="single" w:sz="4" w:space="0" w:color="000000"/>
              <w:right w:val="single" w:sz="4" w:space="0" w:color="auto"/>
            </w:tcBorders>
            <w:shd w:val="clear" w:color="000000" w:fill="FFD966"/>
            <w:noWrap/>
            <w:vAlign w:val="center"/>
            <w:hideMark/>
          </w:tcPr>
          <w:p w14:paraId="48788488" w14:textId="77777777" w:rsidR="006276EB" w:rsidRPr="0085495D" w:rsidRDefault="006276EB" w:rsidP="006F7051">
            <w:pPr>
              <w:spacing w:after="0" w:line="240" w:lineRule="auto"/>
              <w:jc w:val="center"/>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COMPONENTES Y ACTIVIDADES </w:t>
            </w:r>
          </w:p>
        </w:tc>
        <w:tc>
          <w:tcPr>
            <w:tcW w:w="1220" w:type="dxa"/>
            <w:vMerge w:val="restart"/>
            <w:tcBorders>
              <w:top w:val="single" w:sz="4" w:space="0" w:color="auto"/>
              <w:left w:val="single" w:sz="4" w:space="0" w:color="auto"/>
              <w:bottom w:val="single" w:sz="4" w:space="0" w:color="000000"/>
              <w:right w:val="single" w:sz="4" w:space="0" w:color="auto"/>
            </w:tcBorders>
            <w:shd w:val="clear" w:color="000000" w:fill="FFD966"/>
            <w:vAlign w:val="center"/>
            <w:hideMark/>
          </w:tcPr>
          <w:p w14:paraId="528125BB" w14:textId="77777777" w:rsidR="006276EB" w:rsidRPr="0085495D" w:rsidRDefault="006276EB" w:rsidP="006F7051">
            <w:pPr>
              <w:spacing w:after="0" w:line="240" w:lineRule="auto"/>
              <w:jc w:val="center"/>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UNIDAD MEDIDA</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D966"/>
            <w:vAlign w:val="center"/>
            <w:hideMark/>
          </w:tcPr>
          <w:p w14:paraId="3F9145FC" w14:textId="77777777" w:rsidR="006276EB" w:rsidRPr="0085495D" w:rsidRDefault="006276EB" w:rsidP="006F7051">
            <w:pPr>
              <w:spacing w:after="0" w:line="240" w:lineRule="auto"/>
              <w:jc w:val="center"/>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CANTIDAD </w:t>
            </w:r>
          </w:p>
        </w:tc>
      </w:tr>
      <w:tr w:rsidR="006276EB" w:rsidRPr="0085495D" w14:paraId="614381C8" w14:textId="77777777" w:rsidTr="006276EB">
        <w:trPr>
          <w:trHeight w:val="220"/>
        </w:trPr>
        <w:tc>
          <w:tcPr>
            <w:tcW w:w="4678" w:type="dxa"/>
            <w:vMerge/>
            <w:tcBorders>
              <w:top w:val="single" w:sz="4" w:space="0" w:color="auto"/>
              <w:left w:val="single" w:sz="4" w:space="0" w:color="auto"/>
              <w:bottom w:val="single" w:sz="4" w:space="0" w:color="000000"/>
              <w:right w:val="single" w:sz="4" w:space="0" w:color="auto"/>
            </w:tcBorders>
            <w:vAlign w:val="center"/>
            <w:hideMark/>
          </w:tcPr>
          <w:p w14:paraId="21AD9615"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14:paraId="1B636246"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4EBDC536"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p>
        </w:tc>
      </w:tr>
      <w:tr w:rsidR="006276EB" w:rsidRPr="0085495D" w14:paraId="776750E5"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C65911"/>
            <w:vAlign w:val="center"/>
            <w:hideMark/>
          </w:tcPr>
          <w:p w14:paraId="75D6B556"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Componente 01: Mayores áreas de plantaciones forestales en el ámbito de intervención </w:t>
            </w:r>
          </w:p>
        </w:tc>
        <w:tc>
          <w:tcPr>
            <w:tcW w:w="1220" w:type="dxa"/>
            <w:tcBorders>
              <w:top w:val="nil"/>
              <w:left w:val="nil"/>
              <w:bottom w:val="single" w:sz="4" w:space="0" w:color="auto"/>
              <w:right w:val="single" w:sz="4" w:space="0" w:color="auto"/>
            </w:tcBorders>
            <w:shd w:val="clear" w:color="000000" w:fill="C65911"/>
            <w:noWrap/>
            <w:vAlign w:val="bottom"/>
            <w:hideMark/>
          </w:tcPr>
          <w:p w14:paraId="48F7A2B9"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C65911"/>
            <w:noWrap/>
            <w:vAlign w:val="bottom"/>
            <w:hideMark/>
          </w:tcPr>
          <w:p w14:paraId="5F2A5E0F"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2841DDB8"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D966"/>
            <w:vAlign w:val="center"/>
            <w:hideMark/>
          </w:tcPr>
          <w:p w14:paraId="51974D2A"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1.1 Producción de especies forestales </w:t>
            </w:r>
          </w:p>
        </w:tc>
        <w:tc>
          <w:tcPr>
            <w:tcW w:w="1220" w:type="dxa"/>
            <w:tcBorders>
              <w:top w:val="nil"/>
              <w:left w:val="nil"/>
              <w:bottom w:val="single" w:sz="4" w:space="0" w:color="auto"/>
              <w:right w:val="single" w:sz="4" w:space="0" w:color="auto"/>
            </w:tcBorders>
            <w:shd w:val="clear" w:color="000000" w:fill="FFD966"/>
            <w:noWrap/>
            <w:vAlign w:val="bottom"/>
            <w:hideMark/>
          </w:tcPr>
          <w:p w14:paraId="3478145B"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FFD966"/>
            <w:noWrap/>
            <w:vAlign w:val="bottom"/>
            <w:hideMark/>
          </w:tcPr>
          <w:p w14:paraId="7DB1C790"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75C21BCF"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01E39FCF"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1.1.1 Adquisición de Semillas.</w:t>
            </w:r>
          </w:p>
        </w:tc>
        <w:tc>
          <w:tcPr>
            <w:tcW w:w="1220" w:type="dxa"/>
            <w:tcBorders>
              <w:top w:val="nil"/>
              <w:left w:val="nil"/>
              <w:bottom w:val="single" w:sz="4" w:space="0" w:color="auto"/>
              <w:right w:val="single" w:sz="4" w:space="0" w:color="auto"/>
            </w:tcBorders>
            <w:shd w:val="clear" w:color="000000" w:fill="9BC2E6"/>
            <w:noWrap/>
            <w:vAlign w:val="center"/>
            <w:hideMark/>
          </w:tcPr>
          <w:p w14:paraId="14767203"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9BC2E6"/>
            <w:noWrap/>
            <w:vAlign w:val="center"/>
            <w:hideMark/>
          </w:tcPr>
          <w:p w14:paraId="1F009E35"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56BCF26D"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32B1DC1F"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Laurel </w:t>
            </w:r>
          </w:p>
        </w:tc>
        <w:tc>
          <w:tcPr>
            <w:tcW w:w="1220" w:type="dxa"/>
            <w:tcBorders>
              <w:top w:val="nil"/>
              <w:left w:val="nil"/>
              <w:bottom w:val="single" w:sz="4" w:space="0" w:color="auto"/>
              <w:right w:val="single" w:sz="4" w:space="0" w:color="auto"/>
            </w:tcBorders>
            <w:shd w:val="clear" w:color="auto" w:fill="auto"/>
            <w:noWrap/>
            <w:vAlign w:val="center"/>
            <w:hideMark/>
          </w:tcPr>
          <w:p w14:paraId="6C5657EB"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Kg</w:t>
            </w:r>
          </w:p>
        </w:tc>
        <w:tc>
          <w:tcPr>
            <w:tcW w:w="1360" w:type="dxa"/>
            <w:tcBorders>
              <w:top w:val="nil"/>
              <w:left w:val="nil"/>
              <w:bottom w:val="single" w:sz="4" w:space="0" w:color="auto"/>
              <w:right w:val="single" w:sz="4" w:space="0" w:color="auto"/>
            </w:tcBorders>
            <w:shd w:val="clear" w:color="auto" w:fill="auto"/>
            <w:noWrap/>
            <w:vAlign w:val="bottom"/>
            <w:hideMark/>
          </w:tcPr>
          <w:p w14:paraId="4777B739"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w:t>
            </w:r>
          </w:p>
        </w:tc>
      </w:tr>
      <w:tr w:rsidR="006276EB" w:rsidRPr="0085495D" w14:paraId="4C4C24FB"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29AD2EF1"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proofErr w:type="spellStart"/>
            <w:r w:rsidRPr="0085495D">
              <w:rPr>
                <w:rFonts w:ascii="Calibri" w:eastAsia="Times New Roman" w:hAnsi="Calibri" w:cs="Times New Roman"/>
                <w:color w:val="000000"/>
                <w:sz w:val="18"/>
                <w:szCs w:val="18"/>
                <w:lang w:eastAsia="es-PE"/>
              </w:rPr>
              <w:t>Bolaina</w:t>
            </w:r>
            <w:proofErr w:type="spellEnd"/>
          </w:p>
        </w:tc>
        <w:tc>
          <w:tcPr>
            <w:tcW w:w="1220" w:type="dxa"/>
            <w:tcBorders>
              <w:top w:val="nil"/>
              <w:left w:val="nil"/>
              <w:bottom w:val="single" w:sz="4" w:space="0" w:color="auto"/>
              <w:right w:val="single" w:sz="4" w:space="0" w:color="auto"/>
            </w:tcBorders>
            <w:shd w:val="clear" w:color="auto" w:fill="auto"/>
            <w:noWrap/>
            <w:vAlign w:val="center"/>
            <w:hideMark/>
          </w:tcPr>
          <w:p w14:paraId="73EEAA3D"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Kg</w:t>
            </w:r>
          </w:p>
        </w:tc>
        <w:tc>
          <w:tcPr>
            <w:tcW w:w="1360" w:type="dxa"/>
            <w:tcBorders>
              <w:top w:val="nil"/>
              <w:left w:val="nil"/>
              <w:bottom w:val="single" w:sz="4" w:space="0" w:color="auto"/>
              <w:right w:val="single" w:sz="4" w:space="0" w:color="auto"/>
            </w:tcBorders>
            <w:shd w:val="clear" w:color="auto" w:fill="auto"/>
            <w:noWrap/>
            <w:vAlign w:val="bottom"/>
            <w:hideMark/>
          </w:tcPr>
          <w:p w14:paraId="2605EC6F"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0.24</w:t>
            </w:r>
          </w:p>
        </w:tc>
      </w:tr>
      <w:tr w:rsidR="006276EB" w:rsidRPr="0085495D" w14:paraId="7E8FB085"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2033960A"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proofErr w:type="spellStart"/>
            <w:r w:rsidRPr="0085495D">
              <w:rPr>
                <w:rFonts w:ascii="Calibri" w:eastAsia="Times New Roman" w:hAnsi="Calibri" w:cs="Times New Roman"/>
                <w:color w:val="000000"/>
                <w:sz w:val="18"/>
                <w:szCs w:val="18"/>
                <w:lang w:eastAsia="es-PE"/>
              </w:rPr>
              <w:t>capirona</w:t>
            </w:r>
            <w:proofErr w:type="spellEnd"/>
          </w:p>
        </w:tc>
        <w:tc>
          <w:tcPr>
            <w:tcW w:w="1220" w:type="dxa"/>
            <w:tcBorders>
              <w:top w:val="nil"/>
              <w:left w:val="nil"/>
              <w:bottom w:val="single" w:sz="4" w:space="0" w:color="auto"/>
              <w:right w:val="single" w:sz="4" w:space="0" w:color="auto"/>
            </w:tcBorders>
            <w:shd w:val="clear" w:color="auto" w:fill="auto"/>
            <w:noWrap/>
            <w:vAlign w:val="center"/>
            <w:hideMark/>
          </w:tcPr>
          <w:p w14:paraId="760FC3D6"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Kg</w:t>
            </w:r>
          </w:p>
        </w:tc>
        <w:tc>
          <w:tcPr>
            <w:tcW w:w="1360" w:type="dxa"/>
            <w:tcBorders>
              <w:top w:val="nil"/>
              <w:left w:val="nil"/>
              <w:bottom w:val="single" w:sz="4" w:space="0" w:color="auto"/>
              <w:right w:val="single" w:sz="4" w:space="0" w:color="auto"/>
            </w:tcBorders>
            <w:shd w:val="clear" w:color="auto" w:fill="auto"/>
            <w:noWrap/>
            <w:vAlign w:val="bottom"/>
            <w:hideMark/>
          </w:tcPr>
          <w:p w14:paraId="55D8F083"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0.24</w:t>
            </w:r>
          </w:p>
        </w:tc>
      </w:tr>
      <w:tr w:rsidR="006276EB" w:rsidRPr="0085495D" w14:paraId="559E8E60"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6973E3D6"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pino chuncho</w:t>
            </w:r>
          </w:p>
        </w:tc>
        <w:tc>
          <w:tcPr>
            <w:tcW w:w="1220" w:type="dxa"/>
            <w:tcBorders>
              <w:top w:val="nil"/>
              <w:left w:val="nil"/>
              <w:bottom w:val="single" w:sz="4" w:space="0" w:color="auto"/>
              <w:right w:val="single" w:sz="4" w:space="0" w:color="auto"/>
            </w:tcBorders>
            <w:shd w:val="clear" w:color="auto" w:fill="auto"/>
            <w:noWrap/>
            <w:vAlign w:val="center"/>
            <w:hideMark/>
          </w:tcPr>
          <w:p w14:paraId="1DF87CF5"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Kg</w:t>
            </w:r>
          </w:p>
        </w:tc>
        <w:tc>
          <w:tcPr>
            <w:tcW w:w="1360" w:type="dxa"/>
            <w:tcBorders>
              <w:top w:val="nil"/>
              <w:left w:val="nil"/>
              <w:bottom w:val="single" w:sz="4" w:space="0" w:color="auto"/>
              <w:right w:val="single" w:sz="4" w:space="0" w:color="auto"/>
            </w:tcBorders>
            <w:shd w:val="clear" w:color="auto" w:fill="auto"/>
            <w:noWrap/>
            <w:vAlign w:val="bottom"/>
            <w:hideMark/>
          </w:tcPr>
          <w:p w14:paraId="60DE9247"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2.5</w:t>
            </w:r>
          </w:p>
        </w:tc>
      </w:tr>
      <w:tr w:rsidR="006276EB" w:rsidRPr="0085495D" w14:paraId="191EEF2B"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3EC8D7E2"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bambú</w:t>
            </w:r>
          </w:p>
        </w:tc>
        <w:tc>
          <w:tcPr>
            <w:tcW w:w="1220" w:type="dxa"/>
            <w:tcBorders>
              <w:top w:val="nil"/>
              <w:left w:val="nil"/>
              <w:bottom w:val="single" w:sz="4" w:space="0" w:color="auto"/>
              <w:right w:val="single" w:sz="4" w:space="0" w:color="auto"/>
            </w:tcBorders>
            <w:shd w:val="clear" w:color="auto" w:fill="auto"/>
            <w:noWrap/>
            <w:vAlign w:val="center"/>
            <w:hideMark/>
          </w:tcPr>
          <w:p w14:paraId="3A0EDF3B"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esquejes</w:t>
            </w:r>
          </w:p>
        </w:tc>
        <w:tc>
          <w:tcPr>
            <w:tcW w:w="1360" w:type="dxa"/>
            <w:tcBorders>
              <w:top w:val="nil"/>
              <w:left w:val="nil"/>
              <w:bottom w:val="single" w:sz="4" w:space="0" w:color="auto"/>
              <w:right w:val="single" w:sz="4" w:space="0" w:color="auto"/>
            </w:tcBorders>
            <w:shd w:val="clear" w:color="000000" w:fill="FFFFFF"/>
            <w:noWrap/>
            <w:vAlign w:val="center"/>
            <w:hideMark/>
          </w:tcPr>
          <w:p w14:paraId="6796A403"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3,000</w:t>
            </w:r>
          </w:p>
        </w:tc>
      </w:tr>
      <w:tr w:rsidR="006276EB" w:rsidRPr="0085495D" w14:paraId="5F298B1C"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52CA038F"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1.1.2. Instalación de viveros volantes </w:t>
            </w:r>
          </w:p>
        </w:tc>
        <w:tc>
          <w:tcPr>
            <w:tcW w:w="1220" w:type="dxa"/>
            <w:tcBorders>
              <w:top w:val="nil"/>
              <w:left w:val="nil"/>
              <w:bottom w:val="single" w:sz="4" w:space="0" w:color="auto"/>
              <w:right w:val="single" w:sz="4" w:space="0" w:color="auto"/>
            </w:tcBorders>
            <w:shd w:val="clear" w:color="000000" w:fill="9BC2E6"/>
            <w:noWrap/>
            <w:vAlign w:val="center"/>
            <w:hideMark/>
          </w:tcPr>
          <w:p w14:paraId="2AF774F8"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Viveros</w:t>
            </w:r>
          </w:p>
        </w:tc>
        <w:tc>
          <w:tcPr>
            <w:tcW w:w="1360" w:type="dxa"/>
            <w:tcBorders>
              <w:top w:val="nil"/>
              <w:left w:val="nil"/>
              <w:bottom w:val="single" w:sz="4" w:space="0" w:color="auto"/>
              <w:right w:val="single" w:sz="4" w:space="0" w:color="auto"/>
            </w:tcBorders>
            <w:shd w:val="clear" w:color="000000" w:fill="9BC2E6"/>
            <w:noWrap/>
            <w:vAlign w:val="center"/>
            <w:hideMark/>
          </w:tcPr>
          <w:p w14:paraId="724F16C5"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653BE7E4"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57CAA1A3"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CONSTRUCCION VIVERO RAMON CASTILLA</w:t>
            </w:r>
          </w:p>
        </w:tc>
        <w:tc>
          <w:tcPr>
            <w:tcW w:w="1220" w:type="dxa"/>
            <w:tcBorders>
              <w:top w:val="nil"/>
              <w:left w:val="nil"/>
              <w:bottom w:val="single" w:sz="4" w:space="0" w:color="auto"/>
              <w:right w:val="single" w:sz="4" w:space="0" w:color="auto"/>
            </w:tcBorders>
            <w:shd w:val="clear" w:color="000000" w:fill="FFFFFF"/>
            <w:vAlign w:val="center"/>
            <w:hideMark/>
          </w:tcPr>
          <w:p w14:paraId="13A7DCB5"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000000" w:fill="FFFFFF"/>
            <w:vAlign w:val="center"/>
            <w:hideMark/>
          </w:tcPr>
          <w:p w14:paraId="29CAD436"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1771806F"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463C1295"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CONSTRUCCION VIVERO JOSE OLAYA</w:t>
            </w:r>
          </w:p>
        </w:tc>
        <w:tc>
          <w:tcPr>
            <w:tcW w:w="1220" w:type="dxa"/>
            <w:tcBorders>
              <w:top w:val="nil"/>
              <w:left w:val="nil"/>
              <w:bottom w:val="single" w:sz="4" w:space="0" w:color="auto"/>
              <w:right w:val="single" w:sz="4" w:space="0" w:color="auto"/>
            </w:tcBorders>
            <w:shd w:val="clear" w:color="000000" w:fill="FFFFFF"/>
            <w:vAlign w:val="center"/>
            <w:hideMark/>
          </w:tcPr>
          <w:p w14:paraId="09A1C888"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000000" w:fill="FFFFFF"/>
            <w:vAlign w:val="center"/>
            <w:hideMark/>
          </w:tcPr>
          <w:p w14:paraId="1E96BA30"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76D96199"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7858D041"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CONSTRUCCION VIVERO NOGAL</w:t>
            </w:r>
          </w:p>
        </w:tc>
        <w:tc>
          <w:tcPr>
            <w:tcW w:w="1220" w:type="dxa"/>
            <w:tcBorders>
              <w:top w:val="nil"/>
              <w:left w:val="nil"/>
              <w:bottom w:val="single" w:sz="4" w:space="0" w:color="auto"/>
              <w:right w:val="single" w:sz="4" w:space="0" w:color="auto"/>
            </w:tcBorders>
            <w:shd w:val="clear" w:color="000000" w:fill="FFFFFF"/>
            <w:vAlign w:val="center"/>
            <w:hideMark/>
          </w:tcPr>
          <w:p w14:paraId="023A34B8"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000000" w:fill="FFFFFF"/>
            <w:vAlign w:val="center"/>
            <w:hideMark/>
          </w:tcPr>
          <w:p w14:paraId="0E0527E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20B02C50"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0C822BC3"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CONSTRUCCION VIVERO PUEBLO NUEVO</w:t>
            </w:r>
          </w:p>
        </w:tc>
        <w:tc>
          <w:tcPr>
            <w:tcW w:w="1220" w:type="dxa"/>
            <w:tcBorders>
              <w:top w:val="nil"/>
              <w:left w:val="nil"/>
              <w:bottom w:val="single" w:sz="4" w:space="0" w:color="auto"/>
              <w:right w:val="single" w:sz="4" w:space="0" w:color="auto"/>
            </w:tcBorders>
            <w:shd w:val="clear" w:color="000000" w:fill="FFFFFF"/>
            <w:vAlign w:val="center"/>
            <w:hideMark/>
          </w:tcPr>
          <w:p w14:paraId="78D59102"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000000" w:fill="FFFFFF"/>
            <w:vAlign w:val="center"/>
            <w:hideMark/>
          </w:tcPr>
          <w:p w14:paraId="3428EA45"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7E5F2DA1"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21A0CB56"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1.1.3. Producción de plántulas</w:t>
            </w:r>
          </w:p>
        </w:tc>
        <w:tc>
          <w:tcPr>
            <w:tcW w:w="1220" w:type="dxa"/>
            <w:tcBorders>
              <w:top w:val="nil"/>
              <w:left w:val="nil"/>
              <w:bottom w:val="single" w:sz="4" w:space="0" w:color="auto"/>
              <w:right w:val="single" w:sz="4" w:space="0" w:color="auto"/>
            </w:tcBorders>
            <w:shd w:val="clear" w:color="000000" w:fill="9BC2E6"/>
            <w:noWrap/>
            <w:vAlign w:val="center"/>
            <w:hideMark/>
          </w:tcPr>
          <w:p w14:paraId="30A566A7"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proofErr w:type="spellStart"/>
            <w:r w:rsidRPr="0085495D">
              <w:rPr>
                <w:rFonts w:ascii="Calibri" w:eastAsia="Times New Roman" w:hAnsi="Calibri" w:cs="Times New Roman"/>
                <w:color w:val="000000"/>
                <w:sz w:val="18"/>
                <w:szCs w:val="18"/>
                <w:lang w:eastAsia="es-PE"/>
              </w:rPr>
              <w:t>Plantulas</w:t>
            </w:r>
            <w:proofErr w:type="spellEnd"/>
          </w:p>
        </w:tc>
        <w:tc>
          <w:tcPr>
            <w:tcW w:w="1360" w:type="dxa"/>
            <w:tcBorders>
              <w:top w:val="nil"/>
              <w:left w:val="nil"/>
              <w:bottom w:val="single" w:sz="4" w:space="0" w:color="auto"/>
              <w:right w:val="single" w:sz="4" w:space="0" w:color="auto"/>
            </w:tcBorders>
            <w:shd w:val="clear" w:color="000000" w:fill="9BC2E6"/>
            <w:noWrap/>
            <w:vAlign w:val="center"/>
            <w:hideMark/>
          </w:tcPr>
          <w:p w14:paraId="545FE849"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6F145DE7"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8CBAD"/>
            <w:noWrap/>
            <w:vAlign w:val="center"/>
            <w:hideMark/>
          </w:tcPr>
          <w:p w14:paraId="24667605"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1.1.3.1 Adquisición de Insumos</w:t>
            </w:r>
          </w:p>
        </w:tc>
        <w:tc>
          <w:tcPr>
            <w:tcW w:w="1220" w:type="dxa"/>
            <w:tcBorders>
              <w:top w:val="nil"/>
              <w:left w:val="nil"/>
              <w:bottom w:val="single" w:sz="4" w:space="0" w:color="auto"/>
              <w:right w:val="single" w:sz="4" w:space="0" w:color="auto"/>
            </w:tcBorders>
            <w:shd w:val="clear" w:color="000000" w:fill="F8CBAD"/>
            <w:noWrap/>
            <w:vAlign w:val="center"/>
            <w:hideMark/>
          </w:tcPr>
          <w:p w14:paraId="09CA7377" w14:textId="77777777" w:rsidR="006276EB" w:rsidRPr="0085495D" w:rsidRDefault="006276EB" w:rsidP="006F7051">
            <w:pPr>
              <w:spacing w:after="0" w:line="240" w:lineRule="auto"/>
              <w:jc w:val="center"/>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F8CBAD"/>
            <w:noWrap/>
            <w:vAlign w:val="center"/>
            <w:hideMark/>
          </w:tcPr>
          <w:p w14:paraId="36BC40F2" w14:textId="77777777" w:rsidR="006276EB" w:rsidRPr="0085495D" w:rsidRDefault="006276EB" w:rsidP="006F7051">
            <w:pPr>
              <w:spacing w:after="0" w:line="240" w:lineRule="auto"/>
              <w:jc w:val="right"/>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r>
      <w:tr w:rsidR="006276EB" w:rsidRPr="0085495D" w14:paraId="3F920EE0"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B634686"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Abono Foliar </w:t>
            </w:r>
          </w:p>
        </w:tc>
        <w:tc>
          <w:tcPr>
            <w:tcW w:w="1220" w:type="dxa"/>
            <w:tcBorders>
              <w:top w:val="nil"/>
              <w:left w:val="nil"/>
              <w:bottom w:val="single" w:sz="4" w:space="0" w:color="auto"/>
              <w:right w:val="single" w:sz="4" w:space="0" w:color="auto"/>
            </w:tcBorders>
            <w:shd w:val="clear" w:color="auto" w:fill="auto"/>
            <w:noWrap/>
            <w:vAlign w:val="center"/>
            <w:hideMark/>
          </w:tcPr>
          <w:p w14:paraId="2A957A31"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Litros</w:t>
            </w:r>
          </w:p>
        </w:tc>
        <w:tc>
          <w:tcPr>
            <w:tcW w:w="1360" w:type="dxa"/>
            <w:tcBorders>
              <w:top w:val="nil"/>
              <w:left w:val="nil"/>
              <w:bottom w:val="single" w:sz="4" w:space="0" w:color="auto"/>
              <w:right w:val="single" w:sz="4" w:space="0" w:color="auto"/>
            </w:tcBorders>
            <w:shd w:val="clear" w:color="auto" w:fill="auto"/>
            <w:noWrap/>
            <w:vAlign w:val="center"/>
            <w:hideMark/>
          </w:tcPr>
          <w:p w14:paraId="437D78DA"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692DA14E"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1516C62"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Bolsas de polietileno </w:t>
            </w:r>
          </w:p>
        </w:tc>
        <w:tc>
          <w:tcPr>
            <w:tcW w:w="1220" w:type="dxa"/>
            <w:tcBorders>
              <w:top w:val="nil"/>
              <w:left w:val="nil"/>
              <w:bottom w:val="single" w:sz="4" w:space="0" w:color="auto"/>
              <w:right w:val="single" w:sz="4" w:space="0" w:color="auto"/>
            </w:tcBorders>
            <w:shd w:val="clear" w:color="auto" w:fill="auto"/>
            <w:noWrap/>
            <w:vAlign w:val="center"/>
            <w:hideMark/>
          </w:tcPr>
          <w:p w14:paraId="0BB7D09C"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Millares</w:t>
            </w:r>
          </w:p>
        </w:tc>
        <w:tc>
          <w:tcPr>
            <w:tcW w:w="1360" w:type="dxa"/>
            <w:tcBorders>
              <w:top w:val="nil"/>
              <w:left w:val="nil"/>
              <w:bottom w:val="single" w:sz="4" w:space="0" w:color="auto"/>
              <w:right w:val="single" w:sz="4" w:space="0" w:color="auto"/>
            </w:tcBorders>
            <w:shd w:val="clear" w:color="auto" w:fill="auto"/>
            <w:noWrap/>
            <w:vAlign w:val="center"/>
            <w:hideMark/>
          </w:tcPr>
          <w:p w14:paraId="25CA9E74"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7.5</w:t>
            </w:r>
          </w:p>
        </w:tc>
      </w:tr>
      <w:tr w:rsidR="006276EB" w:rsidRPr="0085495D" w14:paraId="63F9F75E"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6920D06"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lastRenderedPageBreak/>
              <w:t xml:space="preserve">Tierra negra </w:t>
            </w:r>
          </w:p>
        </w:tc>
        <w:tc>
          <w:tcPr>
            <w:tcW w:w="1220" w:type="dxa"/>
            <w:tcBorders>
              <w:top w:val="nil"/>
              <w:left w:val="nil"/>
              <w:bottom w:val="single" w:sz="4" w:space="0" w:color="auto"/>
              <w:right w:val="single" w:sz="4" w:space="0" w:color="auto"/>
            </w:tcBorders>
            <w:shd w:val="clear" w:color="auto" w:fill="auto"/>
            <w:noWrap/>
            <w:vAlign w:val="center"/>
            <w:hideMark/>
          </w:tcPr>
          <w:p w14:paraId="7C0A50EE"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M3</w:t>
            </w:r>
          </w:p>
        </w:tc>
        <w:tc>
          <w:tcPr>
            <w:tcW w:w="1360" w:type="dxa"/>
            <w:tcBorders>
              <w:top w:val="nil"/>
              <w:left w:val="nil"/>
              <w:bottom w:val="single" w:sz="4" w:space="0" w:color="auto"/>
              <w:right w:val="single" w:sz="4" w:space="0" w:color="auto"/>
            </w:tcBorders>
            <w:shd w:val="clear" w:color="auto" w:fill="auto"/>
            <w:noWrap/>
            <w:vAlign w:val="center"/>
            <w:hideMark/>
          </w:tcPr>
          <w:p w14:paraId="32CFABAE"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3</w:t>
            </w:r>
          </w:p>
        </w:tc>
      </w:tr>
      <w:tr w:rsidR="006276EB" w:rsidRPr="0085495D" w14:paraId="75092E77"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793C418"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Arena </w:t>
            </w:r>
          </w:p>
        </w:tc>
        <w:tc>
          <w:tcPr>
            <w:tcW w:w="1220" w:type="dxa"/>
            <w:tcBorders>
              <w:top w:val="nil"/>
              <w:left w:val="nil"/>
              <w:bottom w:val="single" w:sz="4" w:space="0" w:color="auto"/>
              <w:right w:val="single" w:sz="4" w:space="0" w:color="auto"/>
            </w:tcBorders>
            <w:shd w:val="clear" w:color="auto" w:fill="auto"/>
            <w:noWrap/>
            <w:vAlign w:val="center"/>
            <w:hideMark/>
          </w:tcPr>
          <w:p w14:paraId="4AD67242"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M3</w:t>
            </w:r>
          </w:p>
        </w:tc>
        <w:tc>
          <w:tcPr>
            <w:tcW w:w="1360" w:type="dxa"/>
            <w:tcBorders>
              <w:top w:val="nil"/>
              <w:left w:val="nil"/>
              <w:bottom w:val="single" w:sz="4" w:space="0" w:color="auto"/>
              <w:right w:val="single" w:sz="4" w:space="0" w:color="auto"/>
            </w:tcBorders>
            <w:shd w:val="clear" w:color="auto" w:fill="auto"/>
            <w:noWrap/>
            <w:vAlign w:val="center"/>
            <w:hideMark/>
          </w:tcPr>
          <w:p w14:paraId="1FEA27E5"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3</w:t>
            </w:r>
          </w:p>
        </w:tc>
      </w:tr>
      <w:tr w:rsidR="006276EB" w:rsidRPr="0085495D" w14:paraId="2464440E"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C4886DC"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Material orgánico (Humus de Lombriz) </w:t>
            </w:r>
          </w:p>
        </w:tc>
        <w:tc>
          <w:tcPr>
            <w:tcW w:w="1220" w:type="dxa"/>
            <w:tcBorders>
              <w:top w:val="nil"/>
              <w:left w:val="nil"/>
              <w:bottom w:val="single" w:sz="4" w:space="0" w:color="auto"/>
              <w:right w:val="single" w:sz="4" w:space="0" w:color="auto"/>
            </w:tcBorders>
            <w:shd w:val="clear" w:color="auto" w:fill="auto"/>
            <w:noWrap/>
            <w:vAlign w:val="center"/>
            <w:hideMark/>
          </w:tcPr>
          <w:p w14:paraId="056A9B0A"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sacos</w:t>
            </w:r>
          </w:p>
        </w:tc>
        <w:tc>
          <w:tcPr>
            <w:tcW w:w="1360" w:type="dxa"/>
            <w:tcBorders>
              <w:top w:val="nil"/>
              <w:left w:val="nil"/>
              <w:bottom w:val="single" w:sz="4" w:space="0" w:color="auto"/>
              <w:right w:val="single" w:sz="4" w:space="0" w:color="auto"/>
            </w:tcBorders>
            <w:shd w:val="clear" w:color="auto" w:fill="auto"/>
            <w:noWrap/>
            <w:vAlign w:val="center"/>
            <w:hideMark/>
          </w:tcPr>
          <w:p w14:paraId="65CA7E83"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493E6D7E"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593861B"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Hipoclorito de Sodio </w:t>
            </w:r>
          </w:p>
        </w:tc>
        <w:tc>
          <w:tcPr>
            <w:tcW w:w="1220" w:type="dxa"/>
            <w:tcBorders>
              <w:top w:val="nil"/>
              <w:left w:val="nil"/>
              <w:bottom w:val="single" w:sz="4" w:space="0" w:color="auto"/>
              <w:right w:val="single" w:sz="4" w:space="0" w:color="auto"/>
            </w:tcBorders>
            <w:shd w:val="clear" w:color="auto" w:fill="auto"/>
            <w:noWrap/>
            <w:vAlign w:val="center"/>
            <w:hideMark/>
          </w:tcPr>
          <w:p w14:paraId="778C9C69"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Litros</w:t>
            </w:r>
          </w:p>
        </w:tc>
        <w:tc>
          <w:tcPr>
            <w:tcW w:w="1360" w:type="dxa"/>
            <w:tcBorders>
              <w:top w:val="nil"/>
              <w:left w:val="nil"/>
              <w:bottom w:val="single" w:sz="4" w:space="0" w:color="auto"/>
              <w:right w:val="single" w:sz="4" w:space="0" w:color="auto"/>
            </w:tcBorders>
            <w:shd w:val="clear" w:color="auto" w:fill="auto"/>
            <w:noWrap/>
            <w:vAlign w:val="center"/>
            <w:hideMark/>
          </w:tcPr>
          <w:p w14:paraId="685969D8"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54E1DCC4"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AFB556F"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Libro de Control</w:t>
            </w:r>
          </w:p>
        </w:tc>
        <w:tc>
          <w:tcPr>
            <w:tcW w:w="1220" w:type="dxa"/>
            <w:tcBorders>
              <w:top w:val="nil"/>
              <w:left w:val="nil"/>
              <w:bottom w:val="single" w:sz="4" w:space="0" w:color="auto"/>
              <w:right w:val="single" w:sz="4" w:space="0" w:color="auto"/>
            </w:tcBorders>
            <w:shd w:val="clear" w:color="auto" w:fill="auto"/>
            <w:noWrap/>
            <w:vAlign w:val="center"/>
            <w:hideMark/>
          </w:tcPr>
          <w:p w14:paraId="17097B4A"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center"/>
            <w:hideMark/>
          </w:tcPr>
          <w:p w14:paraId="61CB7204"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75430215"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7DF38D2"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Otros</w:t>
            </w:r>
          </w:p>
        </w:tc>
        <w:tc>
          <w:tcPr>
            <w:tcW w:w="1220" w:type="dxa"/>
            <w:tcBorders>
              <w:top w:val="nil"/>
              <w:left w:val="nil"/>
              <w:bottom w:val="single" w:sz="4" w:space="0" w:color="auto"/>
              <w:right w:val="single" w:sz="4" w:space="0" w:color="auto"/>
            </w:tcBorders>
            <w:shd w:val="clear" w:color="auto" w:fill="auto"/>
            <w:noWrap/>
            <w:vAlign w:val="center"/>
            <w:hideMark/>
          </w:tcPr>
          <w:p w14:paraId="4993C687"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center"/>
            <w:hideMark/>
          </w:tcPr>
          <w:p w14:paraId="4533F4CC"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3B69DFB6"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8CBAD"/>
            <w:noWrap/>
            <w:vAlign w:val="center"/>
            <w:hideMark/>
          </w:tcPr>
          <w:p w14:paraId="26B3E6E0"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1.1.3.2 Llenado de bolsas y colocación en la cama</w:t>
            </w:r>
          </w:p>
        </w:tc>
        <w:tc>
          <w:tcPr>
            <w:tcW w:w="1220" w:type="dxa"/>
            <w:tcBorders>
              <w:top w:val="nil"/>
              <w:left w:val="nil"/>
              <w:bottom w:val="single" w:sz="4" w:space="0" w:color="auto"/>
              <w:right w:val="single" w:sz="4" w:space="0" w:color="auto"/>
            </w:tcBorders>
            <w:shd w:val="clear" w:color="000000" w:fill="F8CBAD"/>
            <w:noWrap/>
            <w:vAlign w:val="center"/>
            <w:hideMark/>
          </w:tcPr>
          <w:p w14:paraId="5EACF3F8" w14:textId="77777777" w:rsidR="006276EB" w:rsidRPr="0085495D" w:rsidRDefault="006276EB" w:rsidP="006F7051">
            <w:pPr>
              <w:spacing w:after="0" w:line="240" w:lineRule="auto"/>
              <w:jc w:val="center"/>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F8CBAD"/>
            <w:noWrap/>
            <w:vAlign w:val="center"/>
            <w:hideMark/>
          </w:tcPr>
          <w:p w14:paraId="2C184DB5" w14:textId="77777777" w:rsidR="006276EB" w:rsidRPr="0085495D" w:rsidRDefault="006276EB" w:rsidP="006F7051">
            <w:pPr>
              <w:spacing w:after="0" w:line="240" w:lineRule="auto"/>
              <w:jc w:val="right"/>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r>
      <w:tr w:rsidR="006276EB" w:rsidRPr="0085495D" w14:paraId="1B1A83CF"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67B8237B"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Llenado de bolsas y colocación en la cama de Repique.</w:t>
            </w:r>
          </w:p>
        </w:tc>
        <w:tc>
          <w:tcPr>
            <w:tcW w:w="1220" w:type="dxa"/>
            <w:tcBorders>
              <w:top w:val="nil"/>
              <w:left w:val="nil"/>
              <w:bottom w:val="single" w:sz="4" w:space="0" w:color="auto"/>
              <w:right w:val="single" w:sz="4" w:space="0" w:color="auto"/>
            </w:tcBorders>
            <w:shd w:val="clear" w:color="auto" w:fill="auto"/>
            <w:noWrap/>
            <w:vAlign w:val="center"/>
            <w:hideMark/>
          </w:tcPr>
          <w:p w14:paraId="1E3601C6"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Jornal/ Millares</w:t>
            </w:r>
          </w:p>
        </w:tc>
        <w:tc>
          <w:tcPr>
            <w:tcW w:w="1360" w:type="dxa"/>
            <w:tcBorders>
              <w:top w:val="nil"/>
              <w:left w:val="nil"/>
              <w:bottom w:val="single" w:sz="4" w:space="0" w:color="auto"/>
              <w:right w:val="single" w:sz="4" w:space="0" w:color="auto"/>
            </w:tcBorders>
            <w:shd w:val="clear" w:color="auto" w:fill="auto"/>
            <w:noWrap/>
            <w:vAlign w:val="center"/>
            <w:hideMark/>
          </w:tcPr>
          <w:p w14:paraId="18EEC579"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16</w:t>
            </w:r>
          </w:p>
        </w:tc>
      </w:tr>
      <w:tr w:rsidR="006276EB" w:rsidRPr="0085495D" w14:paraId="73C260F6"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633F4F4C"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1.1.4.  Labores Culturales   en el Vivero-vi verista</w:t>
            </w:r>
          </w:p>
        </w:tc>
        <w:tc>
          <w:tcPr>
            <w:tcW w:w="1220" w:type="dxa"/>
            <w:tcBorders>
              <w:top w:val="nil"/>
              <w:left w:val="nil"/>
              <w:bottom w:val="single" w:sz="4" w:space="0" w:color="auto"/>
              <w:right w:val="single" w:sz="4" w:space="0" w:color="auto"/>
            </w:tcBorders>
            <w:shd w:val="clear" w:color="000000" w:fill="9BC2E6"/>
            <w:noWrap/>
            <w:vAlign w:val="center"/>
            <w:hideMark/>
          </w:tcPr>
          <w:p w14:paraId="0ED2122B"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9BC2E6"/>
            <w:noWrap/>
            <w:vAlign w:val="center"/>
            <w:hideMark/>
          </w:tcPr>
          <w:p w14:paraId="2C0FC341"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7876A3C3"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030EC118"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Contratación de vi veristas</w:t>
            </w:r>
          </w:p>
        </w:tc>
        <w:tc>
          <w:tcPr>
            <w:tcW w:w="1220" w:type="dxa"/>
            <w:tcBorders>
              <w:top w:val="nil"/>
              <w:left w:val="nil"/>
              <w:bottom w:val="single" w:sz="4" w:space="0" w:color="auto"/>
              <w:right w:val="single" w:sz="4" w:space="0" w:color="auto"/>
            </w:tcBorders>
            <w:shd w:val="clear" w:color="auto" w:fill="auto"/>
            <w:noWrap/>
            <w:vAlign w:val="center"/>
            <w:hideMark/>
          </w:tcPr>
          <w:p w14:paraId="681275C8"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meses</w:t>
            </w:r>
          </w:p>
        </w:tc>
        <w:tc>
          <w:tcPr>
            <w:tcW w:w="1360" w:type="dxa"/>
            <w:tcBorders>
              <w:top w:val="nil"/>
              <w:left w:val="nil"/>
              <w:bottom w:val="single" w:sz="4" w:space="0" w:color="auto"/>
              <w:right w:val="single" w:sz="4" w:space="0" w:color="auto"/>
            </w:tcBorders>
            <w:shd w:val="clear" w:color="auto" w:fill="auto"/>
            <w:noWrap/>
            <w:vAlign w:val="bottom"/>
            <w:hideMark/>
          </w:tcPr>
          <w:p w14:paraId="273D5F1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12</w:t>
            </w:r>
          </w:p>
        </w:tc>
      </w:tr>
      <w:tr w:rsidR="006276EB" w:rsidRPr="0085495D" w14:paraId="70DB981E"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D966"/>
            <w:vAlign w:val="center"/>
            <w:hideMark/>
          </w:tcPr>
          <w:p w14:paraId="7A7573EF"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1.2. Establecimiento de las especies forestales nativas </w:t>
            </w:r>
          </w:p>
        </w:tc>
        <w:tc>
          <w:tcPr>
            <w:tcW w:w="1220" w:type="dxa"/>
            <w:tcBorders>
              <w:top w:val="nil"/>
              <w:left w:val="nil"/>
              <w:bottom w:val="single" w:sz="4" w:space="0" w:color="auto"/>
              <w:right w:val="single" w:sz="4" w:space="0" w:color="auto"/>
            </w:tcBorders>
            <w:shd w:val="clear" w:color="000000" w:fill="FFD966"/>
            <w:noWrap/>
            <w:vAlign w:val="bottom"/>
            <w:hideMark/>
          </w:tcPr>
          <w:p w14:paraId="06EDA106" w14:textId="77777777" w:rsidR="006276EB" w:rsidRPr="0085495D" w:rsidRDefault="006276EB" w:rsidP="006F7051">
            <w:pPr>
              <w:spacing w:after="0" w:line="240" w:lineRule="auto"/>
              <w:jc w:val="center"/>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HA</w:t>
            </w:r>
          </w:p>
        </w:tc>
        <w:tc>
          <w:tcPr>
            <w:tcW w:w="1360" w:type="dxa"/>
            <w:tcBorders>
              <w:top w:val="nil"/>
              <w:left w:val="nil"/>
              <w:bottom w:val="single" w:sz="4" w:space="0" w:color="auto"/>
              <w:right w:val="single" w:sz="4" w:space="0" w:color="auto"/>
            </w:tcBorders>
            <w:shd w:val="clear" w:color="000000" w:fill="FFD966"/>
            <w:noWrap/>
            <w:vAlign w:val="bottom"/>
            <w:hideMark/>
          </w:tcPr>
          <w:p w14:paraId="654706C5" w14:textId="77777777" w:rsidR="006276EB" w:rsidRPr="0085495D" w:rsidRDefault="006276EB" w:rsidP="006F7051">
            <w:pPr>
              <w:spacing w:after="0" w:line="240" w:lineRule="auto"/>
              <w:jc w:val="right"/>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r>
      <w:tr w:rsidR="006276EB" w:rsidRPr="0085495D" w14:paraId="5C965042"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3367ADF6"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1.2.1.  Instalación de Plantación forestal </w:t>
            </w:r>
          </w:p>
        </w:tc>
        <w:tc>
          <w:tcPr>
            <w:tcW w:w="1220" w:type="dxa"/>
            <w:tcBorders>
              <w:top w:val="nil"/>
              <w:left w:val="nil"/>
              <w:bottom w:val="single" w:sz="4" w:space="0" w:color="auto"/>
              <w:right w:val="single" w:sz="4" w:space="0" w:color="auto"/>
            </w:tcBorders>
            <w:shd w:val="clear" w:color="000000" w:fill="9BC2E6"/>
            <w:noWrap/>
            <w:vAlign w:val="center"/>
            <w:hideMark/>
          </w:tcPr>
          <w:p w14:paraId="2B8981F9"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9BC2E6"/>
            <w:noWrap/>
            <w:vAlign w:val="center"/>
            <w:hideMark/>
          </w:tcPr>
          <w:p w14:paraId="554BEB7F"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7F8F9012"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8CBAD"/>
            <w:noWrap/>
            <w:vAlign w:val="center"/>
            <w:hideMark/>
          </w:tcPr>
          <w:p w14:paraId="0D91EE1D"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1.2.1.1.  Preparación del terreno</w:t>
            </w:r>
          </w:p>
        </w:tc>
        <w:tc>
          <w:tcPr>
            <w:tcW w:w="1220" w:type="dxa"/>
            <w:tcBorders>
              <w:top w:val="nil"/>
              <w:left w:val="nil"/>
              <w:bottom w:val="single" w:sz="4" w:space="0" w:color="auto"/>
              <w:right w:val="single" w:sz="4" w:space="0" w:color="auto"/>
            </w:tcBorders>
            <w:shd w:val="clear" w:color="000000" w:fill="F8CBAD"/>
            <w:noWrap/>
            <w:vAlign w:val="center"/>
            <w:hideMark/>
          </w:tcPr>
          <w:p w14:paraId="326884DC" w14:textId="77777777" w:rsidR="006276EB" w:rsidRPr="0085495D" w:rsidRDefault="006276EB" w:rsidP="006F7051">
            <w:pPr>
              <w:spacing w:after="0" w:line="240" w:lineRule="auto"/>
              <w:jc w:val="center"/>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F8CBAD"/>
            <w:noWrap/>
            <w:vAlign w:val="center"/>
            <w:hideMark/>
          </w:tcPr>
          <w:p w14:paraId="6EBDB9D8" w14:textId="77777777" w:rsidR="006276EB" w:rsidRPr="0085495D" w:rsidRDefault="006276EB" w:rsidP="006F7051">
            <w:pPr>
              <w:spacing w:after="0" w:line="240" w:lineRule="auto"/>
              <w:jc w:val="right"/>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r>
      <w:tr w:rsidR="006276EB" w:rsidRPr="0085495D" w14:paraId="27E06A81"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41970570"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Reconocimiento del área a reforestar y deshierbo</w:t>
            </w:r>
          </w:p>
        </w:tc>
        <w:tc>
          <w:tcPr>
            <w:tcW w:w="1220" w:type="dxa"/>
            <w:tcBorders>
              <w:top w:val="nil"/>
              <w:left w:val="nil"/>
              <w:bottom w:val="single" w:sz="4" w:space="0" w:color="auto"/>
              <w:right w:val="single" w:sz="4" w:space="0" w:color="auto"/>
            </w:tcBorders>
            <w:shd w:val="clear" w:color="auto" w:fill="auto"/>
            <w:noWrap/>
            <w:vAlign w:val="center"/>
            <w:hideMark/>
          </w:tcPr>
          <w:p w14:paraId="59B8801D"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Jornales</w:t>
            </w:r>
          </w:p>
        </w:tc>
        <w:tc>
          <w:tcPr>
            <w:tcW w:w="1360" w:type="dxa"/>
            <w:tcBorders>
              <w:top w:val="nil"/>
              <w:left w:val="nil"/>
              <w:bottom w:val="single" w:sz="4" w:space="0" w:color="auto"/>
              <w:right w:val="single" w:sz="4" w:space="0" w:color="auto"/>
            </w:tcBorders>
            <w:shd w:val="clear" w:color="auto" w:fill="auto"/>
            <w:noWrap/>
            <w:vAlign w:val="center"/>
            <w:hideMark/>
          </w:tcPr>
          <w:p w14:paraId="1617BDFE"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12</w:t>
            </w:r>
          </w:p>
        </w:tc>
      </w:tr>
      <w:tr w:rsidR="006276EB" w:rsidRPr="0085495D" w14:paraId="2B751A61"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6762974D"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Trazado, medición, marcación y estaqueado</w:t>
            </w:r>
          </w:p>
        </w:tc>
        <w:tc>
          <w:tcPr>
            <w:tcW w:w="1220" w:type="dxa"/>
            <w:tcBorders>
              <w:top w:val="nil"/>
              <w:left w:val="nil"/>
              <w:bottom w:val="single" w:sz="4" w:space="0" w:color="auto"/>
              <w:right w:val="single" w:sz="4" w:space="0" w:color="auto"/>
            </w:tcBorders>
            <w:shd w:val="clear" w:color="auto" w:fill="auto"/>
            <w:noWrap/>
            <w:vAlign w:val="center"/>
            <w:hideMark/>
          </w:tcPr>
          <w:p w14:paraId="4C5346E7"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Jornales</w:t>
            </w:r>
          </w:p>
        </w:tc>
        <w:tc>
          <w:tcPr>
            <w:tcW w:w="1360" w:type="dxa"/>
            <w:tcBorders>
              <w:top w:val="nil"/>
              <w:left w:val="nil"/>
              <w:bottom w:val="single" w:sz="4" w:space="0" w:color="auto"/>
              <w:right w:val="single" w:sz="4" w:space="0" w:color="auto"/>
            </w:tcBorders>
            <w:shd w:val="clear" w:color="auto" w:fill="auto"/>
            <w:noWrap/>
            <w:vAlign w:val="center"/>
            <w:hideMark/>
          </w:tcPr>
          <w:p w14:paraId="31D3F545"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w:t>
            </w:r>
          </w:p>
        </w:tc>
      </w:tr>
      <w:tr w:rsidR="006276EB" w:rsidRPr="0085495D" w14:paraId="11CE3B64"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8CBAD"/>
            <w:noWrap/>
            <w:vAlign w:val="center"/>
            <w:hideMark/>
          </w:tcPr>
          <w:p w14:paraId="4681CB90"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1.2.1.2 Sembrado de la Plantación y Abonamiento</w:t>
            </w:r>
          </w:p>
        </w:tc>
        <w:tc>
          <w:tcPr>
            <w:tcW w:w="1220" w:type="dxa"/>
            <w:tcBorders>
              <w:top w:val="nil"/>
              <w:left w:val="nil"/>
              <w:bottom w:val="single" w:sz="4" w:space="0" w:color="auto"/>
              <w:right w:val="single" w:sz="4" w:space="0" w:color="auto"/>
            </w:tcBorders>
            <w:shd w:val="clear" w:color="000000" w:fill="F8CBAD"/>
            <w:noWrap/>
            <w:vAlign w:val="center"/>
            <w:hideMark/>
          </w:tcPr>
          <w:p w14:paraId="7C6B225C" w14:textId="77777777" w:rsidR="006276EB" w:rsidRPr="0085495D" w:rsidRDefault="006276EB" w:rsidP="006F7051">
            <w:pPr>
              <w:spacing w:after="0" w:line="240" w:lineRule="auto"/>
              <w:jc w:val="center"/>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F8CBAD"/>
            <w:noWrap/>
            <w:vAlign w:val="center"/>
            <w:hideMark/>
          </w:tcPr>
          <w:p w14:paraId="35121577" w14:textId="77777777" w:rsidR="006276EB" w:rsidRPr="0085495D" w:rsidRDefault="006276EB" w:rsidP="006F7051">
            <w:pPr>
              <w:spacing w:after="0" w:line="240" w:lineRule="auto"/>
              <w:jc w:val="right"/>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ha</w:t>
            </w:r>
          </w:p>
        </w:tc>
      </w:tr>
      <w:tr w:rsidR="006276EB" w:rsidRPr="0085495D" w14:paraId="41D2B98D"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2FC937E8"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Traslado de los plantones al terreno definitivo</w:t>
            </w:r>
          </w:p>
        </w:tc>
        <w:tc>
          <w:tcPr>
            <w:tcW w:w="1220" w:type="dxa"/>
            <w:tcBorders>
              <w:top w:val="nil"/>
              <w:left w:val="nil"/>
              <w:bottom w:val="single" w:sz="4" w:space="0" w:color="auto"/>
              <w:right w:val="single" w:sz="4" w:space="0" w:color="auto"/>
            </w:tcBorders>
            <w:shd w:val="clear" w:color="auto" w:fill="auto"/>
            <w:noWrap/>
            <w:vAlign w:val="center"/>
            <w:hideMark/>
          </w:tcPr>
          <w:p w14:paraId="55728B2F"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Jornales</w:t>
            </w:r>
          </w:p>
        </w:tc>
        <w:tc>
          <w:tcPr>
            <w:tcW w:w="1360" w:type="dxa"/>
            <w:tcBorders>
              <w:top w:val="nil"/>
              <w:left w:val="nil"/>
              <w:bottom w:val="single" w:sz="4" w:space="0" w:color="auto"/>
              <w:right w:val="single" w:sz="4" w:space="0" w:color="auto"/>
            </w:tcBorders>
            <w:shd w:val="clear" w:color="auto" w:fill="auto"/>
            <w:noWrap/>
            <w:vAlign w:val="center"/>
            <w:hideMark/>
          </w:tcPr>
          <w:p w14:paraId="265263F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w:t>
            </w:r>
          </w:p>
        </w:tc>
      </w:tr>
      <w:tr w:rsidR="006276EB" w:rsidRPr="0085495D" w14:paraId="74748F8B"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4C252B7E"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Apertura de Hoyos</w:t>
            </w:r>
          </w:p>
        </w:tc>
        <w:tc>
          <w:tcPr>
            <w:tcW w:w="1220" w:type="dxa"/>
            <w:tcBorders>
              <w:top w:val="nil"/>
              <w:left w:val="nil"/>
              <w:bottom w:val="single" w:sz="4" w:space="0" w:color="auto"/>
              <w:right w:val="single" w:sz="4" w:space="0" w:color="auto"/>
            </w:tcBorders>
            <w:shd w:val="clear" w:color="auto" w:fill="auto"/>
            <w:noWrap/>
            <w:vAlign w:val="center"/>
            <w:hideMark/>
          </w:tcPr>
          <w:p w14:paraId="49024F5F"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Jornales</w:t>
            </w:r>
          </w:p>
        </w:tc>
        <w:tc>
          <w:tcPr>
            <w:tcW w:w="1360" w:type="dxa"/>
            <w:tcBorders>
              <w:top w:val="nil"/>
              <w:left w:val="nil"/>
              <w:bottom w:val="single" w:sz="4" w:space="0" w:color="auto"/>
              <w:right w:val="single" w:sz="4" w:space="0" w:color="auto"/>
            </w:tcBorders>
            <w:shd w:val="clear" w:color="auto" w:fill="auto"/>
            <w:noWrap/>
            <w:vAlign w:val="center"/>
            <w:hideMark/>
          </w:tcPr>
          <w:p w14:paraId="78ABDE1A"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w:t>
            </w:r>
          </w:p>
        </w:tc>
      </w:tr>
      <w:tr w:rsidR="006276EB" w:rsidRPr="0085495D" w14:paraId="39A89481"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36B3AA54"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 - Abonamiento</w:t>
            </w:r>
          </w:p>
        </w:tc>
        <w:tc>
          <w:tcPr>
            <w:tcW w:w="1220" w:type="dxa"/>
            <w:tcBorders>
              <w:top w:val="nil"/>
              <w:left w:val="nil"/>
              <w:bottom w:val="single" w:sz="4" w:space="0" w:color="auto"/>
              <w:right w:val="single" w:sz="4" w:space="0" w:color="auto"/>
            </w:tcBorders>
            <w:shd w:val="clear" w:color="auto" w:fill="auto"/>
            <w:noWrap/>
            <w:vAlign w:val="center"/>
            <w:hideMark/>
          </w:tcPr>
          <w:p w14:paraId="259A2279"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c>
          <w:tcPr>
            <w:tcW w:w="1360" w:type="dxa"/>
            <w:tcBorders>
              <w:top w:val="nil"/>
              <w:left w:val="nil"/>
              <w:bottom w:val="single" w:sz="4" w:space="0" w:color="auto"/>
              <w:right w:val="single" w:sz="4" w:space="0" w:color="auto"/>
            </w:tcBorders>
            <w:shd w:val="clear" w:color="auto" w:fill="auto"/>
            <w:noWrap/>
            <w:vAlign w:val="center"/>
            <w:hideMark/>
          </w:tcPr>
          <w:p w14:paraId="25293A26"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60E3C263"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355E465"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      * Guano de Isla</w:t>
            </w:r>
          </w:p>
        </w:tc>
        <w:tc>
          <w:tcPr>
            <w:tcW w:w="1220" w:type="dxa"/>
            <w:tcBorders>
              <w:top w:val="nil"/>
              <w:left w:val="nil"/>
              <w:bottom w:val="single" w:sz="4" w:space="0" w:color="auto"/>
              <w:right w:val="single" w:sz="4" w:space="0" w:color="auto"/>
            </w:tcBorders>
            <w:shd w:val="clear" w:color="auto" w:fill="auto"/>
            <w:noWrap/>
            <w:vAlign w:val="center"/>
            <w:hideMark/>
          </w:tcPr>
          <w:p w14:paraId="6127ADC3"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Kg</w:t>
            </w:r>
          </w:p>
        </w:tc>
        <w:tc>
          <w:tcPr>
            <w:tcW w:w="1360" w:type="dxa"/>
            <w:tcBorders>
              <w:top w:val="nil"/>
              <w:left w:val="nil"/>
              <w:bottom w:val="single" w:sz="4" w:space="0" w:color="auto"/>
              <w:right w:val="single" w:sz="4" w:space="0" w:color="auto"/>
            </w:tcBorders>
            <w:shd w:val="clear" w:color="auto" w:fill="auto"/>
            <w:noWrap/>
            <w:vAlign w:val="center"/>
            <w:hideMark/>
          </w:tcPr>
          <w:p w14:paraId="4A41FF16"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20</w:t>
            </w:r>
          </w:p>
        </w:tc>
      </w:tr>
      <w:tr w:rsidR="006276EB" w:rsidRPr="0085495D" w14:paraId="23309DDC"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CA5302D"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      *Roca Fosfórica de </w:t>
            </w:r>
            <w:proofErr w:type="spellStart"/>
            <w:r w:rsidRPr="0085495D">
              <w:rPr>
                <w:rFonts w:ascii="Calibri" w:eastAsia="Times New Roman" w:hAnsi="Calibri" w:cs="Times New Roman"/>
                <w:color w:val="000000"/>
                <w:sz w:val="18"/>
                <w:szCs w:val="18"/>
                <w:lang w:eastAsia="es-PE"/>
              </w:rPr>
              <w:t>Bayóvar</w:t>
            </w:r>
            <w:proofErr w:type="spellEnd"/>
          </w:p>
        </w:tc>
        <w:tc>
          <w:tcPr>
            <w:tcW w:w="1220" w:type="dxa"/>
            <w:tcBorders>
              <w:top w:val="nil"/>
              <w:left w:val="nil"/>
              <w:bottom w:val="single" w:sz="4" w:space="0" w:color="auto"/>
              <w:right w:val="single" w:sz="4" w:space="0" w:color="auto"/>
            </w:tcBorders>
            <w:shd w:val="clear" w:color="auto" w:fill="auto"/>
            <w:noWrap/>
            <w:vAlign w:val="center"/>
            <w:hideMark/>
          </w:tcPr>
          <w:p w14:paraId="0835EA85"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Kg</w:t>
            </w:r>
          </w:p>
        </w:tc>
        <w:tc>
          <w:tcPr>
            <w:tcW w:w="1360" w:type="dxa"/>
            <w:tcBorders>
              <w:top w:val="nil"/>
              <w:left w:val="nil"/>
              <w:bottom w:val="single" w:sz="4" w:space="0" w:color="auto"/>
              <w:right w:val="single" w:sz="4" w:space="0" w:color="auto"/>
            </w:tcBorders>
            <w:shd w:val="clear" w:color="auto" w:fill="auto"/>
            <w:noWrap/>
            <w:vAlign w:val="center"/>
            <w:hideMark/>
          </w:tcPr>
          <w:p w14:paraId="17729E53"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20</w:t>
            </w:r>
          </w:p>
        </w:tc>
      </w:tr>
      <w:tr w:rsidR="006276EB" w:rsidRPr="0085495D" w14:paraId="7C9797EA"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B24D43F"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      *Roca Fosfórica.</w:t>
            </w:r>
          </w:p>
        </w:tc>
        <w:tc>
          <w:tcPr>
            <w:tcW w:w="1220" w:type="dxa"/>
            <w:tcBorders>
              <w:top w:val="nil"/>
              <w:left w:val="nil"/>
              <w:bottom w:val="single" w:sz="4" w:space="0" w:color="auto"/>
              <w:right w:val="single" w:sz="4" w:space="0" w:color="auto"/>
            </w:tcBorders>
            <w:shd w:val="clear" w:color="auto" w:fill="auto"/>
            <w:noWrap/>
            <w:vAlign w:val="center"/>
            <w:hideMark/>
          </w:tcPr>
          <w:p w14:paraId="6EEF27C3"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Kg</w:t>
            </w:r>
          </w:p>
        </w:tc>
        <w:tc>
          <w:tcPr>
            <w:tcW w:w="1360" w:type="dxa"/>
            <w:tcBorders>
              <w:top w:val="nil"/>
              <w:left w:val="nil"/>
              <w:bottom w:val="single" w:sz="4" w:space="0" w:color="auto"/>
              <w:right w:val="single" w:sz="4" w:space="0" w:color="auto"/>
            </w:tcBorders>
            <w:shd w:val="clear" w:color="auto" w:fill="auto"/>
            <w:noWrap/>
            <w:vAlign w:val="center"/>
            <w:hideMark/>
          </w:tcPr>
          <w:p w14:paraId="67D54A7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20</w:t>
            </w:r>
          </w:p>
        </w:tc>
      </w:tr>
      <w:tr w:rsidR="006276EB" w:rsidRPr="0085495D" w14:paraId="77730A9C"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5EABEB89"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      *Remoción y mezcla de sustrato</w:t>
            </w:r>
          </w:p>
        </w:tc>
        <w:tc>
          <w:tcPr>
            <w:tcW w:w="1220" w:type="dxa"/>
            <w:tcBorders>
              <w:top w:val="nil"/>
              <w:left w:val="nil"/>
              <w:bottom w:val="single" w:sz="4" w:space="0" w:color="auto"/>
              <w:right w:val="single" w:sz="4" w:space="0" w:color="auto"/>
            </w:tcBorders>
            <w:shd w:val="clear" w:color="auto" w:fill="auto"/>
            <w:noWrap/>
            <w:vAlign w:val="center"/>
            <w:hideMark/>
          </w:tcPr>
          <w:p w14:paraId="0477C69B"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Jornal</w:t>
            </w:r>
          </w:p>
        </w:tc>
        <w:tc>
          <w:tcPr>
            <w:tcW w:w="1360" w:type="dxa"/>
            <w:tcBorders>
              <w:top w:val="nil"/>
              <w:left w:val="nil"/>
              <w:bottom w:val="single" w:sz="4" w:space="0" w:color="auto"/>
              <w:right w:val="single" w:sz="4" w:space="0" w:color="auto"/>
            </w:tcBorders>
            <w:shd w:val="clear" w:color="auto" w:fill="auto"/>
            <w:noWrap/>
            <w:vAlign w:val="center"/>
            <w:hideMark/>
          </w:tcPr>
          <w:p w14:paraId="020AE800"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6C430A29"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36AEEE0"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      *Colocación y Siembra de la planta en los hoyos</w:t>
            </w:r>
          </w:p>
        </w:tc>
        <w:tc>
          <w:tcPr>
            <w:tcW w:w="1220" w:type="dxa"/>
            <w:tcBorders>
              <w:top w:val="nil"/>
              <w:left w:val="nil"/>
              <w:bottom w:val="single" w:sz="4" w:space="0" w:color="auto"/>
              <w:right w:val="single" w:sz="4" w:space="0" w:color="auto"/>
            </w:tcBorders>
            <w:shd w:val="clear" w:color="auto" w:fill="auto"/>
            <w:noWrap/>
            <w:vAlign w:val="center"/>
            <w:hideMark/>
          </w:tcPr>
          <w:p w14:paraId="085AB6A9"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Jornales</w:t>
            </w:r>
          </w:p>
        </w:tc>
        <w:tc>
          <w:tcPr>
            <w:tcW w:w="1360" w:type="dxa"/>
            <w:tcBorders>
              <w:top w:val="nil"/>
              <w:left w:val="nil"/>
              <w:bottom w:val="single" w:sz="4" w:space="0" w:color="auto"/>
              <w:right w:val="single" w:sz="4" w:space="0" w:color="auto"/>
            </w:tcBorders>
            <w:shd w:val="clear" w:color="auto" w:fill="auto"/>
            <w:noWrap/>
            <w:vAlign w:val="center"/>
            <w:hideMark/>
          </w:tcPr>
          <w:p w14:paraId="1B1E161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w:t>
            </w:r>
          </w:p>
        </w:tc>
      </w:tr>
      <w:tr w:rsidR="006276EB" w:rsidRPr="0085495D" w14:paraId="13385EE3"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D966"/>
            <w:vAlign w:val="center"/>
            <w:hideMark/>
          </w:tcPr>
          <w:p w14:paraId="62E9A680"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1.3 Labores culturales en las áreas establecidas,</w:t>
            </w:r>
          </w:p>
        </w:tc>
        <w:tc>
          <w:tcPr>
            <w:tcW w:w="1220" w:type="dxa"/>
            <w:tcBorders>
              <w:top w:val="nil"/>
              <w:left w:val="nil"/>
              <w:bottom w:val="single" w:sz="4" w:space="0" w:color="auto"/>
              <w:right w:val="single" w:sz="4" w:space="0" w:color="auto"/>
            </w:tcBorders>
            <w:shd w:val="clear" w:color="000000" w:fill="FFD966"/>
            <w:noWrap/>
            <w:vAlign w:val="bottom"/>
            <w:hideMark/>
          </w:tcPr>
          <w:p w14:paraId="38A57403" w14:textId="77777777" w:rsidR="006276EB" w:rsidRPr="0085495D" w:rsidRDefault="006276EB" w:rsidP="006F7051">
            <w:pPr>
              <w:spacing w:after="0" w:line="240" w:lineRule="auto"/>
              <w:jc w:val="center"/>
              <w:rPr>
                <w:rFonts w:ascii="Calibri" w:eastAsia="Times New Roman" w:hAnsi="Calibri" w:cs="Times New Roman"/>
                <w:b/>
                <w:bCs/>
                <w:color w:val="000000"/>
                <w:sz w:val="18"/>
                <w:szCs w:val="18"/>
                <w:lang w:eastAsia="es-PE"/>
              </w:rPr>
            </w:pPr>
            <w:proofErr w:type="gramStart"/>
            <w:r w:rsidRPr="0085495D">
              <w:rPr>
                <w:rFonts w:ascii="Calibri" w:eastAsia="Times New Roman" w:hAnsi="Calibri" w:cs="Times New Roman"/>
                <w:b/>
                <w:bCs/>
                <w:color w:val="000000"/>
                <w:sz w:val="18"/>
                <w:szCs w:val="18"/>
                <w:lang w:eastAsia="es-PE"/>
              </w:rPr>
              <w:t>ha</w:t>
            </w:r>
            <w:proofErr w:type="gramEnd"/>
            <w:r w:rsidRPr="0085495D">
              <w:rPr>
                <w:rFonts w:ascii="Calibri" w:eastAsia="Times New Roman" w:hAnsi="Calibri" w:cs="Times New Roman"/>
                <w:b/>
                <w:bCs/>
                <w:color w:val="000000"/>
                <w:sz w:val="18"/>
                <w:szCs w:val="18"/>
                <w:lang w:eastAsia="es-PE"/>
              </w:rPr>
              <w:t xml:space="preserve">. </w:t>
            </w:r>
          </w:p>
        </w:tc>
        <w:tc>
          <w:tcPr>
            <w:tcW w:w="1360" w:type="dxa"/>
            <w:tcBorders>
              <w:top w:val="nil"/>
              <w:left w:val="nil"/>
              <w:bottom w:val="single" w:sz="4" w:space="0" w:color="auto"/>
              <w:right w:val="single" w:sz="4" w:space="0" w:color="auto"/>
            </w:tcBorders>
            <w:shd w:val="clear" w:color="000000" w:fill="FFD966"/>
            <w:noWrap/>
            <w:vAlign w:val="bottom"/>
            <w:hideMark/>
          </w:tcPr>
          <w:p w14:paraId="3E606611" w14:textId="77777777" w:rsidR="006276EB" w:rsidRPr="0085495D" w:rsidRDefault="006276EB" w:rsidP="006F7051">
            <w:pPr>
              <w:spacing w:after="0" w:line="240" w:lineRule="auto"/>
              <w:jc w:val="right"/>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r>
      <w:tr w:rsidR="006276EB" w:rsidRPr="0085495D" w14:paraId="1D6E43C8"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749CF398"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1.3.1 Cultivo de Plantas Instaladas</w:t>
            </w:r>
          </w:p>
        </w:tc>
        <w:tc>
          <w:tcPr>
            <w:tcW w:w="1220" w:type="dxa"/>
            <w:tcBorders>
              <w:top w:val="nil"/>
              <w:left w:val="nil"/>
              <w:bottom w:val="single" w:sz="4" w:space="0" w:color="auto"/>
              <w:right w:val="single" w:sz="4" w:space="0" w:color="auto"/>
            </w:tcBorders>
            <w:shd w:val="clear" w:color="000000" w:fill="9BC2E6"/>
            <w:noWrap/>
            <w:vAlign w:val="center"/>
            <w:hideMark/>
          </w:tcPr>
          <w:p w14:paraId="4439F2D9"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ha</w:t>
            </w:r>
          </w:p>
        </w:tc>
        <w:tc>
          <w:tcPr>
            <w:tcW w:w="1360" w:type="dxa"/>
            <w:tcBorders>
              <w:top w:val="nil"/>
              <w:left w:val="nil"/>
              <w:bottom w:val="single" w:sz="4" w:space="0" w:color="auto"/>
              <w:right w:val="single" w:sz="4" w:space="0" w:color="auto"/>
            </w:tcBorders>
            <w:shd w:val="clear" w:color="000000" w:fill="9BC2E6"/>
            <w:noWrap/>
            <w:vAlign w:val="center"/>
            <w:hideMark/>
          </w:tcPr>
          <w:p w14:paraId="7E264692"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707CDB43"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8CBAD"/>
            <w:noWrap/>
            <w:vAlign w:val="center"/>
            <w:hideMark/>
          </w:tcPr>
          <w:p w14:paraId="2A2B0322"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1.3.1.1- 1er Mantenimiento de Plantación</w:t>
            </w:r>
          </w:p>
        </w:tc>
        <w:tc>
          <w:tcPr>
            <w:tcW w:w="1220" w:type="dxa"/>
            <w:tcBorders>
              <w:top w:val="nil"/>
              <w:left w:val="nil"/>
              <w:bottom w:val="single" w:sz="4" w:space="0" w:color="auto"/>
              <w:right w:val="single" w:sz="4" w:space="0" w:color="auto"/>
            </w:tcBorders>
            <w:shd w:val="clear" w:color="000000" w:fill="F8CBAD"/>
            <w:noWrap/>
            <w:vAlign w:val="center"/>
            <w:hideMark/>
          </w:tcPr>
          <w:p w14:paraId="4F240106" w14:textId="77777777" w:rsidR="006276EB" w:rsidRPr="0085495D" w:rsidRDefault="006276EB" w:rsidP="006F7051">
            <w:pPr>
              <w:spacing w:after="0" w:line="240" w:lineRule="auto"/>
              <w:jc w:val="center"/>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F8CBAD"/>
            <w:noWrap/>
            <w:vAlign w:val="center"/>
            <w:hideMark/>
          </w:tcPr>
          <w:p w14:paraId="33481C92" w14:textId="77777777" w:rsidR="006276EB" w:rsidRPr="0085495D" w:rsidRDefault="006276EB" w:rsidP="006F7051">
            <w:pPr>
              <w:spacing w:after="0" w:line="240" w:lineRule="auto"/>
              <w:jc w:val="right"/>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r>
      <w:tr w:rsidR="006276EB" w:rsidRPr="0085495D" w14:paraId="06B5628E"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00F48B76"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Deshierbo </w:t>
            </w:r>
          </w:p>
        </w:tc>
        <w:tc>
          <w:tcPr>
            <w:tcW w:w="1220" w:type="dxa"/>
            <w:tcBorders>
              <w:top w:val="nil"/>
              <w:left w:val="nil"/>
              <w:bottom w:val="single" w:sz="4" w:space="0" w:color="auto"/>
              <w:right w:val="single" w:sz="4" w:space="0" w:color="auto"/>
            </w:tcBorders>
            <w:shd w:val="clear" w:color="auto" w:fill="auto"/>
            <w:noWrap/>
            <w:vAlign w:val="center"/>
            <w:hideMark/>
          </w:tcPr>
          <w:p w14:paraId="4096D38E"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Jornal</w:t>
            </w:r>
          </w:p>
        </w:tc>
        <w:tc>
          <w:tcPr>
            <w:tcW w:w="1360" w:type="dxa"/>
            <w:tcBorders>
              <w:top w:val="nil"/>
              <w:left w:val="nil"/>
              <w:bottom w:val="single" w:sz="4" w:space="0" w:color="auto"/>
              <w:right w:val="single" w:sz="4" w:space="0" w:color="auto"/>
            </w:tcBorders>
            <w:shd w:val="clear" w:color="auto" w:fill="auto"/>
            <w:noWrap/>
            <w:vAlign w:val="center"/>
            <w:hideMark/>
          </w:tcPr>
          <w:p w14:paraId="753ED66F"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5</w:t>
            </w:r>
          </w:p>
        </w:tc>
      </w:tr>
      <w:tr w:rsidR="006276EB" w:rsidRPr="0085495D" w14:paraId="4A338506"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8CBAD"/>
            <w:noWrap/>
            <w:vAlign w:val="center"/>
            <w:hideMark/>
          </w:tcPr>
          <w:p w14:paraId="7792895F"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1.3.1.2 - 2do. Mantenimiento de Plantación</w:t>
            </w:r>
          </w:p>
        </w:tc>
        <w:tc>
          <w:tcPr>
            <w:tcW w:w="1220" w:type="dxa"/>
            <w:tcBorders>
              <w:top w:val="nil"/>
              <w:left w:val="nil"/>
              <w:bottom w:val="single" w:sz="4" w:space="0" w:color="auto"/>
              <w:right w:val="single" w:sz="4" w:space="0" w:color="auto"/>
            </w:tcBorders>
            <w:shd w:val="clear" w:color="000000" w:fill="F8CBAD"/>
            <w:noWrap/>
            <w:vAlign w:val="center"/>
            <w:hideMark/>
          </w:tcPr>
          <w:p w14:paraId="4BACECA9" w14:textId="77777777" w:rsidR="006276EB" w:rsidRPr="0085495D" w:rsidRDefault="006276EB" w:rsidP="006F7051">
            <w:pPr>
              <w:spacing w:after="0" w:line="240" w:lineRule="auto"/>
              <w:jc w:val="center"/>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F8CBAD"/>
            <w:noWrap/>
            <w:vAlign w:val="center"/>
            <w:hideMark/>
          </w:tcPr>
          <w:p w14:paraId="43FFDFA5" w14:textId="77777777" w:rsidR="006276EB" w:rsidRPr="0085495D" w:rsidRDefault="006276EB" w:rsidP="006F7051">
            <w:pPr>
              <w:spacing w:after="0" w:line="240" w:lineRule="auto"/>
              <w:jc w:val="right"/>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r>
      <w:tr w:rsidR="006276EB" w:rsidRPr="0085495D" w14:paraId="50357D9A"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358306FB"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Deshierbo </w:t>
            </w:r>
          </w:p>
        </w:tc>
        <w:tc>
          <w:tcPr>
            <w:tcW w:w="1220" w:type="dxa"/>
            <w:tcBorders>
              <w:top w:val="nil"/>
              <w:left w:val="nil"/>
              <w:bottom w:val="single" w:sz="4" w:space="0" w:color="auto"/>
              <w:right w:val="single" w:sz="4" w:space="0" w:color="auto"/>
            </w:tcBorders>
            <w:shd w:val="clear" w:color="auto" w:fill="auto"/>
            <w:noWrap/>
            <w:vAlign w:val="center"/>
            <w:hideMark/>
          </w:tcPr>
          <w:p w14:paraId="7EAF8FD0"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Jornal</w:t>
            </w:r>
          </w:p>
        </w:tc>
        <w:tc>
          <w:tcPr>
            <w:tcW w:w="1360" w:type="dxa"/>
            <w:tcBorders>
              <w:top w:val="nil"/>
              <w:left w:val="nil"/>
              <w:bottom w:val="single" w:sz="4" w:space="0" w:color="auto"/>
              <w:right w:val="single" w:sz="4" w:space="0" w:color="auto"/>
            </w:tcBorders>
            <w:shd w:val="clear" w:color="auto" w:fill="auto"/>
            <w:noWrap/>
            <w:vAlign w:val="center"/>
            <w:hideMark/>
          </w:tcPr>
          <w:p w14:paraId="302D2D74"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5</w:t>
            </w:r>
          </w:p>
        </w:tc>
      </w:tr>
      <w:tr w:rsidR="006276EB" w:rsidRPr="0085495D" w14:paraId="3BDD717D"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2F205B35"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Poda</w:t>
            </w:r>
          </w:p>
        </w:tc>
        <w:tc>
          <w:tcPr>
            <w:tcW w:w="1220" w:type="dxa"/>
            <w:tcBorders>
              <w:top w:val="nil"/>
              <w:left w:val="nil"/>
              <w:bottom w:val="single" w:sz="4" w:space="0" w:color="auto"/>
              <w:right w:val="single" w:sz="4" w:space="0" w:color="auto"/>
            </w:tcBorders>
            <w:shd w:val="clear" w:color="auto" w:fill="auto"/>
            <w:noWrap/>
            <w:vAlign w:val="center"/>
            <w:hideMark/>
          </w:tcPr>
          <w:p w14:paraId="0757C711"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Jornal</w:t>
            </w:r>
          </w:p>
        </w:tc>
        <w:tc>
          <w:tcPr>
            <w:tcW w:w="1360" w:type="dxa"/>
            <w:tcBorders>
              <w:top w:val="nil"/>
              <w:left w:val="nil"/>
              <w:bottom w:val="single" w:sz="4" w:space="0" w:color="auto"/>
              <w:right w:val="single" w:sz="4" w:space="0" w:color="auto"/>
            </w:tcBorders>
            <w:shd w:val="clear" w:color="auto" w:fill="auto"/>
            <w:noWrap/>
            <w:vAlign w:val="center"/>
            <w:hideMark/>
          </w:tcPr>
          <w:p w14:paraId="4D7C7D3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147C2D5C"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3957AA91"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1.3.2 Abonamiento de las Plantaciones</w:t>
            </w:r>
          </w:p>
        </w:tc>
        <w:tc>
          <w:tcPr>
            <w:tcW w:w="1220" w:type="dxa"/>
            <w:tcBorders>
              <w:top w:val="nil"/>
              <w:left w:val="nil"/>
              <w:bottom w:val="single" w:sz="4" w:space="0" w:color="auto"/>
              <w:right w:val="single" w:sz="4" w:space="0" w:color="auto"/>
            </w:tcBorders>
            <w:shd w:val="clear" w:color="000000" w:fill="9BC2E6"/>
            <w:noWrap/>
            <w:vAlign w:val="center"/>
            <w:hideMark/>
          </w:tcPr>
          <w:p w14:paraId="73375490"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ha</w:t>
            </w:r>
          </w:p>
        </w:tc>
        <w:tc>
          <w:tcPr>
            <w:tcW w:w="1360" w:type="dxa"/>
            <w:tcBorders>
              <w:top w:val="nil"/>
              <w:left w:val="nil"/>
              <w:bottom w:val="single" w:sz="4" w:space="0" w:color="auto"/>
              <w:right w:val="single" w:sz="4" w:space="0" w:color="auto"/>
            </w:tcBorders>
            <w:shd w:val="clear" w:color="000000" w:fill="9BC2E6"/>
            <w:noWrap/>
            <w:vAlign w:val="center"/>
            <w:hideMark/>
          </w:tcPr>
          <w:p w14:paraId="2CB41AF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050116FF"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8CBAD"/>
            <w:noWrap/>
            <w:vAlign w:val="center"/>
            <w:hideMark/>
          </w:tcPr>
          <w:p w14:paraId="7AE4E6E7"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1.3.2.1 1er. Abonamiento</w:t>
            </w:r>
          </w:p>
        </w:tc>
        <w:tc>
          <w:tcPr>
            <w:tcW w:w="1220" w:type="dxa"/>
            <w:tcBorders>
              <w:top w:val="nil"/>
              <w:left w:val="nil"/>
              <w:bottom w:val="single" w:sz="4" w:space="0" w:color="auto"/>
              <w:right w:val="single" w:sz="4" w:space="0" w:color="auto"/>
            </w:tcBorders>
            <w:shd w:val="clear" w:color="000000" w:fill="F8CBAD"/>
            <w:noWrap/>
            <w:vAlign w:val="center"/>
            <w:hideMark/>
          </w:tcPr>
          <w:p w14:paraId="3A7B2CDF" w14:textId="77777777" w:rsidR="006276EB" w:rsidRPr="0085495D" w:rsidRDefault="006276EB" w:rsidP="006F7051">
            <w:pPr>
              <w:spacing w:after="0" w:line="240" w:lineRule="auto"/>
              <w:jc w:val="center"/>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ha</w:t>
            </w:r>
          </w:p>
        </w:tc>
        <w:tc>
          <w:tcPr>
            <w:tcW w:w="1360" w:type="dxa"/>
            <w:tcBorders>
              <w:top w:val="nil"/>
              <w:left w:val="nil"/>
              <w:bottom w:val="single" w:sz="4" w:space="0" w:color="auto"/>
              <w:right w:val="single" w:sz="4" w:space="0" w:color="auto"/>
            </w:tcBorders>
            <w:shd w:val="clear" w:color="000000" w:fill="F8CBAD"/>
            <w:noWrap/>
            <w:vAlign w:val="center"/>
            <w:hideMark/>
          </w:tcPr>
          <w:p w14:paraId="227531B8" w14:textId="77777777" w:rsidR="006276EB" w:rsidRPr="0085495D" w:rsidRDefault="006276EB" w:rsidP="006F7051">
            <w:pPr>
              <w:spacing w:after="0" w:line="240" w:lineRule="auto"/>
              <w:jc w:val="right"/>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r>
      <w:tr w:rsidR="006276EB" w:rsidRPr="0085495D" w14:paraId="2D044BBA"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5DBDC20"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Guano de isla Rico</w:t>
            </w:r>
          </w:p>
        </w:tc>
        <w:tc>
          <w:tcPr>
            <w:tcW w:w="1220" w:type="dxa"/>
            <w:tcBorders>
              <w:top w:val="nil"/>
              <w:left w:val="nil"/>
              <w:bottom w:val="single" w:sz="4" w:space="0" w:color="auto"/>
              <w:right w:val="single" w:sz="4" w:space="0" w:color="auto"/>
            </w:tcBorders>
            <w:shd w:val="clear" w:color="auto" w:fill="auto"/>
            <w:noWrap/>
            <w:vAlign w:val="center"/>
            <w:hideMark/>
          </w:tcPr>
          <w:p w14:paraId="2E9886E7"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Kg</w:t>
            </w:r>
          </w:p>
        </w:tc>
        <w:tc>
          <w:tcPr>
            <w:tcW w:w="1360" w:type="dxa"/>
            <w:tcBorders>
              <w:top w:val="nil"/>
              <w:left w:val="nil"/>
              <w:bottom w:val="single" w:sz="4" w:space="0" w:color="auto"/>
              <w:right w:val="single" w:sz="4" w:space="0" w:color="auto"/>
            </w:tcBorders>
            <w:shd w:val="clear" w:color="auto" w:fill="auto"/>
            <w:noWrap/>
            <w:vAlign w:val="center"/>
            <w:hideMark/>
          </w:tcPr>
          <w:p w14:paraId="2C7C0624"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8</w:t>
            </w:r>
          </w:p>
        </w:tc>
      </w:tr>
      <w:tr w:rsidR="006276EB" w:rsidRPr="0085495D" w14:paraId="4B4F172A"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8D9DE56"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Sulfato de potasio</w:t>
            </w:r>
          </w:p>
        </w:tc>
        <w:tc>
          <w:tcPr>
            <w:tcW w:w="1220" w:type="dxa"/>
            <w:tcBorders>
              <w:top w:val="nil"/>
              <w:left w:val="nil"/>
              <w:bottom w:val="single" w:sz="4" w:space="0" w:color="auto"/>
              <w:right w:val="single" w:sz="4" w:space="0" w:color="auto"/>
            </w:tcBorders>
            <w:shd w:val="clear" w:color="auto" w:fill="auto"/>
            <w:noWrap/>
            <w:vAlign w:val="center"/>
            <w:hideMark/>
          </w:tcPr>
          <w:p w14:paraId="793352D2"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Kg</w:t>
            </w:r>
          </w:p>
        </w:tc>
        <w:tc>
          <w:tcPr>
            <w:tcW w:w="1360" w:type="dxa"/>
            <w:tcBorders>
              <w:top w:val="nil"/>
              <w:left w:val="nil"/>
              <w:bottom w:val="single" w:sz="4" w:space="0" w:color="auto"/>
              <w:right w:val="single" w:sz="4" w:space="0" w:color="auto"/>
            </w:tcBorders>
            <w:shd w:val="clear" w:color="auto" w:fill="auto"/>
            <w:noWrap/>
            <w:vAlign w:val="center"/>
            <w:hideMark/>
          </w:tcPr>
          <w:p w14:paraId="40FD2A5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8</w:t>
            </w:r>
          </w:p>
        </w:tc>
      </w:tr>
      <w:tr w:rsidR="006276EB" w:rsidRPr="0085495D" w14:paraId="2A4BBB4D"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43876E2"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Compuesto nitrogenado </w:t>
            </w:r>
          </w:p>
        </w:tc>
        <w:tc>
          <w:tcPr>
            <w:tcW w:w="1220" w:type="dxa"/>
            <w:tcBorders>
              <w:top w:val="nil"/>
              <w:left w:val="nil"/>
              <w:bottom w:val="single" w:sz="4" w:space="0" w:color="auto"/>
              <w:right w:val="single" w:sz="4" w:space="0" w:color="auto"/>
            </w:tcBorders>
            <w:shd w:val="clear" w:color="auto" w:fill="auto"/>
            <w:noWrap/>
            <w:vAlign w:val="center"/>
            <w:hideMark/>
          </w:tcPr>
          <w:p w14:paraId="753580A8"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Kg</w:t>
            </w:r>
          </w:p>
        </w:tc>
        <w:tc>
          <w:tcPr>
            <w:tcW w:w="1360" w:type="dxa"/>
            <w:tcBorders>
              <w:top w:val="nil"/>
              <w:left w:val="nil"/>
              <w:bottom w:val="single" w:sz="4" w:space="0" w:color="auto"/>
              <w:right w:val="single" w:sz="4" w:space="0" w:color="auto"/>
            </w:tcBorders>
            <w:shd w:val="clear" w:color="auto" w:fill="auto"/>
            <w:noWrap/>
            <w:vAlign w:val="center"/>
            <w:hideMark/>
          </w:tcPr>
          <w:p w14:paraId="2095B4F4"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3</w:t>
            </w:r>
          </w:p>
        </w:tc>
      </w:tr>
      <w:tr w:rsidR="006276EB" w:rsidRPr="0085495D" w14:paraId="1C53FFA8"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65D3777"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Roca Fosfórica de </w:t>
            </w:r>
            <w:proofErr w:type="spellStart"/>
            <w:r w:rsidRPr="0085495D">
              <w:rPr>
                <w:rFonts w:ascii="Calibri" w:eastAsia="Times New Roman" w:hAnsi="Calibri" w:cs="Times New Roman"/>
                <w:color w:val="000000"/>
                <w:sz w:val="18"/>
                <w:szCs w:val="18"/>
                <w:lang w:eastAsia="es-PE"/>
              </w:rPr>
              <w:t>Bayóvar</w:t>
            </w:r>
            <w:proofErr w:type="spellEnd"/>
          </w:p>
        </w:tc>
        <w:tc>
          <w:tcPr>
            <w:tcW w:w="1220" w:type="dxa"/>
            <w:tcBorders>
              <w:top w:val="nil"/>
              <w:left w:val="nil"/>
              <w:bottom w:val="single" w:sz="4" w:space="0" w:color="auto"/>
              <w:right w:val="single" w:sz="4" w:space="0" w:color="auto"/>
            </w:tcBorders>
            <w:shd w:val="clear" w:color="auto" w:fill="auto"/>
            <w:noWrap/>
            <w:vAlign w:val="center"/>
            <w:hideMark/>
          </w:tcPr>
          <w:p w14:paraId="31259671"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Kg</w:t>
            </w:r>
          </w:p>
        </w:tc>
        <w:tc>
          <w:tcPr>
            <w:tcW w:w="1360" w:type="dxa"/>
            <w:tcBorders>
              <w:top w:val="nil"/>
              <w:left w:val="nil"/>
              <w:bottom w:val="single" w:sz="4" w:space="0" w:color="auto"/>
              <w:right w:val="single" w:sz="4" w:space="0" w:color="auto"/>
            </w:tcBorders>
            <w:shd w:val="clear" w:color="auto" w:fill="auto"/>
            <w:noWrap/>
            <w:vAlign w:val="center"/>
            <w:hideMark/>
          </w:tcPr>
          <w:p w14:paraId="0A092819"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4</w:t>
            </w:r>
          </w:p>
        </w:tc>
      </w:tr>
      <w:tr w:rsidR="006276EB" w:rsidRPr="0085495D" w14:paraId="4ECC9B89"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5D8388D3"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Remoción y mezcla de sustrato</w:t>
            </w:r>
          </w:p>
        </w:tc>
        <w:tc>
          <w:tcPr>
            <w:tcW w:w="1220" w:type="dxa"/>
            <w:tcBorders>
              <w:top w:val="nil"/>
              <w:left w:val="nil"/>
              <w:bottom w:val="single" w:sz="4" w:space="0" w:color="auto"/>
              <w:right w:val="single" w:sz="4" w:space="0" w:color="auto"/>
            </w:tcBorders>
            <w:shd w:val="clear" w:color="auto" w:fill="auto"/>
            <w:noWrap/>
            <w:vAlign w:val="center"/>
            <w:hideMark/>
          </w:tcPr>
          <w:p w14:paraId="1A24FAB8"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Jornal</w:t>
            </w:r>
          </w:p>
        </w:tc>
        <w:tc>
          <w:tcPr>
            <w:tcW w:w="1360" w:type="dxa"/>
            <w:tcBorders>
              <w:top w:val="nil"/>
              <w:left w:val="nil"/>
              <w:bottom w:val="single" w:sz="4" w:space="0" w:color="auto"/>
              <w:right w:val="single" w:sz="4" w:space="0" w:color="auto"/>
            </w:tcBorders>
            <w:shd w:val="clear" w:color="auto" w:fill="auto"/>
            <w:noWrap/>
            <w:vAlign w:val="center"/>
            <w:hideMark/>
          </w:tcPr>
          <w:p w14:paraId="17B3262F"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7FA80A9B"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A77B508"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Aplicación al pie de la Planta</w:t>
            </w:r>
          </w:p>
        </w:tc>
        <w:tc>
          <w:tcPr>
            <w:tcW w:w="1220" w:type="dxa"/>
            <w:tcBorders>
              <w:top w:val="nil"/>
              <w:left w:val="nil"/>
              <w:bottom w:val="single" w:sz="4" w:space="0" w:color="auto"/>
              <w:right w:val="single" w:sz="4" w:space="0" w:color="auto"/>
            </w:tcBorders>
            <w:shd w:val="clear" w:color="auto" w:fill="auto"/>
            <w:noWrap/>
            <w:vAlign w:val="center"/>
            <w:hideMark/>
          </w:tcPr>
          <w:p w14:paraId="7D68BAB6"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Jornal</w:t>
            </w:r>
          </w:p>
        </w:tc>
        <w:tc>
          <w:tcPr>
            <w:tcW w:w="1360" w:type="dxa"/>
            <w:tcBorders>
              <w:top w:val="nil"/>
              <w:left w:val="nil"/>
              <w:bottom w:val="single" w:sz="4" w:space="0" w:color="auto"/>
              <w:right w:val="single" w:sz="4" w:space="0" w:color="auto"/>
            </w:tcBorders>
            <w:shd w:val="clear" w:color="auto" w:fill="auto"/>
            <w:noWrap/>
            <w:vAlign w:val="center"/>
            <w:hideMark/>
          </w:tcPr>
          <w:p w14:paraId="35CFCAE9"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w:t>
            </w:r>
          </w:p>
        </w:tc>
      </w:tr>
      <w:tr w:rsidR="006276EB" w:rsidRPr="0085495D" w14:paraId="686E5C51"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8CBAD"/>
            <w:noWrap/>
            <w:vAlign w:val="center"/>
            <w:hideMark/>
          </w:tcPr>
          <w:p w14:paraId="6CABE4D3"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1.3.2.2 2do. Abonamiento foliar</w:t>
            </w:r>
          </w:p>
        </w:tc>
        <w:tc>
          <w:tcPr>
            <w:tcW w:w="1220" w:type="dxa"/>
            <w:tcBorders>
              <w:top w:val="nil"/>
              <w:left w:val="nil"/>
              <w:bottom w:val="single" w:sz="4" w:space="0" w:color="auto"/>
              <w:right w:val="single" w:sz="4" w:space="0" w:color="auto"/>
            </w:tcBorders>
            <w:shd w:val="clear" w:color="000000" w:fill="F8CBAD"/>
            <w:noWrap/>
            <w:vAlign w:val="center"/>
            <w:hideMark/>
          </w:tcPr>
          <w:p w14:paraId="1976710F" w14:textId="77777777" w:rsidR="006276EB" w:rsidRPr="0085495D" w:rsidRDefault="006276EB" w:rsidP="006F7051">
            <w:pPr>
              <w:spacing w:after="0" w:line="240" w:lineRule="auto"/>
              <w:jc w:val="center"/>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ha</w:t>
            </w:r>
          </w:p>
        </w:tc>
        <w:tc>
          <w:tcPr>
            <w:tcW w:w="1360" w:type="dxa"/>
            <w:tcBorders>
              <w:top w:val="nil"/>
              <w:left w:val="nil"/>
              <w:bottom w:val="single" w:sz="4" w:space="0" w:color="auto"/>
              <w:right w:val="single" w:sz="4" w:space="0" w:color="auto"/>
            </w:tcBorders>
            <w:shd w:val="clear" w:color="000000" w:fill="F8CBAD"/>
            <w:noWrap/>
            <w:vAlign w:val="center"/>
            <w:hideMark/>
          </w:tcPr>
          <w:p w14:paraId="6FDC1068" w14:textId="77777777" w:rsidR="006276EB" w:rsidRPr="0085495D" w:rsidRDefault="006276EB" w:rsidP="006F7051">
            <w:pPr>
              <w:spacing w:after="0" w:line="240" w:lineRule="auto"/>
              <w:jc w:val="right"/>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r>
      <w:tr w:rsidR="006276EB" w:rsidRPr="0085495D" w14:paraId="5A8FCEFA"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6CD8770D"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proofErr w:type="spellStart"/>
            <w:r w:rsidRPr="0085495D">
              <w:rPr>
                <w:rFonts w:ascii="Calibri" w:eastAsia="Times New Roman" w:hAnsi="Calibri" w:cs="Times New Roman"/>
                <w:color w:val="000000"/>
                <w:sz w:val="18"/>
                <w:szCs w:val="18"/>
                <w:lang w:eastAsia="es-PE"/>
              </w:rPr>
              <w:t>Biol</w:t>
            </w:r>
            <w:proofErr w:type="spellEnd"/>
            <w:r w:rsidRPr="0085495D">
              <w:rPr>
                <w:rFonts w:ascii="Calibri" w:eastAsia="Times New Roman" w:hAnsi="Calibri" w:cs="Times New Roman"/>
                <w:color w:val="000000"/>
                <w:sz w:val="18"/>
                <w:szCs w:val="18"/>
                <w:lang w:eastAsia="es-PE"/>
              </w:rPr>
              <w:t>-estimulante</w:t>
            </w:r>
          </w:p>
        </w:tc>
        <w:tc>
          <w:tcPr>
            <w:tcW w:w="1220" w:type="dxa"/>
            <w:tcBorders>
              <w:top w:val="nil"/>
              <w:left w:val="nil"/>
              <w:bottom w:val="single" w:sz="4" w:space="0" w:color="auto"/>
              <w:right w:val="single" w:sz="4" w:space="0" w:color="auto"/>
            </w:tcBorders>
            <w:shd w:val="clear" w:color="auto" w:fill="auto"/>
            <w:noWrap/>
            <w:vAlign w:val="center"/>
            <w:hideMark/>
          </w:tcPr>
          <w:p w14:paraId="475C0F94"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Litros</w:t>
            </w:r>
          </w:p>
        </w:tc>
        <w:tc>
          <w:tcPr>
            <w:tcW w:w="1360" w:type="dxa"/>
            <w:tcBorders>
              <w:top w:val="nil"/>
              <w:left w:val="nil"/>
              <w:bottom w:val="single" w:sz="4" w:space="0" w:color="auto"/>
              <w:right w:val="single" w:sz="4" w:space="0" w:color="auto"/>
            </w:tcBorders>
            <w:shd w:val="clear" w:color="auto" w:fill="auto"/>
            <w:noWrap/>
            <w:vAlign w:val="center"/>
            <w:hideMark/>
          </w:tcPr>
          <w:p w14:paraId="31CE834C"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1A3D9BBA"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5A043AE4"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proofErr w:type="spellStart"/>
            <w:r w:rsidRPr="0085495D">
              <w:rPr>
                <w:rFonts w:ascii="Calibri" w:eastAsia="Times New Roman" w:hAnsi="Calibri" w:cs="Times New Roman"/>
                <w:color w:val="000000"/>
                <w:sz w:val="18"/>
                <w:szCs w:val="18"/>
                <w:lang w:eastAsia="es-PE"/>
              </w:rPr>
              <w:t>Microelementos</w:t>
            </w:r>
            <w:proofErr w:type="spellEnd"/>
          </w:p>
        </w:tc>
        <w:tc>
          <w:tcPr>
            <w:tcW w:w="1220" w:type="dxa"/>
            <w:tcBorders>
              <w:top w:val="nil"/>
              <w:left w:val="nil"/>
              <w:bottom w:val="single" w:sz="4" w:space="0" w:color="auto"/>
              <w:right w:val="single" w:sz="4" w:space="0" w:color="auto"/>
            </w:tcBorders>
            <w:shd w:val="clear" w:color="auto" w:fill="auto"/>
            <w:noWrap/>
            <w:vAlign w:val="center"/>
            <w:hideMark/>
          </w:tcPr>
          <w:p w14:paraId="6F541025"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Quintal</w:t>
            </w:r>
          </w:p>
        </w:tc>
        <w:tc>
          <w:tcPr>
            <w:tcW w:w="1360" w:type="dxa"/>
            <w:tcBorders>
              <w:top w:val="nil"/>
              <w:left w:val="nil"/>
              <w:bottom w:val="single" w:sz="4" w:space="0" w:color="auto"/>
              <w:right w:val="single" w:sz="4" w:space="0" w:color="auto"/>
            </w:tcBorders>
            <w:shd w:val="clear" w:color="auto" w:fill="auto"/>
            <w:noWrap/>
            <w:vAlign w:val="center"/>
            <w:hideMark/>
          </w:tcPr>
          <w:p w14:paraId="06FC5B0C"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0.5</w:t>
            </w:r>
          </w:p>
        </w:tc>
      </w:tr>
      <w:tr w:rsidR="006276EB" w:rsidRPr="0085495D" w14:paraId="1ADEB8E1"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488BE32B"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Aplicación a nivel foliar</w:t>
            </w:r>
          </w:p>
        </w:tc>
        <w:tc>
          <w:tcPr>
            <w:tcW w:w="1220" w:type="dxa"/>
            <w:tcBorders>
              <w:top w:val="nil"/>
              <w:left w:val="nil"/>
              <w:bottom w:val="single" w:sz="4" w:space="0" w:color="auto"/>
              <w:right w:val="single" w:sz="4" w:space="0" w:color="auto"/>
            </w:tcBorders>
            <w:shd w:val="clear" w:color="auto" w:fill="auto"/>
            <w:noWrap/>
            <w:vAlign w:val="center"/>
            <w:hideMark/>
          </w:tcPr>
          <w:p w14:paraId="3996D618"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Jornal</w:t>
            </w:r>
          </w:p>
        </w:tc>
        <w:tc>
          <w:tcPr>
            <w:tcW w:w="1360" w:type="dxa"/>
            <w:tcBorders>
              <w:top w:val="nil"/>
              <w:left w:val="nil"/>
              <w:bottom w:val="single" w:sz="4" w:space="0" w:color="auto"/>
              <w:right w:val="single" w:sz="4" w:space="0" w:color="auto"/>
            </w:tcBorders>
            <w:shd w:val="clear" w:color="auto" w:fill="auto"/>
            <w:noWrap/>
            <w:vAlign w:val="center"/>
            <w:hideMark/>
          </w:tcPr>
          <w:p w14:paraId="6AA018A7"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50196E1B"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6D674D07"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1.3.3 Control de Plagas y Enfermedades</w:t>
            </w:r>
          </w:p>
        </w:tc>
        <w:tc>
          <w:tcPr>
            <w:tcW w:w="1220" w:type="dxa"/>
            <w:tcBorders>
              <w:top w:val="nil"/>
              <w:left w:val="nil"/>
              <w:bottom w:val="single" w:sz="4" w:space="0" w:color="auto"/>
              <w:right w:val="single" w:sz="4" w:space="0" w:color="auto"/>
            </w:tcBorders>
            <w:shd w:val="clear" w:color="000000" w:fill="9BC2E6"/>
            <w:noWrap/>
            <w:vAlign w:val="center"/>
            <w:hideMark/>
          </w:tcPr>
          <w:p w14:paraId="2F02F5B6"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ha</w:t>
            </w:r>
          </w:p>
        </w:tc>
        <w:tc>
          <w:tcPr>
            <w:tcW w:w="1360" w:type="dxa"/>
            <w:tcBorders>
              <w:top w:val="nil"/>
              <w:left w:val="nil"/>
              <w:bottom w:val="single" w:sz="4" w:space="0" w:color="auto"/>
              <w:right w:val="single" w:sz="4" w:space="0" w:color="auto"/>
            </w:tcBorders>
            <w:shd w:val="clear" w:color="000000" w:fill="9BC2E6"/>
            <w:noWrap/>
            <w:vAlign w:val="center"/>
            <w:hideMark/>
          </w:tcPr>
          <w:p w14:paraId="1F991DD0"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4D18297E"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AA1EED3"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Extractos de plantas Insecticidas (</w:t>
            </w:r>
            <w:proofErr w:type="spellStart"/>
            <w:r w:rsidRPr="0085495D">
              <w:rPr>
                <w:rFonts w:ascii="Calibri" w:eastAsia="Times New Roman" w:hAnsi="Calibri" w:cs="Times New Roman"/>
                <w:color w:val="000000"/>
                <w:sz w:val="18"/>
                <w:szCs w:val="18"/>
                <w:lang w:eastAsia="es-PE"/>
              </w:rPr>
              <w:t>biocidas</w:t>
            </w:r>
            <w:proofErr w:type="spellEnd"/>
            <w:r w:rsidRPr="0085495D">
              <w:rPr>
                <w:rFonts w:ascii="Calibri" w:eastAsia="Times New Roman" w:hAnsi="Calibri" w:cs="Times New Roman"/>
                <w:color w:val="000000"/>
                <w:sz w:val="18"/>
                <w:szCs w:val="18"/>
                <w:lang w:eastAsia="es-PE"/>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31541FDF"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Litros</w:t>
            </w:r>
          </w:p>
        </w:tc>
        <w:tc>
          <w:tcPr>
            <w:tcW w:w="1360" w:type="dxa"/>
            <w:tcBorders>
              <w:top w:val="nil"/>
              <w:left w:val="nil"/>
              <w:bottom w:val="single" w:sz="4" w:space="0" w:color="auto"/>
              <w:right w:val="single" w:sz="4" w:space="0" w:color="auto"/>
            </w:tcBorders>
            <w:shd w:val="clear" w:color="auto" w:fill="auto"/>
            <w:noWrap/>
            <w:vAlign w:val="center"/>
            <w:hideMark/>
          </w:tcPr>
          <w:p w14:paraId="03577460"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6578DE26"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32FC9D77"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Aplicación a la planta</w:t>
            </w:r>
          </w:p>
        </w:tc>
        <w:tc>
          <w:tcPr>
            <w:tcW w:w="1220" w:type="dxa"/>
            <w:tcBorders>
              <w:top w:val="nil"/>
              <w:left w:val="nil"/>
              <w:bottom w:val="single" w:sz="4" w:space="0" w:color="auto"/>
              <w:right w:val="single" w:sz="4" w:space="0" w:color="auto"/>
            </w:tcBorders>
            <w:shd w:val="clear" w:color="auto" w:fill="auto"/>
            <w:noWrap/>
            <w:vAlign w:val="center"/>
            <w:hideMark/>
          </w:tcPr>
          <w:p w14:paraId="2031BE24"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Jornal</w:t>
            </w:r>
          </w:p>
        </w:tc>
        <w:tc>
          <w:tcPr>
            <w:tcW w:w="1360" w:type="dxa"/>
            <w:tcBorders>
              <w:top w:val="nil"/>
              <w:left w:val="nil"/>
              <w:bottom w:val="single" w:sz="4" w:space="0" w:color="auto"/>
              <w:right w:val="single" w:sz="4" w:space="0" w:color="auto"/>
            </w:tcBorders>
            <w:shd w:val="clear" w:color="auto" w:fill="auto"/>
            <w:noWrap/>
            <w:vAlign w:val="center"/>
            <w:hideMark/>
          </w:tcPr>
          <w:p w14:paraId="2F5831B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21276E84"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D966"/>
            <w:vAlign w:val="center"/>
            <w:hideMark/>
          </w:tcPr>
          <w:p w14:paraId="68EF4460"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1.4 Panel de obra del Plan de Gestión de Recursos Naturales </w:t>
            </w:r>
          </w:p>
        </w:tc>
        <w:tc>
          <w:tcPr>
            <w:tcW w:w="1220" w:type="dxa"/>
            <w:tcBorders>
              <w:top w:val="nil"/>
              <w:left w:val="nil"/>
              <w:bottom w:val="single" w:sz="4" w:space="0" w:color="auto"/>
              <w:right w:val="single" w:sz="4" w:space="0" w:color="auto"/>
            </w:tcBorders>
            <w:shd w:val="clear" w:color="000000" w:fill="FFD966"/>
            <w:noWrap/>
            <w:vAlign w:val="bottom"/>
            <w:hideMark/>
          </w:tcPr>
          <w:p w14:paraId="3E1EF848" w14:textId="77777777" w:rsidR="006276EB" w:rsidRPr="0085495D" w:rsidRDefault="006276EB" w:rsidP="006F7051">
            <w:pPr>
              <w:spacing w:after="0" w:line="240" w:lineRule="auto"/>
              <w:jc w:val="center"/>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FFD966"/>
            <w:noWrap/>
            <w:vAlign w:val="bottom"/>
            <w:hideMark/>
          </w:tcPr>
          <w:p w14:paraId="4527C117" w14:textId="77777777" w:rsidR="006276EB" w:rsidRPr="0085495D" w:rsidRDefault="006276EB" w:rsidP="006F7051">
            <w:pPr>
              <w:spacing w:after="0" w:line="240" w:lineRule="auto"/>
              <w:jc w:val="right"/>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r>
      <w:tr w:rsidR="006276EB" w:rsidRPr="0085495D" w14:paraId="52B01537"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00C78BA8"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Diseño, elaboración e instalación en campo del panel de obra </w:t>
            </w:r>
          </w:p>
        </w:tc>
        <w:tc>
          <w:tcPr>
            <w:tcW w:w="1220" w:type="dxa"/>
            <w:tcBorders>
              <w:top w:val="nil"/>
              <w:left w:val="nil"/>
              <w:bottom w:val="single" w:sz="4" w:space="0" w:color="auto"/>
              <w:right w:val="single" w:sz="4" w:space="0" w:color="auto"/>
            </w:tcBorders>
            <w:shd w:val="clear" w:color="auto" w:fill="auto"/>
            <w:noWrap/>
            <w:vAlign w:val="center"/>
            <w:hideMark/>
          </w:tcPr>
          <w:p w14:paraId="02456D5F"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Unidad </w:t>
            </w:r>
          </w:p>
        </w:tc>
        <w:tc>
          <w:tcPr>
            <w:tcW w:w="1360" w:type="dxa"/>
            <w:tcBorders>
              <w:top w:val="nil"/>
              <w:left w:val="nil"/>
              <w:bottom w:val="single" w:sz="4" w:space="0" w:color="auto"/>
              <w:right w:val="single" w:sz="4" w:space="0" w:color="auto"/>
            </w:tcBorders>
            <w:shd w:val="clear" w:color="auto" w:fill="auto"/>
            <w:noWrap/>
            <w:vAlign w:val="center"/>
            <w:hideMark/>
          </w:tcPr>
          <w:p w14:paraId="3C8197FA"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w:t>
            </w:r>
          </w:p>
        </w:tc>
      </w:tr>
      <w:tr w:rsidR="006276EB" w:rsidRPr="0085495D" w14:paraId="314EF582"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C65911"/>
            <w:vAlign w:val="center"/>
            <w:hideMark/>
          </w:tcPr>
          <w:p w14:paraId="482AC3D5"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Componente 02: Capacidades técnicas desarrolladas y fortalecidas </w:t>
            </w:r>
          </w:p>
        </w:tc>
        <w:tc>
          <w:tcPr>
            <w:tcW w:w="1220" w:type="dxa"/>
            <w:tcBorders>
              <w:top w:val="nil"/>
              <w:left w:val="nil"/>
              <w:bottom w:val="single" w:sz="4" w:space="0" w:color="auto"/>
              <w:right w:val="single" w:sz="4" w:space="0" w:color="auto"/>
            </w:tcBorders>
            <w:shd w:val="clear" w:color="000000" w:fill="C65911"/>
            <w:noWrap/>
            <w:vAlign w:val="center"/>
            <w:hideMark/>
          </w:tcPr>
          <w:p w14:paraId="2BA7AEF4"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C65911"/>
            <w:noWrap/>
            <w:vAlign w:val="center"/>
            <w:hideMark/>
          </w:tcPr>
          <w:p w14:paraId="5AEF81AF"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197A7055"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D966"/>
            <w:vAlign w:val="center"/>
            <w:hideMark/>
          </w:tcPr>
          <w:p w14:paraId="3D2D5B63"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2.1. Fortalecimiento de capacidades técnicas en el manejo sostenible de especies forestales </w:t>
            </w:r>
          </w:p>
        </w:tc>
        <w:tc>
          <w:tcPr>
            <w:tcW w:w="1220" w:type="dxa"/>
            <w:tcBorders>
              <w:top w:val="nil"/>
              <w:left w:val="nil"/>
              <w:bottom w:val="single" w:sz="4" w:space="0" w:color="auto"/>
              <w:right w:val="single" w:sz="4" w:space="0" w:color="auto"/>
            </w:tcBorders>
            <w:shd w:val="clear" w:color="000000" w:fill="FFD966"/>
            <w:noWrap/>
            <w:vAlign w:val="bottom"/>
            <w:hideMark/>
          </w:tcPr>
          <w:p w14:paraId="1017B2AB" w14:textId="77777777" w:rsidR="006276EB" w:rsidRPr="0085495D" w:rsidRDefault="006276EB" w:rsidP="006F7051">
            <w:pPr>
              <w:spacing w:after="0" w:line="240" w:lineRule="auto"/>
              <w:jc w:val="center"/>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FFD966"/>
            <w:noWrap/>
            <w:vAlign w:val="bottom"/>
            <w:hideMark/>
          </w:tcPr>
          <w:p w14:paraId="782E0B75" w14:textId="77777777" w:rsidR="006276EB" w:rsidRPr="0085495D" w:rsidRDefault="006276EB" w:rsidP="006F7051">
            <w:pPr>
              <w:spacing w:after="0" w:line="240" w:lineRule="auto"/>
              <w:jc w:val="right"/>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r>
      <w:tr w:rsidR="006276EB" w:rsidRPr="0085495D" w14:paraId="725CC18A"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093424DB"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2.1.1. Capacitación en </w:t>
            </w:r>
            <w:proofErr w:type="spellStart"/>
            <w:r w:rsidRPr="0085495D">
              <w:rPr>
                <w:rFonts w:ascii="Calibri" w:eastAsia="Times New Roman" w:hAnsi="Calibri" w:cs="Times New Roman"/>
                <w:b/>
                <w:bCs/>
                <w:color w:val="000000"/>
                <w:sz w:val="18"/>
                <w:szCs w:val="18"/>
                <w:lang w:eastAsia="es-PE"/>
              </w:rPr>
              <w:t>forestería</w:t>
            </w:r>
            <w:proofErr w:type="spellEnd"/>
            <w:r w:rsidRPr="0085495D">
              <w:rPr>
                <w:rFonts w:ascii="Calibri" w:eastAsia="Times New Roman" w:hAnsi="Calibri" w:cs="Times New Roman"/>
                <w:b/>
                <w:bCs/>
                <w:color w:val="000000"/>
                <w:sz w:val="18"/>
                <w:szCs w:val="18"/>
                <w:lang w:eastAsia="es-PE"/>
              </w:rPr>
              <w:t xml:space="preserve"> y sistemas agroforestales </w:t>
            </w:r>
          </w:p>
        </w:tc>
        <w:tc>
          <w:tcPr>
            <w:tcW w:w="1220" w:type="dxa"/>
            <w:tcBorders>
              <w:top w:val="nil"/>
              <w:left w:val="nil"/>
              <w:bottom w:val="single" w:sz="4" w:space="0" w:color="auto"/>
              <w:right w:val="single" w:sz="4" w:space="0" w:color="auto"/>
            </w:tcBorders>
            <w:shd w:val="clear" w:color="000000" w:fill="9BC2E6"/>
            <w:noWrap/>
            <w:vAlign w:val="center"/>
            <w:hideMark/>
          </w:tcPr>
          <w:p w14:paraId="30768CF9"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Taller</w:t>
            </w:r>
          </w:p>
        </w:tc>
        <w:tc>
          <w:tcPr>
            <w:tcW w:w="1360" w:type="dxa"/>
            <w:tcBorders>
              <w:top w:val="nil"/>
              <w:left w:val="nil"/>
              <w:bottom w:val="single" w:sz="4" w:space="0" w:color="auto"/>
              <w:right w:val="single" w:sz="4" w:space="0" w:color="auto"/>
            </w:tcBorders>
            <w:shd w:val="clear" w:color="000000" w:fill="9BC2E6"/>
            <w:noWrap/>
            <w:vAlign w:val="center"/>
            <w:hideMark/>
          </w:tcPr>
          <w:p w14:paraId="4F0AF4C3"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77A8BB04"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6B79D021"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Movilidad, viáticos y honorarios del Capacitador </w:t>
            </w:r>
          </w:p>
        </w:tc>
        <w:tc>
          <w:tcPr>
            <w:tcW w:w="1220" w:type="dxa"/>
            <w:tcBorders>
              <w:top w:val="nil"/>
              <w:left w:val="nil"/>
              <w:bottom w:val="single" w:sz="4" w:space="0" w:color="auto"/>
              <w:right w:val="single" w:sz="4" w:space="0" w:color="auto"/>
            </w:tcBorders>
            <w:shd w:val="clear" w:color="auto" w:fill="auto"/>
            <w:noWrap/>
            <w:vAlign w:val="bottom"/>
            <w:hideMark/>
          </w:tcPr>
          <w:p w14:paraId="3B326BB6"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Unidad </w:t>
            </w:r>
          </w:p>
        </w:tc>
        <w:tc>
          <w:tcPr>
            <w:tcW w:w="1360" w:type="dxa"/>
            <w:tcBorders>
              <w:top w:val="nil"/>
              <w:left w:val="nil"/>
              <w:bottom w:val="single" w:sz="4" w:space="0" w:color="auto"/>
              <w:right w:val="single" w:sz="4" w:space="0" w:color="auto"/>
            </w:tcBorders>
            <w:shd w:val="clear" w:color="auto" w:fill="auto"/>
            <w:noWrap/>
            <w:vAlign w:val="bottom"/>
            <w:hideMark/>
          </w:tcPr>
          <w:p w14:paraId="185B0A59"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275A0D7E"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F1B7B9F"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Materiales para capacitación </w:t>
            </w:r>
          </w:p>
        </w:tc>
        <w:tc>
          <w:tcPr>
            <w:tcW w:w="1220" w:type="dxa"/>
            <w:tcBorders>
              <w:top w:val="nil"/>
              <w:left w:val="nil"/>
              <w:bottom w:val="single" w:sz="4" w:space="0" w:color="auto"/>
              <w:right w:val="single" w:sz="4" w:space="0" w:color="auto"/>
            </w:tcBorders>
            <w:shd w:val="clear" w:color="auto" w:fill="auto"/>
            <w:noWrap/>
            <w:vAlign w:val="bottom"/>
            <w:hideMark/>
          </w:tcPr>
          <w:p w14:paraId="7C623D47"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5FD5C7AC"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18CB72B9"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44C465DA"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Adquisición de insumos y materiales para trabajo de campo</w:t>
            </w:r>
          </w:p>
        </w:tc>
        <w:tc>
          <w:tcPr>
            <w:tcW w:w="1220" w:type="dxa"/>
            <w:tcBorders>
              <w:top w:val="nil"/>
              <w:left w:val="nil"/>
              <w:bottom w:val="single" w:sz="4" w:space="0" w:color="auto"/>
              <w:right w:val="single" w:sz="4" w:space="0" w:color="auto"/>
            </w:tcBorders>
            <w:shd w:val="clear" w:color="auto" w:fill="auto"/>
            <w:noWrap/>
            <w:vAlign w:val="bottom"/>
            <w:hideMark/>
          </w:tcPr>
          <w:p w14:paraId="3D84362F"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141F88B0"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20</w:t>
            </w:r>
          </w:p>
        </w:tc>
      </w:tr>
      <w:tr w:rsidR="006276EB" w:rsidRPr="0085495D" w14:paraId="4E7A1F6F"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4FFCF22E"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Refrigerio </w:t>
            </w:r>
          </w:p>
        </w:tc>
        <w:tc>
          <w:tcPr>
            <w:tcW w:w="1220" w:type="dxa"/>
            <w:tcBorders>
              <w:top w:val="nil"/>
              <w:left w:val="nil"/>
              <w:bottom w:val="single" w:sz="4" w:space="0" w:color="auto"/>
              <w:right w:val="single" w:sz="4" w:space="0" w:color="auto"/>
            </w:tcBorders>
            <w:shd w:val="clear" w:color="auto" w:fill="auto"/>
            <w:noWrap/>
            <w:vAlign w:val="bottom"/>
            <w:hideMark/>
          </w:tcPr>
          <w:p w14:paraId="35E3B9C9"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7C5B1D25"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20</w:t>
            </w:r>
          </w:p>
        </w:tc>
      </w:tr>
      <w:tr w:rsidR="006276EB" w:rsidRPr="0085495D" w14:paraId="6D3301BE"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3E14BD11"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2.1.2. Capacitación en conservación y servicios ambientales </w:t>
            </w:r>
          </w:p>
        </w:tc>
        <w:tc>
          <w:tcPr>
            <w:tcW w:w="1220" w:type="dxa"/>
            <w:tcBorders>
              <w:top w:val="nil"/>
              <w:left w:val="nil"/>
              <w:bottom w:val="single" w:sz="4" w:space="0" w:color="auto"/>
              <w:right w:val="single" w:sz="4" w:space="0" w:color="auto"/>
            </w:tcBorders>
            <w:shd w:val="clear" w:color="000000" w:fill="9BC2E6"/>
            <w:noWrap/>
            <w:vAlign w:val="center"/>
            <w:hideMark/>
          </w:tcPr>
          <w:p w14:paraId="3CA6038D"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Taller</w:t>
            </w:r>
          </w:p>
        </w:tc>
        <w:tc>
          <w:tcPr>
            <w:tcW w:w="1360" w:type="dxa"/>
            <w:tcBorders>
              <w:top w:val="nil"/>
              <w:left w:val="nil"/>
              <w:bottom w:val="single" w:sz="4" w:space="0" w:color="auto"/>
              <w:right w:val="single" w:sz="4" w:space="0" w:color="auto"/>
            </w:tcBorders>
            <w:shd w:val="clear" w:color="000000" w:fill="9BC2E6"/>
            <w:noWrap/>
            <w:vAlign w:val="center"/>
            <w:hideMark/>
          </w:tcPr>
          <w:p w14:paraId="47E311E9"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603151E5"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58D6B7A7"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Movilidad, viáticos y honorarios del Capacitador </w:t>
            </w:r>
          </w:p>
        </w:tc>
        <w:tc>
          <w:tcPr>
            <w:tcW w:w="1220" w:type="dxa"/>
            <w:tcBorders>
              <w:top w:val="nil"/>
              <w:left w:val="nil"/>
              <w:bottom w:val="single" w:sz="4" w:space="0" w:color="auto"/>
              <w:right w:val="single" w:sz="4" w:space="0" w:color="auto"/>
            </w:tcBorders>
            <w:shd w:val="clear" w:color="auto" w:fill="auto"/>
            <w:noWrap/>
            <w:vAlign w:val="bottom"/>
            <w:hideMark/>
          </w:tcPr>
          <w:p w14:paraId="40507595"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Unidad </w:t>
            </w:r>
          </w:p>
        </w:tc>
        <w:tc>
          <w:tcPr>
            <w:tcW w:w="1360" w:type="dxa"/>
            <w:tcBorders>
              <w:top w:val="nil"/>
              <w:left w:val="nil"/>
              <w:bottom w:val="single" w:sz="4" w:space="0" w:color="auto"/>
              <w:right w:val="single" w:sz="4" w:space="0" w:color="auto"/>
            </w:tcBorders>
            <w:shd w:val="clear" w:color="auto" w:fill="auto"/>
            <w:noWrap/>
            <w:vAlign w:val="bottom"/>
            <w:hideMark/>
          </w:tcPr>
          <w:p w14:paraId="69BBAEE4"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30C4CDB1"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5F1F9BB3"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Materiales para capacitación </w:t>
            </w:r>
          </w:p>
        </w:tc>
        <w:tc>
          <w:tcPr>
            <w:tcW w:w="1220" w:type="dxa"/>
            <w:tcBorders>
              <w:top w:val="nil"/>
              <w:left w:val="nil"/>
              <w:bottom w:val="single" w:sz="4" w:space="0" w:color="auto"/>
              <w:right w:val="single" w:sz="4" w:space="0" w:color="auto"/>
            </w:tcBorders>
            <w:shd w:val="clear" w:color="auto" w:fill="auto"/>
            <w:noWrap/>
            <w:vAlign w:val="bottom"/>
            <w:hideMark/>
          </w:tcPr>
          <w:p w14:paraId="5AA5163D"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0A5317C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1172374C"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0913DE50"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lastRenderedPageBreak/>
              <w:t>Adquisición de insumos y materiales para trabajo de campo</w:t>
            </w:r>
          </w:p>
        </w:tc>
        <w:tc>
          <w:tcPr>
            <w:tcW w:w="1220" w:type="dxa"/>
            <w:tcBorders>
              <w:top w:val="nil"/>
              <w:left w:val="nil"/>
              <w:bottom w:val="single" w:sz="4" w:space="0" w:color="auto"/>
              <w:right w:val="single" w:sz="4" w:space="0" w:color="auto"/>
            </w:tcBorders>
            <w:shd w:val="clear" w:color="auto" w:fill="auto"/>
            <w:noWrap/>
            <w:vAlign w:val="bottom"/>
            <w:hideMark/>
          </w:tcPr>
          <w:p w14:paraId="5A4462D3"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0C902899"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20</w:t>
            </w:r>
          </w:p>
        </w:tc>
      </w:tr>
      <w:tr w:rsidR="006276EB" w:rsidRPr="0085495D" w14:paraId="49CCB50E"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65C01D8C"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Refrigerio </w:t>
            </w:r>
          </w:p>
        </w:tc>
        <w:tc>
          <w:tcPr>
            <w:tcW w:w="1220" w:type="dxa"/>
            <w:tcBorders>
              <w:top w:val="nil"/>
              <w:left w:val="nil"/>
              <w:bottom w:val="single" w:sz="4" w:space="0" w:color="auto"/>
              <w:right w:val="single" w:sz="4" w:space="0" w:color="auto"/>
            </w:tcBorders>
            <w:shd w:val="clear" w:color="auto" w:fill="auto"/>
            <w:noWrap/>
            <w:vAlign w:val="bottom"/>
            <w:hideMark/>
          </w:tcPr>
          <w:p w14:paraId="163A73E1"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5B7C476B"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20</w:t>
            </w:r>
          </w:p>
        </w:tc>
      </w:tr>
      <w:tr w:rsidR="006276EB" w:rsidRPr="0085495D" w14:paraId="65A4CC71"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4D4AA41D"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2.1.3. Capacitación en educación ambiental </w:t>
            </w:r>
          </w:p>
        </w:tc>
        <w:tc>
          <w:tcPr>
            <w:tcW w:w="1220" w:type="dxa"/>
            <w:tcBorders>
              <w:top w:val="nil"/>
              <w:left w:val="nil"/>
              <w:bottom w:val="single" w:sz="4" w:space="0" w:color="auto"/>
              <w:right w:val="single" w:sz="4" w:space="0" w:color="auto"/>
            </w:tcBorders>
            <w:shd w:val="clear" w:color="000000" w:fill="9BC2E6"/>
            <w:noWrap/>
            <w:vAlign w:val="center"/>
            <w:hideMark/>
          </w:tcPr>
          <w:p w14:paraId="4386D80F"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Taller</w:t>
            </w:r>
          </w:p>
        </w:tc>
        <w:tc>
          <w:tcPr>
            <w:tcW w:w="1360" w:type="dxa"/>
            <w:tcBorders>
              <w:top w:val="nil"/>
              <w:left w:val="nil"/>
              <w:bottom w:val="single" w:sz="4" w:space="0" w:color="auto"/>
              <w:right w:val="single" w:sz="4" w:space="0" w:color="auto"/>
            </w:tcBorders>
            <w:shd w:val="clear" w:color="000000" w:fill="9BC2E6"/>
            <w:noWrap/>
            <w:vAlign w:val="center"/>
            <w:hideMark/>
          </w:tcPr>
          <w:p w14:paraId="271B8407"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4C2E6BF1"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7E440B53"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Movilidad, viáticos y honorarios del Capacitador </w:t>
            </w:r>
          </w:p>
        </w:tc>
        <w:tc>
          <w:tcPr>
            <w:tcW w:w="1220" w:type="dxa"/>
            <w:tcBorders>
              <w:top w:val="nil"/>
              <w:left w:val="nil"/>
              <w:bottom w:val="single" w:sz="4" w:space="0" w:color="auto"/>
              <w:right w:val="single" w:sz="4" w:space="0" w:color="auto"/>
            </w:tcBorders>
            <w:shd w:val="clear" w:color="auto" w:fill="auto"/>
            <w:noWrap/>
            <w:vAlign w:val="bottom"/>
            <w:hideMark/>
          </w:tcPr>
          <w:p w14:paraId="13736E29"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Unidad </w:t>
            </w:r>
          </w:p>
        </w:tc>
        <w:tc>
          <w:tcPr>
            <w:tcW w:w="1360" w:type="dxa"/>
            <w:tcBorders>
              <w:top w:val="nil"/>
              <w:left w:val="nil"/>
              <w:bottom w:val="single" w:sz="4" w:space="0" w:color="auto"/>
              <w:right w:val="single" w:sz="4" w:space="0" w:color="auto"/>
            </w:tcBorders>
            <w:shd w:val="clear" w:color="auto" w:fill="auto"/>
            <w:noWrap/>
            <w:vAlign w:val="bottom"/>
            <w:hideMark/>
          </w:tcPr>
          <w:p w14:paraId="4E55C9E0"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51F41891"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2BEFE707"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Materiales para capacitación </w:t>
            </w:r>
          </w:p>
        </w:tc>
        <w:tc>
          <w:tcPr>
            <w:tcW w:w="1220" w:type="dxa"/>
            <w:tcBorders>
              <w:top w:val="nil"/>
              <w:left w:val="nil"/>
              <w:bottom w:val="single" w:sz="4" w:space="0" w:color="auto"/>
              <w:right w:val="single" w:sz="4" w:space="0" w:color="auto"/>
            </w:tcBorders>
            <w:shd w:val="clear" w:color="auto" w:fill="auto"/>
            <w:noWrap/>
            <w:vAlign w:val="bottom"/>
            <w:hideMark/>
          </w:tcPr>
          <w:p w14:paraId="2D7EAF4B"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7017891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4BF634F1"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C5F5668"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Adquisición de insumos y materiales para trabajo de campo</w:t>
            </w:r>
          </w:p>
        </w:tc>
        <w:tc>
          <w:tcPr>
            <w:tcW w:w="1220" w:type="dxa"/>
            <w:tcBorders>
              <w:top w:val="nil"/>
              <w:left w:val="nil"/>
              <w:bottom w:val="single" w:sz="4" w:space="0" w:color="auto"/>
              <w:right w:val="single" w:sz="4" w:space="0" w:color="auto"/>
            </w:tcBorders>
            <w:shd w:val="clear" w:color="auto" w:fill="auto"/>
            <w:noWrap/>
            <w:vAlign w:val="bottom"/>
            <w:hideMark/>
          </w:tcPr>
          <w:p w14:paraId="1082A48F"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7EEFAE14"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20</w:t>
            </w:r>
          </w:p>
        </w:tc>
      </w:tr>
      <w:tr w:rsidR="006276EB" w:rsidRPr="0085495D" w14:paraId="30735A29"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3F59EF2C"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Refrigerio </w:t>
            </w:r>
          </w:p>
        </w:tc>
        <w:tc>
          <w:tcPr>
            <w:tcW w:w="1220" w:type="dxa"/>
            <w:tcBorders>
              <w:top w:val="nil"/>
              <w:left w:val="nil"/>
              <w:bottom w:val="single" w:sz="4" w:space="0" w:color="auto"/>
              <w:right w:val="single" w:sz="4" w:space="0" w:color="auto"/>
            </w:tcBorders>
            <w:shd w:val="clear" w:color="auto" w:fill="auto"/>
            <w:noWrap/>
            <w:vAlign w:val="bottom"/>
            <w:hideMark/>
          </w:tcPr>
          <w:p w14:paraId="78393ADB"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4693D586"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20</w:t>
            </w:r>
          </w:p>
        </w:tc>
      </w:tr>
      <w:tr w:rsidR="006276EB" w:rsidRPr="0085495D" w14:paraId="6BCE33AD"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C65911"/>
            <w:vAlign w:val="center"/>
            <w:hideMark/>
          </w:tcPr>
          <w:p w14:paraId="5456A0A0"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Componente 03: Adecuada articulación institucional para la gestión del recurso hídrico </w:t>
            </w:r>
          </w:p>
        </w:tc>
        <w:tc>
          <w:tcPr>
            <w:tcW w:w="1220" w:type="dxa"/>
            <w:tcBorders>
              <w:top w:val="nil"/>
              <w:left w:val="nil"/>
              <w:bottom w:val="single" w:sz="4" w:space="0" w:color="auto"/>
              <w:right w:val="single" w:sz="4" w:space="0" w:color="auto"/>
            </w:tcBorders>
            <w:shd w:val="clear" w:color="000000" w:fill="C65911"/>
            <w:noWrap/>
            <w:vAlign w:val="bottom"/>
            <w:hideMark/>
          </w:tcPr>
          <w:p w14:paraId="1A5CE9C7"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C65911"/>
            <w:noWrap/>
            <w:vAlign w:val="bottom"/>
            <w:hideMark/>
          </w:tcPr>
          <w:p w14:paraId="79812DF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66FF3074"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D966"/>
            <w:vAlign w:val="center"/>
            <w:hideMark/>
          </w:tcPr>
          <w:p w14:paraId="60A15BEC"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3.1. Fortalecimiento de la Institucionalidad del Comité de Gestión </w:t>
            </w:r>
          </w:p>
        </w:tc>
        <w:tc>
          <w:tcPr>
            <w:tcW w:w="1220" w:type="dxa"/>
            <w:tcBorders>
              <w:top w:val="nil"/>
              <w:left w:val="nil"/>
              <w:bottom w:val="single" w:sz="4" w:space="0" w:color="auto"/>
              <w:right w:val="single" w:sz="4" w:space="0" w:color="auto"/>
            </w:tcBorders>
            <w:shd w:val="clear" w:color="000000" w:fill="FFD966"/>
            <w:noWrap/>
            <w:vAlign w:val="bottom"/>
            <w:hideMark/>
          </w:tcPr>
          <w:p w14:paraId="2950521D" w14:textId="77777777" w:rsidR="006276EB" w:rsidRPr="0085495D" w:rsidRDefault="006276EB" w:rsidP="006F7051">
            <w:pPr>
              <w:spacing w:after="0" w:line="240" w:lineRule="auto"/>
              <w:jc w:val="center"/>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FFD966"/>
            <w:noWrap/>
            <w:vAlign w:val="bottom"/>
            <w:hideMark/>
          </w:tcPr>
          <w:p w14:paraId="096AF329" w14:textId="77777777" w:rsidR="006276EB" w:rsidRPr="0085495D" w:rsidRDefault="006276EB" w:rsidP="006F7051">
            <w:pPr>
              <w:spacing w:after="0" w:line="240" w:lineRule="auto"/>
              <w:jc w:val="right"/>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w:t>
            </w:r>
          </w:p>
        </w:tc>
      </w:tr>
      <w:tr w:rsidR="006276EB" w:rsidRPr="0085495D" w14:paraId="46DBF463"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66F2B3B2"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3.1.1. Formalización del comité de gestión </w:t>
            </w:r>
          </w:p>
        </w:tc>
        <w:tc>
          <w:tcPr>
            <w:tcW w:w="1220" w:type="dxa"/>
            <w:tcBorders>
              <w:top w:val="nil"/>
              <w:left w:val="nil"/>
              <w:bottom w:val="single" w:sz="4" w:space="0" w:color="auto"/>
              <w:right w:val="single" w:sz="4" w:space="0" w:color="auto"/>
            </w:tcBorders>
            <w:shd w:val="clear" w:color="000000" w:fill="9BC2E6"/>
            <w:noWrap/>
            <w:vAlign w:val="center"/>
            <w:hideMark/>
          </w:tcPr>
          <w:p w14:paraId="07E4A08A"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9BC2E6"/>
            <w:noWrap/>
            <w:vAlign w:val="center"/>
            <w:hideMark/>
          </w:tcPr>
          <w:p w14:paraId="68EF7EAF"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12BC30F3"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7F3B5A9E"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Gastos de formalización </w:t>
            </w:r>
          </w:p>
        </w:tc>
        <w:tc>
          <w:tcPr>
            <w:tcW w:w="1220" w:type="dxa"/>
            <w:tcBorders>
              <w:top w:val="nil"/>
              <w:left w:val="nil"/>
              <w:bottom w:val="single" w:sz="4" w:space="0" w:color="auto"/>
              <w:right w:val="single" w:sz="4" w:space="0" w:color="auto"/>
            </w:tcBorders>
            <w:shd w:val="clear" w:color="auto" w:fill="auto"/>
            <w:noWrap/>
            <w:vAlign w:val="bottom"/>
            <w:hideMark/>
          </w:tcPr>
          <w:p w14:paraId="23106BBE"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480213BE"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74A35A36"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58AE9458"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Pasajes para la gestión </w:t>
            </w:r>
          </w:p>
        </w:tc>
        <w:tc>
          <w:tcPr>
            <w:tcW w:w="1220" w:type="dxa"/>
            <w:tcBorders>
              <w:top w:val="nil"/>
              <w:left w:val="nil"/>
              <w:bottom w:val="single" w:sz="4" w:space="0" w:color="auto"/>
              <w:right w:val="single" w:sz="4" w:space="0" w:color="auto"/>
            </w:tcBorders>
            <w:shd w:val="clear" w:color="auto" w:fill="auto"/>
            <w:noWrap/>
            <w:vAlign w:val="bottom"/>
            <w:hideMark/>
          </w:tcPr>
          <w:p w14:paraId="3C7DEB68"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45BCBCCA"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032A385E"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39C8B8BD"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Viáticos (Alimentación y hospedaje directivo) </w:t>
            </w:r>
          </w:p>
        </w:tc>
        <w:tc>
          <w:tcPr>
            <w:tcW w:w="1220" w:type="dxa"/>
            <w:tcBorders>
              <w:top w:val="nil"/>
              <w:left w:val="nil"/>
              <w:bottom w:val="single" w:sz="4" w:space="0" w:color="auto"/>
              <w:right w:val="single" w:sz="4" w:space="0" w:color="auto"/>
            </w:tcBorders>
            <w:shd w:val="clear" w:color="auto" w:fill="auto"/>
            <w:noWrap/>
            <w:vAlign w:val="bottom"/>
            <w:hideMark/>
          </w:tcPr>
          <w:p w14:paraId="6463EC85"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68759D8E"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3D41639B"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05C11138"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3.1.2. Elaboración de Plan Estratégico del Comité  </w:t>
            </w:r>
          </w:p>
        </w:tc>
        <w:tc>
          <w:tcPr>
            <w:tcW w:w="1220" w:type="dxa"/>
            <w:tcBorders>
              <w:top w:val="nil"/>
              <w:left w:val="nil"/>
              <w:bottom w:val="single" w:sz="4" w:space="0" w:color="auto"/>
              <w:right w:val="single" w:sz="4" w:space="0" w:color="auto"/>
            </w:tcBorders>
            <w:shd w:val="clear" w:color="000000" w:fill="9BC2E6"/>
            <w:noWrap/>
            <w:vAlign w:val="center"/>
            <w:hideMark/>
          </w:tcPr>
          <w:p w14:paraId="5ABE451F"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9BC2E6"/>
            <w:noWrap/>
            <w:vAlign w:val="center"/>
            <w:hideMark/>
          </w:tcPr>
          <w:p w14:paraId="506E9470"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2CD88486"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096FFC3"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Facilitador - Consultor (Taller de inicio y taller de socialización)</w:t>
            </w:r>
          </w:p>
        </w:tc>
        <w:tc>
          <w:tcPr>
            <w:tcW w:w="1220" w:type="dxa"/>
            <w:tcBorders>
              <w:top w:val="nil"/>
              <w:left w:val="nil"/>
              <w:bottom w:val="single" w:sz="4" w:space="0" w:color="auto"/>
              <w:right w:val="single" w:sz="4" w:space="0" w:color="auto"/>
            </w:tcBorders>
            <w:shd w:val="clear" w:color="auto" w:fill="auto"/>
            <w:noWrap/>
            <w:vAlign w:val="bottom"/>
            <w:hideMark/>
          </w:tcPr>
          <w:p w14:paraId="0BDE9623"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75327C53"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6A762536"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0960D2A3"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Taller de inicio interinstitucional </w:t>
            </w:r>
          </w:p>
        </w:tc>
        <w:tc>
          <w:tcPr>
            <w:tcW w:w="1220" w:type="dxa"/>
            <w:tcBorders>
              <w:top w:val="nil"/>
              <w:left w:val="nil"/>
              <w:bottom w:val="single" w:sz="4" w:space="0" w:color="auto"/>
              <w:right w:val="single" w:sz="4" w:space="0" w:color="auto"/>
            </w:tcBorders>
            <w:shd w:val="clear" w:color="auto" w:fill="auto"/>
            <w:noWrap/>
            <w:vAlign w:val="bottom"/>
            <w:hideMark/>
          </w:tcPr>
          <w:p w14:paraId="627D7567"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020DE77C"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29BF960E"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517E660E"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Gastos para socialización del Plan </w:t>
            </w:r>
          </w:p>
        </w:tc>
        <w:tc>
          <w:tcPr>
            <w:tcW w:w="1220" w:type="dxa"/>
            <w:tcBorders>
              <w:top w:val="nil"/>
              <w:left w:val="nil"/>
              <w:bottom w:val="single" w:sz="4" w:space="0" w:color="auto"/>
              <w:right w:val="single" w:sz="4" w:space="0" w:color="auto"/>
            </w:tcBorders>
            <w:shd w:val="clear" w:color="auto" w:fill="auto"/>
            <w:noWrap/>
            <w:vAlign w:val="bottom"/>
            <w:hideMark/>
          </w:tcPr>
          <w:p w14:paraId="791E04F8"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0FB18ECA"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2E0337BB"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35EC532E"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Gastos de impresión del plan </w:t>
            </w:r>
          </w:p>
        </w:tc>
        <w:tc>
          <w:tcPr>
            <w:tcW w:w="1220" w:type="dxa"/>
            <w:tcBorders>
              <w:top w:val="nil"/>
              <w:left w:val="nil"/>
              <w:bottom w:val="single" w:sz="4" w:space="0" w:color="auto"/>
              <w:right w:val="single" w:sz="4" w:space="0" w:color="auto"/>
            </w:tcBorders>
            <w:shd w:val="clear" w:color="auto" w:fill="auto"/>
            <w:noWrap/>
            <w:vAlign w:val="bottom"/>
            <w:hideMark/>
          </w:tcPr>
          <w:p w14:paraId="463FD91D"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Unidad </w:t>
            </w:r>
          </w:p>
        </w:tc>
        <w:tc>
          <w:tcPr>
            <w:tcW w:w="1360" w:type="dxa"/>
            <w:tcBorders>
              <w:top w:val="nil"/>
              <w:left w:val="nil"/>
              <w:bottom w:val="single" w:sz="4" w:space="0" w:color="auto"/>
              <w:right w:val="single" w:sz="4" w:space="0" w:color="auto"/>
            </w:tcBorders>
            <w:shd w:val="clear" w:color="auto" w:fill="auto"/>
            <w:noWrap/>
            <w:vAlign w:val="bottom"/>
            <w:hideMark/>
          </w:tcPr>
          <w:p w14:paraId="1A78F95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40</w:t>
            </w:r>
          </w:p>
        </w:tc>
      </w:tr>
      <w:tr w:rsidR="006276EB" w:rsidRPr="0085495D" w14:paraId="415F6960"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4C7DDDB2"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3.1.3. Implementación del comité de vigilancia de la </w:t>
            </w:r>
            <w:proofErr w:type="spellStart"/>
            <w:r w:rsidRPr="0085495D">
              <w:rPr>
                <w:rFonts w:ascii="Calibri" w:eastAsia="Times New Roman" w:hAnsi="Calibri" w:cs="Times New Roman"/>
                <w:b/>
                <w:bCs/>
                <w:color w:val="000000"/>
                <w:sz w:val="18"/>
                <w:szCs w:val="18"/>
                <w:lang w:eastAsia="es-PE"/>
              </w:rPr>
              <w:t>microcuenca</w:t>
            </w:r>
            <w:proofErr w:type="spellEnd"/>
            <w:r w:rsidRPr="0085495D">
              <w:rPr>
                <w:rFonts w:ascii="Calibri" w:eastAsia="Times New Roman" w:hAnsi="Calibri" w:cs="Times New Roman"/>
                <w:b/>
                <w:bCs/>
                <w:color w:val="000000"/>
                <w:sz w:val="18"/>
                <w:szCs w:val="18"/>
                <w:lang w:eastAsia="es-PE"/>
              </w:rPr>
              <w:t xml:space="preserve"> por cada comunidad</w:t>
            </w:r>
          </w:p>
        </w:tc>
        <w:tc>
          <w:tcPr>
            <w:tcW w:w="1220" w:type="dxa"/>
            <w:tcBorders>
              <w:top w:val="nil"/>
              <w:left w:val="nil"/>
              <w:bottom w:val="single" w:sz="4" w:space="0" w:color="auto"/>
              <w:right w:val="single" w:sz="4" w:space="0" w:color="auto"/>
            </w:tcBorders>
            <w:shd w:val="clear" w:color="000000" w:fill="9BC2E6"/>
            <w:noWrap/>
            <w:vAlign w:val="center"/>
            <w:hideMark/>
          </w:tcPr>
          <w:p w14:paraId="13AECA90"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9BC2E6"/>
            <w:noWrap/>
            <w:vAlign w:val="center"/>
            <w:hideMark/>
          </w:tcPr>
          <w:p w14:paraId="339DA212"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7F2991A5"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045A63BE"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Materiales logísticos  </w:t>
            </w:r>
          </w:p>
        </w:tc>
        <w:tc>
          <w:tcPr>
            <w:tcW w:w="1220" w:type="dxa"/>
            <w:tcBorders>
              <w:top w:val="nil"/>
              <w:left w:val="nil"/>
              <w:bottom w:val="single" w:sz="4" w:space="0" w:color="auto"/>
              <w:right w:val="single" w:sz="4" w:space="0" w:color="auto"/>
            </w:tcBorders>
            <w:shd w:val="clear" w:color="auto" w:fill="auto"/>
            <w:noWrap/>
            <w:vAlign w:val="bottom"/>
            <w:hideMark/>
          </w:tcPr>
          <w:p w14:paraId="1AB117AA"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Global </w:t>
            </w:r>
          </w:p>
        </w:tc>
        <w:tc>
          <w:tcPr>
            <w:tcW w:w="1360" w:type="dxa"/>
            <w:tcBorders>
              <w:top w:val="nil"/>
              <w:left w:val="nil"/>
              <w:bottom w:val="single" w:sz="4" w:space="0" w:color="auto"/>
              <w:right w:val="single" w:sz="4" w:space="0" w:color="auto"/>
            </w:tcBorders>
            <w:shd w:val="clear" w:color="auto" w:fill="auto"/>
            <w:noWrap/>
            <w:vAlign w:val="bottom"/>
            <w:hideMark/>
          </w:tcPr>
          <w:p w14:paraId="16E58B9C"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4</w:t>
            </w:r>
          </w:p>
        </w:tc>
      </w:tr>
      <w:tr w:rsidR="006276EB" w:rsidRPr="0085495D" w14:paraId="0B389AFF"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78C56D0F"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Indumentaria de representación  </w:t>
            </w:r>
          </w:p>
        </w:tc>
        <w:tc>
          <w:tcPr>
            <w:tcW w:w="1220" w:type="dxa"/>
            <w:tcBorders>
              <w:top w:val="nil"/>
              <w:left w:val="nil"/>
              <w:bottom w:val="single" w:sz="4" w:space="0" w:color="auto"/>
              <w:right w:val="single" w:sz="4" w:space="0" w:color="auto"/>
            </w:tcBorders>
            <w:shd w:val="clear" w:color="auto" w:fill="auto"/>
            <w:noWrap/>
            <w:vAlign w:val="bottom"/>
            <w:hideMark/>
          </w:tcPr>
          <w:p w14:paraId="48F5DE0C"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1B54471B"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60</w:t>
            </w:r>
          </w:p>
        </w:tc>
      </w:tr>
      <w:tr w:rsidR="006276EB" w:rsidRPr="0085495D" w14:paraId="14DC2E96"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59EE75B"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Cuaderno de actas y legalización</w:t>
            </w:r>
          </w:p>
        </w:tc>
        <w:tc>
          <w:tcPr>
            <w:tcW w:w="1220" w:type="dxa"/>
            <w:tcBorders>
              <w:top w:val="nil"/>
              <w:left w:val="nil"/>
              <w:bottom w:val="single" w:sz="4" w:space="0" w:color="auto"/>
              <w:right w:val="single" w:sz="4" w:space="0" w:color="auto"/>
            </w:tcBorders>
            <w:shd w:val="clear" w:color="auto" w:fill="auto"/>
            <w:noWrap/>
            <w:vAlign w:val="bottom"/>
            <w:hideMark/>
          </w:tcPr>
          <w:p w14:paraId="0C1E42D0"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Unidad </w:t>
            </w:r>
          </w:p>
        </w:tc>
        <w:tc>
          <w:tcPr>
            <w:tcW w:w="1360" w:type="dxa"/>
            <w:tcBorders>
              <w:top w:val="nil"/>
              <w:left w:val="nil"/>
              <w:bottom w:val="single" w:sz="4" w:space="0" w:color="auto"/>
              <w:right w:val="single" w:sz="4" w:space="0" w:color="auto"/>
            </w:tcBorders>
            <w:shd w:val="clear" w:color="auto" w:fill="auto"/>
            <w:noWrap/>
            <w:vAlign w:val="bottom"/>
            <w:hideMark/>
          </w:tcPr>
          <w:p w14:paraId="7FF5D43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4</w:t>
            </w:r>
          </w:p>
        </w:tc>
      </w:tr>
      <w:tr w:rsidR="006276EB" w:rsidRPr="0085495D" w14:paraId="5B2D21BB"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5DF3DEDF"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3.1.4. Capacitación en sistemas de alerta temprana basados en comunidad </w:t>
            </w:r>
          </w:p>
        </w:tc>
        <w:tc>
          <w:tcPr>
            <w:tcW w:w="1220" w:type="dxa"/>
            <w:tcBorders>
              <w:top w:val="nil"/>
              <w:left w:val="nil"/>
              <w:bottom w:val="single" w:sz="4" w:space="0" w:color="auto"/>
              <w:right w:val="single" w:sz="4" w:space="0" w:color="auto"/>
            </w:tcBorders>
            <w:shd w:val="clear" w:color="000000" w:fill="9BC2E6"/>
            <w:noWrap/>
            <w:vAlign w:val="center"/>
            <w:hideMark/>
          </w:tcPr>
          <w:p w14:paraId="6FB9FB8F"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9BC2E6"/>
            <w:noWrap/>
            <w:vAlign w:val="center"/>
            <w:hideMark/>
          </w:tcPr>
          <w:p w14:paraId="4CF48207"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1CC53138"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6D73DEF1"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Movilidad, viáticos y honorarios del Capacitador </w:t>
            </w:r>
          </w:p>
        </w:tc>
        <w:tc>
          <w:tcPr>
            <w:tcW w:w="1220" w:type="dxa"/>
            <w:tcBorders>
              <w:top w:val="nil"/>
              <w:left w:val="nil"/>
              <w:bottom w:val="single" w:sz="4" w:space="0" w:color="auto"/>
              <w:right w:val="single" w:sz="4" w:space="0" w:color="auto"/>
            </w:tcBorders>
            <w:shd w:val="clear" w:color="auto" w:fill="auto"/>
            <w:noWrap/>
            <w:vAlign w:val="bottom"/>
            <w:hideMark/>
          </w:tcPr>
          <w:p w14:paraId="113CC5DB"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Unidad </w:t>
            </w:r>
          </w:p>
        </w:tc>
        <w:tc>
          <w:tcPr>
            <w:tcW w:w="1360" w:type="dxa"/>
            <w:tcBorders>
              <w:top w:val="nil"/>
              <w:left w:val="nil"/>
              <w:bottom w:val="single" w:sz="4" w:space="0" w:color="auto"/>
              <w:right w:val="single" w:sz="4" w:space="0" w:color="auto"/>
            </w:tcBorders>
            <w:shd w:val="clear" w:color="auto" w:fill="auto"/>
            <w:noWrap/>
            <w:vAlign w:val="bottom"/>
            <w:hideMark/>
          </w:tcPr>
          <w:p w14:paraId="637F113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77BF3D52"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53FE05F0"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Materiales para capacitación </w:t>
            </w:r>
          </w:p>
        </w:tc>
        <w:tc>
          <w:tcPr>
            <w:tcW w:w="1220" w:type="dxa"/>
            <w:tcBorders>
              <w:top w:val="nil"/>
              <w:left w:val="nil"/>
              <w:bottom w:val="single" w:sz="4" w:space="0" w:color="auto"/>
              <w:right w:val="single" w:sz="4" w:space="0" w:color="auto"/>
            </w:tcBorders>
            <w:shd w:val="clear" w:color="auto" w:fill="auto"/>
            <w:noWrap/>
            <w:vAlign w:val="bottom"/>
            <w:hideMark/>
          </w:tcPr>
          <w:p w14:paraId="5336A4CC"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725D136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30533AE3"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7EA07563"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Refrigerio </w:t>
            </w:r>
          </w:p>
        </w:tc>
        <w:tc>
          <w:tcPr>
            <w:tcW w:w="1220" w:type="dxa"/>
            <w:tcBorders>
              <w:top w:val="nil"/>
              <w:left w:val="nil"/>
              <w:bottom w:val="single" w:sz="4" w:space="0" w:color="auto"/>
              <w:right w:val="single" w:sz="4" w:space="0" w:color="auto"/>
            </w:tcBorders>
            <w:shd w:val="clear" w:color="auto" w:fill="auto"/>
            <w:noWrap/>
            <w:vAlign w:val="bottom"/>
            <w:hideMark/>
          </w:tcPr>
          <w:p w14:paraId="6CC447E1"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410678C0"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20</w:t>
            </w:r>
          </w:p>
        </w:tc>
      </w:tr>
      <w:tr w:rsidR="006276EB" w:rsidRPr="0085495D" w14:paraId="19A77637"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0406E7D7"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3.1.5. Capacitación en gestión de los recursos hídricos </w:t>
            </w:r>
          </w:p>
        </w:tc>
        <w:tc>
          <w:tcPr>
            <w:tcW w:w="1220" w:type="dxa"/>
            <w:tcBorders>
              <w:top w:val="nil"/>
              <w:left w:val="nil"/>
              <w:bottom w:val="single" w:sz="4" w:space="0" w:color="auto"/>
              <w:right w:val="single" w:sz="4" w:space="0" w:color="auto"/>
            </w:tcBorders>
            <w:shd w:val="clear" w:color="000000" w:fill="9BC2E6"/>
            <w:noWrap/>
            <w:vAlign w:val="center"/>
            <w:hideMark/>
          </w:tcPr>
          <w:p w14:paraId="17F8E0A0"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9BC2E6"/>
            <w:noWrap/>
            <w:vAlign w:val="center"/>
            <w:hideMark/>
          </w:tcPr>
          <w:p w14:paraId="41CE1279"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55BEA17E"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486ECFAE"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Movilidad, viáticos y honorarios del Capacitador </w:t>
            </w:r>
          </w:p>
        </w:tc>
        <w:tc>
          <w:tcPr>
            <w:tcW w:w="1220" w:type="dxa"/>
            <w:tcBorders>
              <w:top w:val="nil"/>
              <w:left w:val="nil"/>
              <w:bottom w:val="single" w:sz="4" w:space="0" w:color="auto"/>
              <w:right w:val="single" w:sz="4" w:space="0" w:color="auto"/>
            </w:tcBorders>
            <w:shd w:val="clear" w:color="auto" w:fill="auto"/>
            <w:noWrap/>
            <w:vAlign w:val="bottom"/>
            <w:hideMark/>
          </w:tcPr>
          <w:p w14:paraId="5E222CC9"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Unidad </w:t>
            </w:r>
          </w:p>
        </w:tc>
        <w:tc>
          <w:tcPr>
            <w:tcW w:w="1360" w:type="dxa"/>
            <w:tcBorders>
              <w:top w:val="nil"/>
              <w:left w:val="nil"/>
              <w:bottom w:val="single" w:sz="4" w:space="0" w:color="auto"/>
              <w:right w:val="single" w:sz="4" w:space="0" w:color="auto"/>
            </w:tcBorders>
            <w:shd w:val="clear" w:color="auto" w:fill="auto"/>
            <w:noWrap/>
            <w:vAlign w:val="bottom"/>
            <w:hideMark/>
          </w:tcPr>
          <w:p w14:paraId="601D0E68"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55BB53C6"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0D464654"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Materiales para capacitación </w:t>
            </w:r>
          </w:p>
        </w:tc>
        <w:tc>
          <w:tcPr>
            <w:tcW w:w="1220" w:type="dxa"/>
            <w:tcBorders>
              <w:top w:val="nil"/>
              <w:left w:val="nil"/>
              <w:bottom w:val="single" w:sz="4" w:space="0" w:color="auto"/>
              <w:right w:val="single" w:sz="4" w:space="0" w:color="auto"/>
            </w:tcBorders>
            <w:shd w:val="clear" w:color="auto" w:fill="auto"/>
            <w:noWrap/>
            <w:vAlign w:val="bottom"/>
            <w:hideMark/>
          </w:tcPr>
          <w:p w14:paraId="5C04B90A"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3C3B9B23"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37DFE237"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0E89A667"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Refrigerio </w:t>
            </w:r>
          </w:p>
        </w:tc>
        <w:tc>
          <w:tcPr>
            <w:tcW w:w="1220" w:type="dxa"/>
            <w:tcBorders>
              <w:top w:val="nil"/>
              <w:left w:val="nil"/>
              <w:bottom w:val="single" w:sz="4" w:space="0" w:color="auto"/>
              <w:right w:val="single" w:sz="4" w:space="0" w:color="auto"/>
            </w:tcBorders>
            <w:shd w:val="clear" w:color="auto" w:fill="auto"/>
            <w:noWrap/>
            <w:vAlign w:val="bottom"/>
            <w:hideMark/>
          </w:tcPr>
          <w:p w14:paraId="51C17E3B"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07147BD9"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20</w:t>
            </w:r>
          </w:p>
        </w:tc>
      </w:tr>
      <w:tr w:rsidR="006276EB" w:rsidRPr="0085495D" w14:paraId="0AD7BA1B"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9BC2E6"/>
            <w:vAlign w:val="center"/>
            <w:hideMark/>
          </w:tcPr>
          <w:p w14:paraId="22F61C2B"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3.1.6. Elaboración de video final </w:t>
            </w:r>
          </w:p>
        </w:tc>
        <w:tc>
          <w:tcPr>
            <w:tcW w:w="1220" w:type="dxa"/>
            <w:tcBorders>
              <w:top w:val="nil"/>
              <w:left w:val="nil"/>
              <w:bottom w:val="single" w:sz="4" w:space="0" w:color="auto"/>
              <w:right w:val="single" w:sz="4" w:space="0" w:color="auto"/>
            </w:tcBorders>
            <w:shd w:val="clear" w:color="000000" w:fill="9BC2E6"/>
            <w:noWrap/>
            <w:vAlign w:val="center"/>
            <w:hideMark/>
          </w:tcPr>
          <w:p w14:paraId="56A35C56"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9BC2E6"/>
            <w:noWrap/>
            <w:vAlign w:val="center"/>
            <w:hideMark/>
          </w:tcPr>
          <w:p w14:paraId="541A2A5B"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7FCFDADA" w14:textId="77777777" w:rsidTr="006276E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10B5782" w14:textId="77777777" w:rsidR="006276EB" w:rsidRPr="0085495D" w:rsidRDefault="006276EB" w:rsidP="006F7051">
            <w:pPr>
              <w:spacing w:after="0" w:line="240" w:lineRule="auto"/>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Contratación de servicio </w:t>
            </w:r>
          </w:p>
        </w:tc>
        <w:tc>
          <w:tcPr>
            <w:tcW w:w="1220" w:type="dxa"/>
            <w:tcBorders>
              <w:top w:val="nil"/>
              <w:left w:val="nil"/>
              <w:bottom w:val="single" w:sz="4" w:space="0" w:color="auto"/>
              <w:right w:val="single" w:sz="4" w:space="0" w:color="auto"/>
            </w:tcBorders>
            <w:shd w:val="clear" w:color="auto" w:fill="auto"/>
            <w:noWrap/>
            <w:vAlign w:val="bottom"/>
            <w:hideMark/>
          </w:tcPr>
          <w:p w14:paraId="7B28C474"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auto" w:fill="auto"/>
            <w:noWrap/>
            <w:vAlign w:val="bottom"/>
            <w:hideMark/>
          </w:tcPr>
          <w:p w14:paraId="6605991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w:t>
            </w:r>
          </w:p>
        </w:tc>
      </w:tr>
      <w:tr w:rsidR="006276EB" w:rsidRPr="0085495D" w14:paraId="461543CB"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C65911"/>
            <w:vAlign w:val="center"/>
            <w:hideMark/>
          </w:tcPr>
          <w:p w14:paraId="640BDDEC"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COSTO DIRECTO</w:t>
            </w:r>
          </w:p>
        </w:tc>
        <w:tc>
          <w:tcPr>
            <w:tcW w:w="1220" w:type="dxa"/>
            <w:tcBorders>
              <w:top w:val="nil"/>
              <w:left w:val="nil"/>
              <w:bottom w:val="single" w:sz="4" w:space="0" w:color="auto"/>
              <w:right w:val="single" w:sz="4" w:space="0" w:color="auto"/>
            </w:tcBorders>
            <w:shd w:val="clear" w:color="000000" w:fill="C65911"/>
            <w:noWrap/>
            <w:vAlign w:val="bottom"/>
            <w:hideMark/>
          </w:tcPr>
          <w:p w14:paraId="364D82F9"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c>
          <w:tcPr>
            <w:tcW w:w="1360" w:type="dxa"/>
            <w:tcBorders>
              <w:top w:val="nil"/>
              <w:left w:val="nil"/>
              <w:bottom w:val="single" w:sz="4" w:space="0" w:color="auto"/>
              <w:right w:val="single" w:sz="4" w:space="0" w:color="auto"/>
            </w:tcBorders>
            <w:shd w:val="clear" w:color="000000" w:fill="C65911"/>
            <w:noWrap/>
            <w:vAlign w:val="bottom"/>
            <w:hideMark/>
          </w:tcPr>
          <w:p w14:paraId="56A654EF"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w:t>
            </w:r>
          </w:p>
        </w:tc>
      </w:tr>
      <w:tr w:rsidR="006276EB" w:rsidRPr="0085495D" w14:paraId="44D30B8B"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38D69CF6"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UTILIDAD</w:t>
            </w:r>
          </w:p>
        </w:tc>
        <w:tc>
          <w:tcPr>
            <w:tcW w:w="1220" w:type="dxa"/>
            <w:tcBorders>
              <w:top w:val="nil"/>
              <w:left w:val="nil"/>
              <w:bottom w:val="single" w:sz="4" w:space="0" w:color="auto"/>
              <w:right w:val="single" w:sz="4" w:space="0" w:color="auto"/>
            </w:tcBorders>
            <w:shd w:val="clear" w:color="000000" w:fill="FFFFFF"/>
            <w:noWrap/>
            <w:vAlign w:val="bottom"/>
            <w:hideMark/>
          </w:tcPr>
          <w:p w14:paraId="1C505785"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000000" w:fill="FFFFFF"/>
            <w:noWrap/>
            <w:vAlign w:val="bottom"/>
            <w:hideMark/>
          </w:tcPr>
          <w:p w14:paraId="513A4E1A"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1.00</w:t>
            </w:r>
          </w:p>
        </w:tc>
      </w:tr>
      <w:tr w:rsidR="006276EB" w:rsidRPr="0085495D" w14:paraId="062E9033"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6F6EB400"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Coordinador </w:t>
            </w:r>
          </w:p>
        </w:tc>
        <w:tc>
          <w:tcPr>
            <w:tcW w:w="1220" w:type="dxa"/>
            <w:tcBorders>
              <w:top w:val="nil"/>
              <w:left w:val="nil"/>
              <w:bottom w:val="single" w:sz="4" w:space="0" w:color="auto"/>
              <w:right w:val="single" w:sz="4" w:space="0" w:color="auto"/>
            </w:tcBorders>
            <w:shd w:val="clear" w:color="000000" w:fill="FFFFFF"/>
            <w:noWrap/>
            <w:vAlign w:val="bottom"/>
            <w:hideMark/>
          </w:tcPr>
          <w:p w14:paraId="04FC6268"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Meses</w:t>
            </w:r>
          </w:p>
        </w:tc>
        <w:tc>
          <w:tcPr>
            <w:tcW w:w="1360" w:type="dxa"/>
            <w:tcBorders>
              <w:top w:val="nil"/>
              <w:left w:val="nil"/>
              <w:bottom w:val="single" w:sz="4" w:space="0" w:color="auto"/>
              <w:right w:val="single" w:sz="4" w:space="0" w:color="auto"/>
            </w:tcBorders>
            <w:shd w:val="clear" w:color="000000" w:fill="FFFFFF"/>
            <w:noWrap/>
            <w:vAlign w:val="bottom"/>
            <w:hideMark/>
          </w:tcPr>
          <w:p w14:paraId="6157F3BD"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18.00</w:t>
            </w:r>
          </w:p>
        </w:tc>
      </w:tr>
      <w:tr w:rsidR="006276EB" w:rsidRPr="0085495D" w14:paraId="775B5085"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435EB5A4"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Asistente administrativo </w:t>
            </w:r>
          </w:p>
        </w:tc>
        <w:tc>
          <w:tcPr>
            <w:tcW w:w="1220" w:type="dxa"/>
            <w:tcBorders>
              <w:top w:val="nil"/>
              <w:left w:val="nil"/>
              <w:bottom w:val="single" w:sz="4" w:space="0" w:color="auto"/>
              <w:right w:val="single" w:sz="4" w:space="0" w:color="auto"/>
            </w:tcBorders>
            <w:shd w:val="clear" w:color="000000" w:fill="FFFFFF"/>
            <w:noWrap/>
            <w:vAlign w:val="bottom"/>
            <w:hideMark/>
          </w:tcPr>
          <w:p w14:paraId="236B2880"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Meses </w:t>
            </w:r>
          </w:p>
        </w:tc>
        <w:tc>
          <w:tcPr>
            <w:tcW w:w="1360" w:type="dxa"/>
            <w:tcBorders>
              <w:top w:val="nil"/>
              <w:left w:val="nil"/>
              <w:bottom w:val="single" w:sz="4" w:space="0" w:color="auto"/>
              <w:right w:val="single" w:sz="4" w:space="0" w:color="auto"/>
            </w:tcBorders>
            <w:shd w:val="clear" w:color="000000" w:fill="FFFFFF"/>
            <w:noWrap/>
            <w:vAlign w:val="bottom"/>
            <w:hideMark/>
          </w:tcPr>
          <w:p w14:paraId="60FD7AC2"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18.00</w:t>
            </w:r>
          </w:p>
        </w:tc>
      </w:tr>
      <w:tr w:rsidR="006276EB" w:rsidRPr="0085495D" w14:paraId="0B779E63"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052CFBAD"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Liquidación y cierre</w:t>
            </w:r>
          </w:p>
        </w:tc>
        <w:tc>
          <w:tcPr>
            <w:tcW w:w="1220" w:type="dxa"/>
            <w:tcBorders>
              <w:top w:val="nil"/>
              <w:left w:val="nil"/>
              <w:bottom w:val="single" w:sz="4" w:space="0" w:color="auto"/>
              <w:right w:val="single" w:sz="4" w:space="0" w:color="auto"/>
            </w:tcBorders>
            <w:shd w:val="clear" w:color="000000" w:fill="FFFFFF"/>
            <w:noWrap/>
            <w:vAlign w:val="bottom"/>
            <w:hideMark/>
          </w:tcPr>
          <w:p w14:paraId="29BFCAFB"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Meses </w:t>
            </w:r>
          </w:p>
        </w:tc>
        <w:tc>
          <w:tcPr>
            <w:tcW w:w="1360" w:type="dxa"/>
            <w:tcBorders>
              <w:top w:val="nil"/>
              <w:left w:val="nil"/>
              <w:bottom w:val="single" w:sz="4" w:space="0" w:color="auto"/>
              <w:right w:val="single" w:sz="4" w:space="0" w:color="auto"/>
            </w:tcBorders>
            <w:shd w:val="clear" w:color="000000" w:fill="FFFFFF"/>
            <w:noWrap/>
            <w:vAlign w:val="bottom"/>
            <w:hideMark/>
          </w:tcPr>
          <w:p w14:paraId="3DDABC53"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1.00</w:t>
            </w:r>
          </w:p>
        </w:tc>
      </w:tr>
      <w:tr w:rsidR="006276EB" w:rsidRPr="0085495D" w14:paraId="0F6D2E65"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0703F477"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 xml:space="preserve">CIRA y Otros permisos </w:t>
            </w:r>
          </w:p>
        </w:tc>
        <w:tc>
          <w:tcPr>
            <w:tcW w:w="1220" w:type="dxa"/>
            <w:tcBorders>
              <w:top w:val="nil"/>
              <w:left w:val="nil"/>
              <w:bottom w:val="single" w:sz="4" w:space="0" w:color="auto"/>
              <w:right w:val="single" w:sz="4" w:space="0" w:color="auto"/>
            </w:tcBorders>
            <w:shd w:val="clear" w:color="000000" w:fill="FFFFFF"/>
            <w:noWrap/>
            <w:vAlign w:val="bottom"/>
            <w:hideMark/>
          </w:tcPr>
          <w:p w14:paraId="3DC62B0F"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Unidad</w:t>
            </w:r>
          </w:p>
        </w:tc>
        <w:tc>
          <w:tcPr>
            <w:tcW w:w="1360" w:type="dxa"/>
            <w:tcBorders>
              <w:top w:val="nil"/>
              <w:left w:val="nil"/>
              <w:bottom w:val="single" w:sz="4" w:space="0" w:color="auto"/>
              <w:right w:val="single" w:sz="4" w:space="0" w:color="auto"/>
            </w:tcBorders>
            <w:shd w:val="clear" w:color="000000" w:fill="FFFFFF"/>
            <w:noWrap/>
            <w:vAlign w:val="bottom"/>
            <w:hideMark/>
          </w:tcPr>
          <w:p w14:paraId="766EB045"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1.00</w:t>
            </w:r>
          </w:p>
        </w:tc>
      </w:tr>
      <w:tr w:rsidR="006276EB" w:rsidRPr="0085495D" w14:paraId="1E0D42BA" w14:textId="77777777" w:rsidTr="006276EB">
        <w:trPr>
          <w:trHeight w:val="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6A999EBF" w14:textId="77777777" w:rsidR="006276EB" w:rsidRPr="0085495D" w:rsidRDefault="006276EB" w:rsidP="006F7051">
            <w:pPr>
              <w:spacing w:after="0" w:line="240" w:lineRule="auto"/>
              <w:rPr>
                <w:rFonts w:ascii="Calibri" w:eastAsia="Times New Roman" w:hAnsi="Calibri" w:cs="Times New Roman"/>
                <w:b/>
                <w:bCs/>
                <w:color w:val="000000"/>
                <w:sz w:val="18"/>
                <w:szCs w:val="18"/>
                <w:lang w:eastAsia="es-PE"/>
              </w:rPr>
            </w:pPr>
            <w:r w:rsidRPr="0085495D">
              <w:rPr>
                <w:rFonts w:ascii="Calibri" w:eastAsia="Times New Roman" w:hAnsi="Calibri" w:cs="Times New Roman"/>
                <w:b/>
                <w:bCs/>
                <w:color w:val="000000"/>
                <w:sz w:val="18"/>
                <w:szCs w:val="18"/>
                <w:lang w:eastAsia="es-PE"/>
              </w:rPr>
              <w:t>Certificación ambiental,</w:t>
            </w:r>
            <w:r>
              <w:rPr>
                <w:rFonts w:ascii="Calibri" w:eastAsia="Times New Roman" w:hAnsi="Calibri" w:cs="Times New Roman"/>
                <w:b/>
                <w:bCs/>
                <w:color w:val="000000"/>
                <w:sz w:val="18"/>
                <w:szCs w:val="18"/>
                <w:lang w:eastAsia="es-PE"/>
              </w:rPr>
              <w:t xml:space="preserve"> </w:t>
            </w:r>
            <w:r w:rsidRPr="0085495D">
              <w:rPr>
                <w:rFonts w:ascii="Calibri" w:eastAsia="Times New Roman" w:hAnsi="Calibri" w:cs="Times New Roman"/>
                <w:b/>
                <w:bCs/>
                <w:color w:val="000000"/>
                <w:sz w:val="18"/>
                <w:szCs w:val="18"/>
                <w:lang w:eastAsia="es-PE"/>
              </w:rPr>
              <w:t>IGA, Plan Manejo Ambiental</w:t>
            </w:r>
          </w:p>
        </w:tc>
        <w:tc>
          <w:tcPr>
            <w:tcW w:w="1220" w:type="dxa"/>
            <w:tcBorders>
              <w:top w:val="nil"/>
              <w:left w:val="nil"/>
              <w:bottom w:val="single" w:sz="4" w:space="0" w:color="auto"/>
              <w:right w:val="single" w:sz="4" w:space="0" w:color="auto"/>
            </w:tcBorders>
            <w:shd w:val="clear" w:color="000000" w:fill="FFFFFF"/>
            <w:noWrap/>
            <w:vAlign w:val="bottom"/>
            <w:hideMark/>
          </w:tcPr>
          <w:p w14:paraId="226BFF39" w14:textId="77777777" w:rsidR="006276EB" w:rsidRPr="0085495D" w:rsidRDefault="006276EB" w:rsidP="006F7051">
            <w:pPr>
              <w:spacing w:after="0" w:line="240" w:lineRule="auto"/>
              <w:jc w:val="center"/>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 xml:space="preserve">Unidad </w:t>
            </w:r>
          </w:p>
        </w:tc>
        <w:tc>
          <w:tcPr>
            <w:tcW w:w="1360" w:type="dxa"/>
            <w:tcBorders>
              <w:top w:val="nil"/>
              <w:left w:val="nil"/>
              <w:bottom w:val="single" w:sz="4" w:space="0" w:color="auto"/>
              <w:right w:val="single" w:sz="4" w:space="0" w:color="auto"/>
            </w:tcBorders>
            <w:shd w:val="clear" w:color="000000" w:fill="FFFFFF"/>
            <w:noWrap/>
            <w:vAlign w:val="bottom"/>
            <w:hideMark/>
          </w:tcPr>
          <w:p w14:paraId="242AEE86" w14:textId="77777777" w:rsidR="006276EB" w:rsidRPr="0085495D" w:rsidRDefault="006276EB" w:rsidP="006F7051">
            <w:pPr>
              <w:spacing w:after="0" w:line="240" w:lineRule="auto"/>
              <w:jc w:val="right"/>
              <w:rPr>
                <w:rFonts w:ascii="Calibri" w:eastAsia="Times New Roman" w:hAnsi="Calibri" w:cs="Times New Roman"/>
                <w:color w:val="000000"/>
                <w:sz w:val="18"/>
                <w:szCs w:val="18"/>
                <w:lang w:eastAsia="es-PE"/>
              </w:rPr>
            </w:pPr>
            <w:r w:rsidRPr="0085495D">
              <w:rPr>
                <w:rFonts w:ascii="Calibri" w:eastAsia="Times New Roman" w:hAnsi="Calibri" w:cs="Times New Roman"/>
                <w:color w:val="000000"/>
                <w:sz w:val="18"/>
                <w:szCs w:val="18"/>
                <w:lang w:eastAsia="es-PE"/>
              </w:rPr>
              <w:t>1.00</w:t>
            </w:r>
          </w:p>
        </w:tc>
      </w:tr>
    </w:tbl>
    <w:p w14:paraId="48E7EF20" w14:textId="77777777" w:rsidR="006276EB" w:rsidRDefault="006276EB" w:rsidP="006276EB">
      <w:pPr>
        <w:ind w:left="1440"/>
        <w:jc w:val="both"/>
        <w:rPr>
          <w:rFonts w:ascii="Arial" w:hAnsi="Arial" w:cs="Arial"/>
          <w:sz w:val="20"/>
          <w:szCs w:val="20"/>
        </w:rPr>
      </w:pPr>
    </w:p>
    <w:p w14:paraId="2925CEE7" w14:textId="29E4A641" w:rsidR="006276EB" w:rsidRDefault="006276EB" w:rsidP="006276EB">
      <w:pPr>
        <w:pStyle w:val="Prrafodelista"/>
        <w:numPr>
          <w:ilvl w:val="0"/>
          <w:numId w:val="16"/>
        </w:numPr>
        <w:jc w:val="both"/>
        <w:rPr>
          <w:rFonts w:ascii="Arial" w:hAnsi="Arial" w:cs="Arial"/>
          <w:b/>
          <w:sz w:val="20"/>
        </w:rPr>
      </w:pPr>
      <w:r w:rsidRPr="006276EB">
        <w:rPr>
          <w:rFonts w:ascii="Arial" w:hAnsi="Arial" w:cs="Arial"/>
          <w:b/>
          <w:sz w:val="20"/>
        </w:rPr>
        <w:t>ALIANZAS ESTRATÉGICAS PARA LA EJECUCIÓN DEL PGRNA:</w:t>
      </w:r>
    </w:p>
    <w:p w14:paraId="27894907" w14:textId="77777777" w:rsidR="006276EB" w:rsidRDefault="006276EB" w:rsidP="006276EB">
      <w:pPr>
        <w:pStyle w:val="Prrafodelista"/>
        <w:spacing w:after="0" w:line="240" w:lineRule="auto"/>
        <w:ind w:left="1080"/>
        <w:jc w:val="both"/>
        <w:rPr>
          <w:rFonts w:ascii="Arial" w:eastAsia="Calibri" w:hAnsi="Arial" w:cs="Arial"/>
          <w:sz w:val="20"/>
          <w:szCs w:val="20"/>
        </w:rPr>
      </w:pPr>
    </w:p>
    <w:p w14:paraId="18F042B2" w14:textId="77777777" w:rsidR="006276EB" w:rsidRPr="006276EB" w:rsidRDefault="006276EB" w:rsidP="006276EB">
      <w:pPr>
        <w:pStyle w:val="Prrafodelista"/>
        <w:spacing w:after="0" w:line="240" w:lineRule="auto"/>
        <w:ind w:left="1080"/>
        <w:jc w:val="both"/>
        <w:rPr>
          <w:rFonts w:ascii="Arial" w:eastAsia="Calibri" w:hAnsi="Arial" w:cs="Arial"/>
          <w:sz w:val="20"/>
          <w:szCs w:val="20"/>
        </w:rPr>
      </w:pPr>
      <w:r w:rsidRPr="006276EB">
        <w:rPr>
          <w:rFonts w:ascii="Arial" w:eastAsia="Calibri" w:hAnsi="Arial" w:cs="Arial"/>
          <w:sz w:val="20"/>
          <w:szCs w:val="20"/>
        </w:rPr>
        <w:t>Los actores involucrados se encuentran vinculados directa e indirectamente al PGRNA. Asimismo, estos actores deben contar con sus propios intereses en articular esfuerzos para la ejecución de actividades asociadas con el Plan y/o que puedan afectar el resultado del mismo. De esta manera, los grupos involucrados debidamente identificados en el área de influencia del PGRNA permiten trabajar directamente con cada uno de ellos que gracias a su derecho a la información puedan emitir opiniones sobre el desarrollo del Plan.</w:t>
      </w:r>
    </w:p>
    <w:p w14:paraId="071BE708" w14:textId="77777777" w:rsidR="006276EB" w:rsidRDefault="006276EB" w:rsidP="006276EB">
      <w:pPr>
        <w:pStyle w:val="Prrafodelista"/>
        <w:ind w:left="1080"/>
        <w:jc w:val="both"/>
        <w:rPr>
          <w:rFonts w:ascii="Arial" w:hAnsi="Arial" w:cs="Arial"/>
          <w:b/>
          <w:sz w:val="20"/>
        </w:rPr>
      </w:pPr>
    </w:p>
    <w:p w14:paraId="547AD9FF" w14:textId="75D86A70" w:rsidR="006276EB" w:rsidRDefault="006276EB" w:rsidP="006276EB">
      <w:pPr>
        <w:pStyle w:val="Prrafodelista"/>
        <w:ind w:left="567"/>
        <w:jc w:val="both"/>
        <w:rPr>
          <w:rFonts w:ascii="Arial" w:hAnsi="Arial" w:cs="Arial"/>
          <w:b/>
          <w:sz w:val="20"/>
        </w:rPr>
      </w:pPr>
      <w:r>
        <w:rPr>
          <w:noProof/>
          <w:lang w:eastAsia="es-PE"/>
        </w:rPr>
        <w:lastRenderedPageBreak/>
        <w:drawing>
          <wp:anchor distT="0" distB="0" distL="114300" distR="114300" simplePos="0" relativeHeight="251659264" behindDoc="1" locked="0" layoutInCell="1" allowOverlap="1" wp14:anchorId="3D934AC5" wp14:editId="5C2A1747">
            <wp:simplePos x="0" y="0"/>
            <wp:positionH relativeFrom="column">
              <wp:posOffset>340360</wp:posOffset>
            </wp:positionH>
            <wp:positionV relativeFrom="paragraph">
              <wp:posOffset>3466465</wp:posOffset>
            </wp:positionV>
            <wp:extent cx="6056630" cy="4570730"/>
            <wp:effectExtent l="0" t="0" r="1270" b="1270"/>
            <wp:wrapTight wrapText="bothSides">
              <wp:wrapPolygon edited="0">
                <wp:start x="0" y="0"/>
                <wp:lineTo x="0" y="21516"/>
                <wp:lineTo x="21537" y="21516"/>
                <wp:lineTo x="2153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56630" cy="4570730"/>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0288" behindDoc="1" locked="0" layoutInCell="1" allowOverlap="1" wp14:anchorId="32BC7048" wp14:editId="78CD58BF">
            <wp:simplePos x="0" y="0"/>
            <wp:positionH relativeFrom="column">
              <wp:posOffset>362752</wp:posOffset>
            </wp:positionH>
            <wp:positionV relativeFrom="paragraph">
              <wp:posOffset>67</wp:posOffset>
            </wp:positionV>
            <wp:extent cx="5829300" cy="3648075"/>
            <wp:effectExtent l="0" t="0" r="0" b="9525"/>
            <wp:wrapTight wrapText="bothSides">
              <wp:wrapPolygon edited="0">
                <wp:start x="0" y="0"/>
                <wp:lineTo x="0" y="21544"/>
                <wp:lineTo x="21529" y="21544"/>
                <wp:lineTo x="2152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644" r="2147" b="3266"/>
                    <a:stretch/>
                  </pic:blipFill>
                  <pic:spPr bwMode="auto">
                    <a:xfrm>
                      <a:off x="0" y="0"/>
                      <a:ext cx="5829300" cy="364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09FF68" w14:textId="1941369A" w:rsidR="006276EB" w:rsidRDefault="006276EB" w:rsidP="006276EB">
      <w:pPr>
        <w:pStyle w:val="Prrafodelista"/>
        <w:ind w:left="1080"/>
        <w:jc w:val="both"/>
        <w:rPr>
          <w:rFonts w:ascii="Arial" w:hAnsi="Arial" w:cs="Arial"/>
          <w:b/>
          <w:sz w:val="20"/>
        </w:rPr>
      </w:pPr>
    </w:p>
    <w:p w14:paraId="0297DE40" w14:textId="7B0C6E08" w:rsidR="006276EB" w:rsidRDefault="006276EB" w:rsidP="006276EB">
      <w:pPr>
        <w:pStyle w:val="Prrafodelista"/>
        <w:ind w:left="1080"/>
        <w:jc w:val="both"/>
        <w:rPr>
          <w:rFonts w:ascii="Arial" w:hAnsi="Arial" w:cs="Arial"/>
          <w:b/>
          <w:sz w:val="20"/>
        </w:rPr>
      </w:pPr>
    </w:p>
    <w:p w14:paraId="68AD2341" w14:textId="36162CC8" w:rsidR="006276EB" w:rsidRDefault="006276EB" w:rsidP="006276EB">
      <w:pPr>
        <w:pStyle w:val="Prrafodelista"/>
        <w:ind w:left="1080"/>
        <w:jc w:val="both"/>
        <w:rPr>
          <w:rFonts w:ascii="Arial" w:hAnsi="Arial" w:cs="Arial"/>
          <w:b/>
          <w:sz w:val="20"/>
        </w:rPr>
      </w:pPr>
    </w:p>
    <w:p w14:paraId="552E53B2" w14:textId="77777777" w:rsidR="006276EB" w:rsidRDefault="006276EB" w:rsidP="006276EB">
      <w:pPr>
        <w:pStyle w:val="Prrafodelista"/>
        <w:ind w:left="1080"/>
        <w:jc w:val="both"/>
        <w:rPr>
          <w:rFonts w:ascii="Arial" w:hAnsi="Arial" w:cs="Arial"/>
          <w:b/>
          <w:sz w:val="20"/>
        </w:rPr>
      </w:pPr>
    </w:p>
    <w:p w14:paraId="6D4DC0C2" w14:textId="5063FFE6" w:rsidR="006276EB" w:rsidRDefault="0063165A" w:rsidP="0063165A">
      <w:pPr>
        <w:pStyle w:val="Prrafodelista"/>
        <w:numPr>
          <w:ilvl w:val="0"/>
          <w:numId w:val="16"/>
        </w:numPr>
        <w:jc w:val="both"/>
        <w:rPr>
          <w:rFonts w:ascii="Arial" w:hAnsi="Arial" w:cs="Arial"/>
          <w:b/>
          <w:sz w:val="20"/>
        </w:rPr>
      </w:pPr>
      <w:r>
        <w:rPr>
          <w:rFonts w:ascii="Arial" w:hAnsi="Arial" w:cs="Arial"/>
          <w:b/>
          <w:sz w:val="20"/>
        </w:rPr>
        <w:lastRenderedPageBreak/>
        <w:t>MODALIDAD DE EJECUCION DEL PGRNA</w:t>
      </w:r>
    </w:p>
    <w:p w14:paraId="3F21E6E3" w14:textId="77777777" w:rsidR="0063165A" w:rsidRDefault="0063165A" w:rsidP="0063165A">
      <w:pPr>
        <w:pStyle w:val="Prrafodelista"/>
        <w:widowControl w:val="0"/>
        <w:tabs>
          <w:tab w:val="left" w:pos="284"/>
          <w:tab w:val="left" w:pos="851"/>
        </w:tabs>
        <w:autoSpaceDE w:val="0"/>
        <w:autoSpaceDN w:val="0"/>
        <w:spacing w:after="0" w:line="240" w:lineRule="auto"/>
        <w:ind w:left="1080"/>
        <w:jc w:val="both"/>
        <w:rPr>
          <w:rFonts w:ascii="Arial" w:eastAsiaTheme="majorEastAsia" w:hAnsi="Arial" w:cs="Arial"/>
          <w:bCs/>
          <w:sz w:val="20"/>
          <w:szCs w:val="20"/>
        </w:rPr>
      </w:pPr>
    </w:p>
    <w:p w14:paraId="0BD3EA91" w14:textId="77777777" w:rsidR="0063165A" w:rsidRPr="009E58B5" w:rsidRDefault="0063165A" w:rsidP="0063165A">
      <w:pPr>
        <w:pStyle w:val="Prrafodelista"/>
        <w:widowControl w:val="0"/>
        <w:tabs>
          <w:tab w:val="left" w:pos="284"/>
          <w:tab w:val="left" w:pos="851"/>
        </w:tabs>
        <w:autoSpaceDE w:val="0"/>
        <w:autoSpaceDN w:val="0"/>
        <w:spacing w:after="0" w:line="240" w:lineRule="auto"/>
        <w:ind w:left="1080"/>
        <w:jc w:val="both"/>
        <w:rPr>
          <w:rFonts w:ascii="Arial" w:eastAsiaTheme="majorEastAsia" w:hAnsi="Arial" w:cs="Arial"/>
          <w:bCs/>
          <w:sz w:val="20"/>
          <w:szCs w:val="20"/>
        </w:rPr>
      </w:pPr>
      <w:r w:rsidRPr="009E58B5">
        <w:rPr>
          <w:rFonts w:ascii="Arial" w:eastAsiaTheme="majorEastAsia" w:hAnsi="Arial" w:cs="Arial"/>
          <w:bCs/>
          <w:sz w:val="20"/>
          <w:szCs w:val="20"/>
        </w:rPr>
        <w:t>La modalidad de ejecución del PGRNA será a través de la Organización Líder denominada:</w:t>
      </w:r>
      <w:r>
        <w:rPr>
          <w:rFonts w:ascii="Arial" w:eastAsiaTheme="majorEastAsia" w:hAnsi="Arial" w:cs="Arial"/>
          <w:bCs/>
          <w:sz w:val="20"/>
          <w:szCs w:val="20"/>
        </w:rPr>
        <w:t xml:space="preserve"> Asociación de Productores Agroecológicos Pueblo Nuevo.</w:t>
      </w:r>
    </w:p>
    <w:p w14:paraId="5BDA7672" w14:textId="77777777" w:rsidR="0063165A" w:rsidRPr="0063165A" w:rsidRDefault="0063165A" w:rsidP="0063165A">
      <w:pPr>
        <w:pStyle w:val="Prrafodelista"/>
        <w:tabs>
          <w:tab w:val="left" w:pos="284"/>
        </w:tabs>
        <w:spacing w:after="0" w:line="240" w:lineRule="auto"/>
        <w:ind w:left="1080"/>
        <w:jc w:val="both"/>
        <w:rPr>
          <w:rFonts w:ascii="Arial" w:eastAsiaTheme="majorEastAsia" w:hAnsi="Arial" w:cs="Arial"/>
          <w:b/>
          <w:sz w:val="20"/>
          <w:szCs w:val="20"/>
        </w:rPr>
      </w:pPr>
    </w:p>
    <w:p w14:paraId="2EAD7B68" w14:textId="66FECEF9" w:rsidR="0063165A" w:rsidRDefault="0063165A" w:rsidP="0063165A">
      <w:pPr>
        <w:pStyle w:val="Prrafodelista"/>
        <w:ind w:left="1080"/>
        <w:jc w:val="both"/>
        <w:rPr>
          <w:rFonts w:ascii="Arial" w:hAnsi="Arial" w:cs="Arial"/>
          <w:b/>
          <w:sz w:val="20"/>
        </w:rPr>
      </w:pPr>
      <w:r w:rsidRPr="009E58B5">
        <w:rPr>
          <w:rFonts w:ascii="Arial" w:hAnsi="Arial" w:cs="Arial"/>
          <w:sz w:val="20"/>
          <w:szCs w:val="20"/>
        </w:rPr>
        <w:t>La OPP Líder y las Asociaciones lograron consensuar lo siguiente: Participan en la implementación para c</w:t>
      </w:r>
      <w:r w:rsidRPr="009E58B5">
        <w:rPr>
          <w:rFonts w:ascii="Arial" w:eastAsia="Calibri" w:hAnsi="Arial" w:cs="Arial"/>
          <w:sz w:val="20"/>
          <w:szCs w:val="20"/>
        </w:rPr>
        <w:t xml:space="preserve">ontratar los servicios de una persona natural o jurídica para que ejecute el Plan de Gestión de Recursos Naturales asociados a los negocios rurales (PGRNA) en </w:t>
      </w:r>
      <w:r>
        <w:rPr>
          <w:rFonts w:ascii="Arial" w:eastAsia="Calibri" w:hAnsi="Arial" w:cs="Arial"/>
          <w:sz w:val="20"/>
          <w:szCs w:val="20"/>
        </w:rPr>
        <w:t xml:space="preserve">áreas degradadas de la </w:t>
      </w:r>
      <w:proofErr w:type="spellStart"/>
      <w:r>
        <w:rPr>
          <w:rFonts w:ascii="Arial" w:eastAsia="Calibri" w:hAnsi="Arial" w:cs="Arial"/>
          <w:sz w:val="20"/>
          <w:szCs w:val="20"/>
        </w:rPr>
        <w:t>microcuenca</w:t>
      </w:r>
      <w:proofErr w:type="spellEnd"/>
      <w:r>
        <w:rPr>
          <w:rFonts w:ascii="Arial" w:eastAsia="Calibri" w:hAnsi="Arial" w:cs="Arial"/>
          <w:sz w:val="20"/>
          <w:szCs w:val="20"/>
        </w:rPr>
        <w:t xml:space="preserve"> del Rio </w:t>
      </w:r>
      <w:proofErr w:type="spellStart"/>
      <w:r>
        <w:rPr>
          <w:rFonts w:ascii="Arial" w:eastAsia="Calibri" w:hAnsi="Arial" w:cs="Arial"/>
          <w:sz w:val="20"/>
          <w:szCs w:val="20"/>
        </w:rPr>
        <w:t>Alao</w:t>
      </w:r>
      <w:proofErr w:type="spellEnd"/>
      <w:r>
        <w:rPr>
          <w:rFonts w:ascii="Arial" w:eastAsia="Calibri" w:hAnsi="Arial" w:cs="Arial"/>
          <w:sz w:val="20"/>
          <w:szCs w:val="20"/>
        </w:rPr>
        <w:t>, distrito Alonso de Alvarado</w:t>
      </w:r>
      <w:r w:rsidRPr="009E58B5">
        <w:rPr>
          <w:rFonts w:ascii="Arial" w:eastAsia="Calibri" w:hAnsi="Arial" w:cs="Arial"/>
          <w:sz w:val="20"/>
          <w:szCs w:val="20"/>
        </w:rPr>
        <w:t xml:space="preserve">, provincia </w:t>
      </w:r>
      <w:r>
        <w:rPr>
          <w:rFonts w:ascii="Arial" w:eastAsia="Calibri" w:hAnsi="Arial" w:cs="Arial"/>
          <w:sz w:val="20"/>
          <w:szCs w:val="20"/>
        </w:rPr>
        <w:t>Lamas, región San Martin</w:t>
      </w:r>
      <w:r w:rsidRPr="009E58B5">
        <w:rPr>
          <w:rFonts w:ascii="Arial" w:hAnsi="Arial" w:cs="Arial"/>
          <w:sz w:val="20"/>
          <w:szCs w:val="20"/>
        </w:rPr>
        <w:t>.</w:t>
      </w:r>
    </w:p>
    <w:p w14:paraId="5AE8BE4C" w14:textId="77777777" w:rsidR="006276EB" w:rsidRDefault="006276EB" w:rsidP="006276EB">
      <w:pPr>
        <w:pStyle w:val="Prrafodelista"/>
        <w:ind w:left="1080"/>
        <w:jc w:val="both"/>
        <w:rPr>
          <w:rFonts w:ascii="Arial" w:hAnsi="Arial" w:cs="Arial"/>
          <w:b/>
          <w:sz w:val="20"/>
        </w:rPr>
      </w:pPr>
    </w:p>
    <w:p w14:paraId="6D387400" w14:textId="0F23257B" w:rsidR="0063165A" w:rsidRPr="009E58B5" w:rsidRDefault="0063165A" w:rsidP="00C91332">
      <w:pPr>
        <w:pStyle w:val="Prrafodelista"/>
        <w:widowControl w:val="0"/>
        <w:numPr>
          <w:ilvl w:val="1"/>
          <w:numId w:val="16"/>
        </w:numPr>
        <w:autoSpaceDE w:val="0"/>
        <w:autoSpaceDN w:val="0"/>
        <w:spacing w:after="0" w:line="240" w:lineRule="auto"/>
        <w:ind w:left="1418"/>
        <w:contextualSpacing w:val="0"/>
        <w:jc w:val="both"/>
        <w:rPr>
          <w:rFonts w:ascii="Arial" w:eastAsiaTheme="majorEastAsia" w:hAnsi="Arial" w:cs="Arial"/>
          <w:b/>
          <w:sz w:val="20"/>
          <w:szCs w:val="20"/>
        </w:rPr>
      </w:pPr>
      <w:r w:rsidRPr="009E58B5">
        <w:rPr>
          <w:rFonts w:ascii="Arial" w:eastAsiaTheme="majorEastAsia" w:hAnsi="Arial" w:cs="Arial"/>
          <w:b/>
          <w:sz w:val="20"/>
          <w:szCs w:val="20"/>
        </w:rPr>
        <w:t>Certificaciones ambientales, CIRA y otros permisos</w:t>
      </w:r>
    </w:p>
    <w:p w14:paraId="29C7143F" w14:textId="77777777" w:rsidR="0063165A" w:rsidRPr="009E58B5" w:rsidRDefault="0063165A" w:rsidP="0063165A">
      <w:pPr>
        <w:pStyle w:val="Prrafodelista"/>
        <w:widowControl w:val="0"/>
        <w:tabs>
          <w:tab w:val="left" w:pos="284"/>
          <w:tab w:val="left" w:pos="851"/>
        </w:tabs>
        <w:autoSpaceDE w:val="0"/>
        <w:autoSpaceDN w:val="0"/>
        <w:spacing w:after="0" w:line="240" w:lineRule="auto"/>
        <w:jc w:val="both"/>
        <w:rPr>
          <w:rFonts w:ascii="Arial" w:hAnsi="Arial" w:cs="Arial"/>
          <w:sz w:val="20"/>
          <w:szCs w:val="20"/>
        </w:rPr>
      </w:pPr>
    </w:p>
    <w:p w14:paraId="55606C42" w14:textId="1D59DEF3" w:rsidR="0063165A" w:rsidRPr="009E58B5" w:rsidRDefault="0063165A" w:rsidP="00C91332">
      <w:pPr>
        <w:pStyle w:val="Prrafodelista"/>
        <w:widowControl w:val="0"/>
        <w:numPr>
          <w:ilvl w:val="2"/>
          <w:numId w:val="16"/>
        </w:numPr>
        <w:autoSpaceDE w:val="0"/>
        <w:autoSpaceDN w:val="0"/>
        <w:spacing w:after="0" w:line="240" w:lineRule="auto"/>
        <w:ind w:left="2127"/>
        <w:contextualSpacing w:val="0"/>
        <w:jc w:val="both"/>
        <w:rPr>
          <w:rFonts w:ascii="Arial" w:eastAsiaTheme="majorEastAsia" w:hAnsi="Arial" w:cs="Arial"/>
          <w:b/>
          <w:sz w:val="20"/>
          <w:szCs w:val="20"/>
        </w:rPr>
      </w:pPr>
      <w:r w:rsidRPr="009E58B5">
        <w:rPr>
          <w:rFonts w:ascii="Arial" w:eastAsiaTheme="majorEastAsia" w:hAnsi="Arial" w:cs="Arial"/>
          <w:b/>
          <w:sz w:val="20"/>
          <w:szCs w:val="20"/>
        </w:rPr>
        <w:t>Certificado de Inexistencia de Restos Arqueológicos – CIRA y Plan de Monitoreo Arqueológico (PMA)</w:t>
      </w:r>
    </w:p>
    <w:p w14:paraId="6F2602BB" w14:textId="77777777" w:rsidR="0063165A" w:rsidRPr="009E58B5" w:rsidRDefault="0063165A" w:rsidP="0063165A">
      <w:pPr>
        <w:widowControl w:val="0"/>
        <w:tabs>
          <w:tab w:val="left" w:pos="284"/>
          <w:tab w:val="left" w:pos="851"/>
        </w:tabs>
        <w:autoSpaceDE w:val="0"/>
        <w:autoSpaceDN w:val="0"/>
        <w:spacing w:after="0" w:line="240" w:lineRule="auto"/>
        <w:ind w:left="284"/>
        <w:jc w:val="both"/>
        <w:rPr>
          <w:rFonts w:ascii="Arial" w:hAnsi="Arial" w:cs="Arial"/>
          <w:sz w:val="20"/>
          <w:szCs w:val="20"/>
        </w:rPr>
      </w:pPr>
    </w:p>
    <w:p w14:paraId="2043A936" w14:textId="77777777" w:rsidR="0063165A" w:rsidRPr="009E58B5" w:rsidRDefault="0063165A" w:rsidP="0063165A">
      <w:pPr>
        <w:widowControl w:val="0"/>
        <w:tabs>
          <w:tab w:val="left" w:pos="284"/>
          <w:tab w:val="left" w:pos="851"/>
        </w:tabs>
        <w:autoSpaceDE w:val="0"/>
        <w:autoSpaceDN w:val="0"/>
        <w:spacing w:after="0" w:line="240" w:lineRule="auto"/>
        <w:ind w:left="1416"/>
        <w:jc w:val="both"/>
        <w:rPr>
          <w:rFonts w:ascii="Arial" w:hAnsi="Arial" w:cs="Arial"/>
          <w:sz w:val="20"/>
          <w:szCs w:val="20"/>
        </w:rPr>
      </w:pPr>
      <w:r w:rsidRPr="009E58B5">
        <w:rPr>
          <w:rFonts w:ascii="Arial" w:hAnsi="Arial" w:cs="Arial"/>
          <w:sz w:val="20"/>
          <w:szCs w:val="20"/>
        </w:rPr>
        <w:t xml:space="preserve">Para la implementación del PGRNA se requiere solicitar el Certificado de Inexistencia de Restos Arqueológicos y Plan de </w:t>
      </w:r>
      <w:r>
        <w:rPr>
          <w:rFonts w:ascii="Arial" w:hAnsi="Arial" w:cs="Arial"/>
          <w:sz w:val="20"/>
          <w:szCs w:val="20"/>
        </w:rPr>
        <w:t>Monitoreo Arqueológico (PMA) de</w:t>
      </w:r>
      <w:r w:rsidRPr="009E58B5">
        <w:rPr>
          <w:rFonts w:ascii="Arial" w:hAnsi="Arial" w:cs="Arial"/>
          <w:sz w:val="20"/>
          <w:szCs w:val="20"/>
        </w:rPr>
        <w:t xml:space="preserve"> la Direcci</w:t>
      </w:r>
      <w:r>
        <w:rPr>
          <w:rFonts w:ascii="Arial" w:hAnsi="Arial" w:cs="Arial"/>
          <w:sz w:val="20"/>
          <w:szCs w:val="20"/>
        </w:rPr>
        <w:t xml:space="preserve">ón Desconcentrada de Cultura del departamento de San Martin, </w:t>
      </w:r>
      <w:r w:rsidRPr="009E58B5">
        <w:rPr>
          <w:rFonts w:ascii="Arial" w:hAnsi="Arial" w:cs="Arial"/>
          <w:sz w:val="20"/>
          <w:szCs w:val="20"/>
        </w:rPr>
        <w:t>de acuerdo a lo programado en el PGRNA.</w:t>
      </w:r>
    </w:p>
    <w:p w14:paraId="5EBF3809" w14:textId="77777777" w:rsidR="0063165A" w:rsidRPr="009E58B5" w:rsidRDefault="0063165A" w:rsidP="0063165A">
      <w:pPr>
        <w:widowControl w:val="0"/>
        <w:tabs>
          <w:tab w:val="left" w:pos="284"/>
          <w:tab w:val="left" w:pos="851"/>
        </w:tabs>
        <w:autoSpaceDE w:val="0"/>
        <w:autoSpaceDN w:val="0"/>
        <w:spacing w:after="0" w:line="240" w:lineRule="auto"/>
        <w:ind w:left="708"/>
        <w:jc w:val="both"/>
        <w:rPr>
          <w:rFonts w:ascii="Arial" w:hAnsi="Arial" w:cs="Arial"/>
          <w:sz w:val="20"/>
          <w:szCs w:val="20"/>
        </w:rPr>
      </w:pPr>
    </w:p>
    <w:p w14:paraId="68D58CAE" w14:textId="77777777" w:rsidR="0063165A" w:rsidRPr="009E58B5" w:rsidRDefault="0063165A" w:rsidP="00C91332">
      <w:pPr>
        <w:pStyle w:val="Prrafodelista"/>
        <w:widowControl w:val="0"/>
        <w:numPr>
          <w:ilvl w:val="2"/>
          <w:numId w:val="16"/>
        </w:numPr>
        <w:tabs>
          <w:tab w:val="left" w:pos="284"/>
          <w:tab w:val="left" w:pos="851"/>
        </w:tabs>
        <w:autoSpaceDE w:val="0"/>
        <w:autoSpaceDN w:val="0"/>
        <w:spacing w:after="0" w:line="240" w:lineRule="auto"/>
        <w:ind w:left="1843" w:hanging="371"/>
        <w:jc w:val="both"/>
        <w:rPr>
          <w:rFonts w:ascii="Arial" w:hAnsi="Arial" w:cs="Arial"/>
          <w:b/>
          <w:bCs/>
          <w:sz w:val="20"/>
          <w:szCs w:val="20"/>
        </w:rPr>
      </w:pPr>
      <w:r w:rsidRPr="009E58B5">
        <w:rPr>
          <w:rFonts w:ascii="Arial" w:hAnsi="Arial" w:cs="Arial"/>
          <w:b/>
          <w:bCs/>
          <w:sz w:val="20"/>
          <w:szCs w:val="20"/>
        </w:rPr>
        <w:t>Informe de Gestión Ambiental (IGA)</w:t>
      </w:r>
    </w:p>
    <w:p w14:paraId="6382E020" w14:textId="77777777" w:rsidR="0063165A" w:rsidRPr="009E58B5" w:rsidRDefault="0063165A" w:rsidP="0063165A">
      <w:pPr>
        <w:widowControl w:val="0"/>
        <w:tabs>
          <w:tab w:val="left" w:pos="284"/>
          <w:tab w:val="left" w:pos="851"/>
        </w:tabs>
        <w:autoSpaceDE w:val="0"/>
        <w:autoSpaceDN w:val="0"/>
        <w:spacing w:after="0" w:line="240" w:lineRule="auto"/>
        <w:ind w:left="709"/>
        <w:jc w:val="both"/>
        <w:rPr>
          <w:rFonts w:ascii="Arial" w:hAnsi="Arial" w:cs="Arial"/>
          <w:b/>
          <w:bCs/>
          <w:sz w:val="20"/>
          <w:szCs w:val="20"/>
        </w:rPr>
      </w:pPr>
    </w:p>
    <w:p w14:paraId="2EDD2190" w14:textId="77777777" w:rsidR="0063165A" w:rsidRDefault="0063165A" w:rsidP="0063165A">
      <w:pPr>
        <w:widowControl w:val="0"/>
        <w:tabs>
          <w:tab w:val="left" w:pos="284"/>
          <w:tab w:val="left" w:pos="851"/>
        </w:tabs>
        <w:autoSpaceDE w:val="0"/>
        <w:autoSpaceDN w:val="0"/>
        <w:spacing w:after="0" w:line="240" w:lineRule="auto"/>
        <w:ind w:left="1416"/>
        <w:jc w:val="both"/>
        <w:rPr>
          <w:rFonts w:ascii="Arial" w:hAnsi="Arial" w:cs="Arial"/>
          <w:sz w:val="20"/>
          <w:szCs w:val="20"/>
        </w:rPr>
      </w:pPr>
      <w:r w:rsidRPr="009E58B5">
        <w:rPr>
          <w:rFonts w:ascii="Arial" w:hAnsi="Arial" w:cs="Arial"/>
          <w:sz w:val="20"/>
          <w:szCs w:val="20"/>
        </w:rPr>
        <w:t xml:space="preserve">De acuerdo a lo programado en el </w:t>
      </w:r>
      <w:r w:rsidRPr="00562090">
        <w:rPr>
          <w:rFonts w:ascii="Arial" w:hAnsi="Arial" w:cs="Arial"/>
          <w:sz w:val="20"/>
          <w:szCs w:val="20"/>
        </w:rPr>
        <w:t>PGRNA</w:t>
      </w:r>
      <w:r w:rsidRPr="009E58B5">
        <w:rPr>
          <w:rFonts w:ascii="Arial" w:hAnsi="Arial" w:cs="Arial"/>
          <w:sz w:val="20"/>
          <w:szCs w:val="20"/>
        </w:rPr>
        <w:t xml:space="preserve"> previo al inicio de las actividades se requerirá gestionar el Informe de Gestión ambiental (IGA) ante la autoridad competente.</w:t>
      </w:r>
    </w:p>
    <w:p w14:paraId="745D6767" w14:textId="77777777" w:rsidR="0063165A" w:rsidRDefault="0063165A" w:rsidP="0063165A">
      <w:pPr>
        <w:widowControl w:val="0"/>
        <w:tabs>
          <w:tab w:val="left" w:pos="284"/>
          <w:tab w:val="left" w:pos="851"/>
        </w:tabs>
        <w:autoSpaceDE w:val="0"/>
        <w:autoSpaceDN w:val="0"/>
        <w:spacing w:after="0" w:line="240" w:lineRule="auto"/>
        <w:ind w:left="1416"/>
        <w:jc w:val="both"/>
        <w:rPr>
          <w:rFonts w:ascii="Arial" w:hAnsi="Arial" w:cs="Arial"/>
          <w:sz w:val="20"/>
          <w:szCs w:val="20"/>
        </w:rPr>
      </w:pPr>
    </w:p>
    <w:p w14:paraId="2DD95223" w14:textId="3E54CF4E" w:rsidR="006276EB" w:rsidRDefault="0063165A" w:rsidP="0063165A">
      <w:pPr>
        <w:pStyle w:val="Prrafodelista"/>
        <w:ind w:left="1080"/>
        <w:jc w:val="both"/>
        <w:rPr>
          <w:rFonts w:ascii="Arial" w:hAnsi="Arial" w:cs="Arial"/>
          <w:b/>
          <w:sz w:val="20"/>
        </w:rPr>
      </w:pPr>
      <w:r w:rsidRPr="00562090">
        <w:rPr>
          <w:rFonts w:ascii="Arial" w:hAnsi="Arial" w:cs="Arial"/>
          <w:sz w:val="20"/>
          <w:szCs w:val="20"/>
        </w:rPr>
        <w:t>El presupuesto para estos permisos y licencias corresponderán según lo programado en la formulación del PGRNA y serán transferidos en el marco del contrato entre la OPP Líder y la entidad prestadora seleccionada para la ejecución del PGRNA quienes tramitarán estos permisos en coordinación con la OPP Líder y el NEC PROYECTO AVANZAR RURAL</w:t>
      </w:r>
    </w:p>
    <w:p w14:paraId="0530CB1B" w14:textId="77777777" w:rsidR="006276EB" w:rsidRDefault="006276EB" w:rsidP="006276EB">
      <w:pPr>
        <w:pStyle w:val="Prrafodelista"/>
        <w:ind w:left="1080"/>
        <w:jc w:val="both"/>
        <w:rPr>
          <w:rFonts w:ascii="Arial" w:hAnsi="Arial" w:cs="Arial"/>
          <w:b/>
          <w:sz w:val="20"/>
        </w:rPr>
      </w:pPr>
    </w:p>
    <w:p w14:paraId="6AF00ED7" w14:textId="379AA29F" w:rsidR="0063165A" w:rsidRPr="0063165A" w:rsidRDefault="0063165A" w:rsidP="00C91332">
      <w:pPr>
        <w:pStyle w:val="Prrafodelista"/>
        <w:widowControl w:val="0"/>
        <w:numPr>
          <w:ilvl w:val="1"/>
          <w:numId w:val="16"/>
        </w:numPr>
        <w:tabs>
          <w:tab w:val="left" w:pos="284"/>
          <w:tab w:val="left" w:pos="851"/>
        </w:tabs>
        <w:autoSpaceDE w:val="0"/>
        <w:autoSpaceDN w:val="0"/>
        <w:spacing w:after="0" w:line="240" w:lineRule="auto"/>
        <w:contextualSpacing w:val="0"/>
        <w:jc w:val="both"/>
        <w:rPr>
          <w:rFonts w:ascii="Arial" w:eastAsiaTheme="majorEastAsia" w:hAnsi="Arial" w:cs="Arial"/>
          <w:b/>
          <w:sz w:val="20"/>
          <w:szCs w:val="20"/>
        </w:rPr>
      </w:pPr>
      <w:r w:rsidRPr="0063165A">
        <w:rPr>
          <w:rFonts w:ascii="Arial" w:eastAsiaTheme="majorEastAsia" w:hAnsi="Arial" w:cs="Arial"/>
          <w:b/>
          <w:sz w:val="20"/>
          <w:szCs w:val="20"/>
        </w:rPr>
        <w:t xml:space="preserve"> </w:t>
      </w:r>
      <w:r w:rsidR="00872103" w:rsidRPr="0063165A">
        <w:rPr>
          <w:rFonts w:ascii="Arial" w:eastAsiaTheme="majorEastAsia" w:hAnsi="Arial" w:cs="Arial"/>
          <w:b/>
          <w:sz w:val="20"/>
          <w:szCs w:val="20"/>
        </w:rPr>
        <w:t xml:space="preserve">Sistema de contratación </w:t>
      </w:r>
    </w:p>
    <w:p w14:paraId="16764F36" w14:textId="77777777" w:rsidR="0063165A" w:rsidRDefault="0063165A" w:rsidP="0063165A">
      <w:pPr>
        <w:pStyle w:val="Prrafodelista"/>
        <w:ind w:left="1440"/>
        <w:jc w:val="both"/>
        <w:rPr>
          <w:rFonts w:ascii="Arial" w:hAnsi="Arial" w:cs="Arial"/>
          <w:b/>
          <w:sz w:val="20"/>
          <w:szCs w:val="20"/>
        </w:rPr>
      </w:pPr>
    </w:p>
    <w:p w14:paraId="7A53CC96" w14:textId="53C97CE5" w:rsidR="006276EB" w:rsidRDefault="0063165A" w:rsidP="0063165A">
      <w:pPr>
        <w:pStyle w:val="Prrafodelista"/>
        <w:ind w:left="1080"/>
        <w:jc w:val="both"/>
        <w:rPr>
          <w:rFonts w:ascii="Arial" w:hAnsi="Arial" w:cs="Arial"/>
          <w:sz w:val="20"/>
        </w:rPr>
      </w:pPr>
      <w:r w:rsidRPr="009266FA">
        <w:rPr>
          <w:rFonts w:ascii="Arial" w:hAnsi="Arial" w:cs="Arial"/>
          <w:sz w:val="20"/>
        </w:rPr>
        <w:t xml:space="preserve">El presente procedimiento se rige por el sistema </w:t>
      </w:r>
      <w:r>
        <w:rPr>
          <w:rFonts w:ascii="Arial" w:hAnsi="Arial" w:cs="Arial"/>
          <w:sz w:val="20"/>
        </w:rPr>
        <w:t>de</w:t>
      </w:r>
      <w:r w:rsidRPr="009266FA">
        <w:rPr>
          <w:rFonts w:ascii="Arial" w:hAnsi="Arial" w:cs="Arial"/>
          <w:sz w:val="20"/>
        </w:rPr>
        <w:t xml:space="preserve"> </w:t>
      </w:r>
      <w:r w:rsidRPr="009266FA">
        <w:rPr>
          <w:rFonts w:ascii="Arial" w:hAnsi="Arial" w:cs="Arial"/>
          <w:b/>
          <w:sz w:val="20"/>
        </w:rPr>
        <w:t>SUMA ALZADA</w:t>
      </w:r>
      <w:r w:rsidRPr="009266FA">
        <w:rPr>
          <w:rFonts w:ascii="Arial" w:hAnsi="Arial" w:cs="Arial"/>
          <w:sz w:val="20"/>
        </w:rPr>
        <w:t>, de acuerdo con lo establecido en el expediente de contratación respectivo.</w:t>
      </w:r>
    </w:p>
    <w:p w14:paraId="6C605A09" w14:textId="77777777" w:rsidR="00872103" w:rsidRDefault="00872103" w:rsidP="0063165A">
      <w:pPr>
        <w:pStyle w:val="Prrafodelista"/>
        <w:ind w:left="1080"/>
        <w:jc w:val="both"/>
        <w:rPr>
          <w:rFonts w:ascii="Arial" w:hAnsi="Arial" w:cs="Arial"/>
          <w:b/>
          <w:sz w:val="20"/>
        </w:rPr>
      </w:pPr>
    </w:p>
    <w:p w14:paraId="1735E9D6" w14:textId="234D6D21" w:rsidR="006276EB" w:rsidRDefault="00872103" w:rsidP="00C91332">
      <w:pPr>
        <w:pStyle w:val="Prrafodelista"/>
        <w:numPr>
          <w:ilvl w:val="1"/>
          <w:numId w:val="16"/>
        </w:numPr>
        <w:jc w:val="both"/>
        <w:rPr>
          <w:rFonts w:ascii="Arial" w:hAnsi="Arial" w:cs="Arial"/>
          <w:b/>
          <w:sz w:val="20"/>
        </w:rPr>
      </w:pPr>
      <w:r>
        <w:rPr>
          <w:rFonts w:ascii="Arial" w:hAnsi="Arial" w:cs="Arial"/>
          <w:b/>
          <w:sz w:val="20"/>
        </w:rPr>
        <w:t>Supervisión y liquidación.</w:t>
      </w:r>
    </w:p>
    <w:p w14:paraId="408B790F" w14:textId="77777777" w:rsidR="00C91332" w:rsidRDefault="00C91332" w:rsidP="00C91332">
      <w:pPr>
        <w:pStyle w:val="Prrafodelista"/>
        <w:ind w:left="1800"/>
        <w:jc w:val="both"/>
        <w:rPr>
          <w:rFonts w:ascii="Arial" w:hAnsi="Arial" w:cs="Arial"/>
          <w:b/>
          <w:sz w:val="20"/>
        </w:rPr>
      </w:pPr>
    </w:p>
    <w:p w14:paraId="5FCC1D30" w14:textId="0F1BBCD3" w:rsidR="00872103" w:rsidRDefault="00872103" w:rsidP="00872103">
      <w:pPr>
        <w:pStyle w:val="Prrafodelista"/>
        <w:ind w:left="1134"/>
        <w:jc w:val="both"/>
        <w:rPr>
          <w:rFonts w:ascii="Arial" w:eastAsia="MS Mincho" w:hAnsi="Arial" w:cs="Arial"/>
          <w:sz w:val="20"/>
          <w:lang w:val="es-ES" w:eastAsia="es-ES"/>
        </w:rPr>
      </w:pPr>
      <w:r>
        <w:rPr>
          <w:rFonts w:ascii="Arial" w:eastAsia="MS Mincho" w:hAnsi="Arial" w:cs="Arial"/>
          <w:sz w:val="20"/>
          <w:lang w:val="es-ES" w:eastAsia="es-ES"/>
        </w:rPr>
        <w:t xml:space="preserve">La supervisión del PGRNA, estará a cargo del equipo técnico </w:t>
      </w:r>
      <w:r w:rsidRPr="00EB0A93">
        <w:rPr>
          <w:rFonts w:ascii="Arial" w:eastAsia="MS Mincho" w:hAnsi="Arial" w:cs="Arial"/>
          <w:sz w:val="20"/>
          <w:lang w:val="es-ES" w:eastAsia="es-ES"/>
        </w:rPr>
        <w:t>de la OZ</w:t>
      </w:r>
      <w:r>
        <w:rPr>
          <w:rFonts w:ascii="Arial" w:eastAsia="MS Mincho" w:hAnsi="Arial" w:cs="Arial"/>
          <w:sz w:val="20"/>
          <w:lang w:val="es-ES" w:eastAsia="es-ES"/>
        </w:rPr>
        <w:t xml:space="preserve"> Moyobamba del Proyecto Avanzar Rural.</w:t>
      </w:r>
    </w:p>
    <w:p w14:paraId="72A97648" w14:textId="5948FAD8" w:rsidR="00872103" w:rsidRDefault="00872103" w:rsidP="00872103">
      <w:pPr>
        <w:pStyle w:val="Prrafodelista"/>
        <w:ind w:left="1134"/>
        <w:jc w:val="both"/>
        <w:rPr>
          <w:rFonts w:ascii="Arial" w:eastAsia="MS Mincho" w:hAnsi="Arial" w:cs="Arial"/>
          <w:sz w:val="20"/>
          <w:lang w:val="es-ES" w:eastAsia="es-ES"/>
        </w:rPr>
      </w:pPr>
      <w:r w:rsidRPr="00EB0A93">
        <w:rPr>
          <w:rFonts w:ascii="Arial" w:eastAsia="MS Mincho" w:hAnsi="Arial" w:cs="Arial"/>
          <w:sz w:val="20"/>
          <w:lang w:val="es-ES" w:eastAsia="es-ES"/>
        </w:rPr>
        <w:t>Luego de la Recepción</w:t>
      </w:r>
      <w:r>
        <w:rPr>
          <w:rFonts w:ascii="Arial" w:eastAsia="MS Mincho" w:hAnsi="Arial" w:cs="Arial"/>
          <w:sz w:val="20"/>
          <w:lang w:val="es-ES" w:eastAsia="es-ES"/>
        </w:rPr>
        <w:t xml:space="preserve"> del PGRNA</w:t>
      </w:r>
      <w:r w:rsidRPr="00EB0A93">
        <w:rPr>
          <w:rFonts w:ascii="Arial" w:eastAsia="MS Mincho" w:hAnsi="Arial" w:cs="Arial"/>
          <w:sz w:val="20"/>
          <w:lang w:val="es-ES" w:eastAsia="es-ES"/>
        </w:rPr>
        <w:t xml:space="preserve">, El contratista presentará la liquidación del contrato del PGRNA, en concordancia </w:t>
      </w:r>
      <w:r>
        <w:rPr>
          <w:rFonts w:ascii="Arial" w:eastAsia="MS Mincho" w:hAnsi="Arial" w:cs="Arial"/>
          <w:sz w:val="20"/>
          <w:lang w:val="es-ES" w:eastAsia="es-ES"/>
        </w:rPr>
        <w:t>con el A</w:t>
      </w:r>
      <w:r w:rsidRPr="00EB0A93">
        <w:rPr>
          <w:rFonts w:ascii="Arial" w:eastAsia="MS Mincho" w:hAnsi="Arial" w:cs="Arial"/>
          <w:sz w:val="20"/>
          <w:lang w:val="es-ES" w:eastAsia="es-ES"/>
        </w:rPr>
        <w:t>rticulo 209 del Reglamento de la Ley de Contrataciones del Estado, la cual será sometida a la recepción u observación de la OZ</w:t>
      </w:r>
      <w:r>
        <w:rPr>
          <w:rFonts w:ascii="Arial" w:eastAsia="MS Mincho" w:hAnsi="Arial" w:cs="Arial"/>
          <w:sz w:val="20"/>
          <w:lang w:val="es-ES" w:eastAsia="es-ES"/>
        </w:rPr>
        <w:t xml:space="preserve"> Moyobamba del Proyecto Avanzar Rural y de la entidad en forma escrita.</w:t>
      </w:r>
    </w:p>
    <w:p w14:paraId="4841E726" w14:textId="77777777" w:rsidR="00872103" w:rsidRDefault="00872103" w:rsidP="00872103">
      <w:pPr>
        <w:pStyle w:val="Prrafodelista"/>
        <w:ind w:left="1080"/>
        <w:jc w:val="both"/>
        <w:rPr>
          <w:rFonts w:ascii="Arial" w:hAnsi="Arial" w:cs="Arial"/>
          <w:b/>
          <w:sz w:val="20"/>
        </w:rPr>
      </w:pPr>
    </w:p>
    <w:p w14:paraId="0A586D25" w14:textId="1D5F1DA1" w:rsidR="006276EB" w:rsidRDefault="00C91332" w:rsidP="00C91332">
      <w:pPr>
        <w:pStyle w:val="Prrafodelista"/>
        <w:numPr>
          <w:ilvl w:val="1"/>
          <w:numId w:val="16"/>
        </w:numPr>
        <w:jc w:val="both"/>
        <w:rPr>
          <w:rFonts w:ascii="Arial" w:hAnsi="Arial" w:cs="Arial"/>
          <w:b/>
          <w:sz w:val="20"/>
        </w:rPr>
      </w:pPr>
      <w:r>
        <w:rPr>
          <w:rFonts w:ascii="Arial" w:hAnsi="Arial" w:cs="Arial"/>
          <w:b/>
          <w:sz w:val="20"/>
        </w:rPr>
        <w:t>Aportes para el financiamiento del PGRNA</w:t>
      </w:r>
    </w:p>
    <w:p w14:paraId="43212C19" w14:textId="77777777" w:rsidR="00ED4AE2" w:rsidRPr="00DE078C" w:rsidRDefault="00ED4AE2" w:rsidP="00ED4AE2">
      <w:pPr>
        <w:pStyle w:val="Prrafodelista"/>
        <w:spacing w:after="0" w:line="240" w:lineRule="auto"/>
        <w:ind w:left="567"/>
        <w:jc w:val="both"/>
        <w:rPr>
          <w:rFonts w:ascii="Arial" w:hAnsi="Arial" w:cs="Arial"/>
          <w:b/>
          <w:sz w:val="20"/>
          <w:szCs w:val="20"/>
        </w:rPr>
      </w:pPr>
    </w:p>
    <w:p w14:paraId="6AA59C69" w14:textId="77777777" w:rsidR="00ED4AE2" w:rsidRDefault="00ED4AE2" w:rsidP="00ED4AE2">
      <w:pPr>
        <w:spacing w:after="0" w:line="240" w:lineRule="auto"/>
        <w:ind w:left="1134"/>
        <w:jc w:val="both"/>
        <w:rPr>
          <w:rFonts w:ascii="Arial" w:hAnsi="Arial" w:cs="Arial"/>
          <w:sz w:val="20"/>
          <w:szCs w:val="20"/>
        </w:rPr>
      </w:pPr>
      <w:r w:rsidRPr="00C00905">
        <w:rPr>
          <w:rFonts w:ascii="Arial" w:eastAsia="Arial" w:hAnsi="Arial" w:cs="Arial"/>
          <w:spacing w:val="-3"/>
          <w:sz w:val="20"/>
          <w:szCs w:val="20"/>
          <w:lang w:eastAsia="es-ES" w:bidi="es-ES"/>
        </w:rPr>
        <w:t xml:space="preserve">El valor referencial asciende a </w:t>
      </w:r>
      <w:r w:rsidRPr="00C00905">
        <w:rPr>
          <w:rFonts w:ascii="Arial" w:eastAsia="Arial" w:hAnsi="Arial" w:cs="Arial"/>
          <w:b/>
          <w:i/>
          <w:spacing w:val="-3"/>
          <w:sz w:val="20"/>
          <w:szCs w:val="20"/>
          <w:lang w:eastAsia="es-ES" w:bidi="es-ES"/>
        </w:rPr>
        <w:t>Trescientos Veintinueve Mil Novecientos Noventa y Cinco</w:t>
      </w:r>
      <w:r w:rsidRPr="00C00905">
        <w:rPr>
          <w:rFonts w:ascii="Arial" w:eastAsia="Arial" w:hAnsi="Arial" w:cs="Arial"/>
          <w:b/>
          <w:i/>
          <w:spacing w:val="-3"/>
          <w:sz w:val="20"/>
          <w:szCs w:val="20"/>
          <w:lang w:val="es-ES_tradnl" w:eastAsia="es-ES" w:bidi="es-ES"/>
        </w:rPr>
        <w:t xml:space="preserve"> con 00/100 soles (S/ 329,995.000</w:t>
      </w:r>
      <w:r w:rsidRPr="00C00905">
        <w:rPr>
          <w:rFonts w:ascii="Arial" w:eastAsia="Arial" w:hAnsi="Arial" w:cs="Arial"/>
          <w:spacing w:val="-3"/>
          <w:sz w:val="20"/>
          <w:szCs w:val="20"/>
          <w:lang w:val="es-ES_tradnl" w:eastAsia="es-ES" w:bidi="es-ES"/>
        </w:rPr>
        <w:t>), incluidos impuestos de Ley y cualesquiera otros conceptos que incidan en el costo total del PGRNA, en dicho valor se ha considerado gastos generales, utilidad, liquidación y cierre, certificación ambiental, IGA, Plan de manejo ambiental, CIRA y otros permisos</w:t>
      </w:r>
      <w:r w:rsidRPr="00DE078C">
        <w:rPr>
          <w:rFonts w:ascii="Arial" w:eastAsia="Arial" w:hAnsi="Arial" w:cs="Arial"/>
          <w:spacing w:val="-3"/>
          <w:sz w:val="20"/>
          <w:szCs w:val="20"/>
          <w:lang w:val="es-ES_tradnl" w:eastAsia="es-ES" w:bidi="es-ES"/>
        </w:rPr>
        <w:t>.</w:t>
      </w:r>
      <w:r>
        <w:rPr>
          <w:rFonts w:ascii="Arial" w:eastAsia="Arial" w:hAnsi="Arial" w:cs="Arial"/>
          <w:spacing w:val="-3"/>
          <w:sz w:val="20"/>
          <w:szCs w:val="20"/>
          <w:lang w:val="es-ES_tradnl" w:eastAsia="es-ES" w:bidi="es-ES"/>
        </w:rPr>
        <w:t xml:space="preserve"> Asimismo, el PGRNA incluye un </w:t>
      </w:r>
      <w:r>
        <w:rPr>
          <w:rFonts w:ascii="Arial" w:hAnsi="Arial" w:cs="Arial"/>
          <w:sz w:val="20"/>
          <w:szCs w:val="20"/>
        </w:rPr>
        <w:t>aporte Valorizado (mano de obra y otros) de S/ 50,260.00 (Cincuenta Mil Doscientos sesenta con 00/100 soles), como participación de los aliados estratégicos y los beneficiarios directos del PGRNA, según detalle:</w:t>
      </w:r>
    </w:p>
    <w:p w14:paraId="3EF4E379" w14:textId="77777777" w:rsidR="00ED4AE2" w:rsidRPr="00C00905" w:rsidRDefault="00ED4AE2" w:rsidP="00ED4AE2">
      <w:pPr>
        <w:spacing w:after="0" w:line="240" w:lineRule="auto"/>
        <w:ind w:left="1134"/>
        <w:jc w:val="both"/>
        <w:rPr>
          <w:rFonts w:ascii="Arial" w:eastAsia="Arial" w:hAnsi="Arial" w:cs="Arial"/>
          <w:spacing w:val="-3"/>
          <w:sz w:val="20"/>
          <w:szCs w:val="20"/>
          <w:lang w:val="es-ES_tradnl" w:eastAsia="es-ES" w:bidi="es-ES"/>
        </w:rPr>
      </w:pPr>
    </w:p>
    <w:p w14:paraId="6E6E6679" w14:textId="77777777" w:rsidR="00ED4AE2" w:rsidRDefault="00ED4AE2" w:rsidP="00ED4AE2">
      <w:pPr>
        <w:spacing w:after="0" w:line="240" w:lineRule="auto"/>
        <w:ind w:left="567"/>
        <w:jc w:val="both"/>
        <w:rPr>
          <w:rFonts w:ascii="Arial" w:hAnsi="Arial" w:cs="Arial"/>
          <w:sz w:val="20"/>
          <w:szCs w:val="20"/>
        </w:rPr>
      </w:pPr>
    </w:p>
    <w:tbl>
      <w:tblPr>
        <w:tblStyle w:val="Tablaconcuadrcula"/>
        <w:tblW w:w="0" w:type="auto"/>
        <w:tblInd w:w="846" w:type="dxa"/>
        <w:tblLook w:val="04A0" w:firstRow="1" w:lastRow="0" w:firstColumn="1" w:lastColumn="0" w:noHBand="0" w:noVBand="1"/>
      </w:tblPr>
      <w:tblGrid>
        <w:gridCol w:w="2649"/>
        <w:gridCol w:w="2645"/>
        <w:gridCol w:w="2502"/>
      </w:tblGrid>
      <w:tr w:rsidR="00ED4AE2" w14:paraId="0CA4B007" w14:textId="77777777" w:rsidTr="006F7051">
        <w:trPr>
          <w:trHeight w:val="20"/>
        </w:trPr>
        <w:tc>
          <w:tcPr>
            <w:tcW w:w="2649" w:type="dxa"/>
            <w:shd w:val="clear" w:color="auto" w:fill="A8D08D" w:themeFill="accent6" w:themeFillTint="99"/>
            <w:vAlign w:val="center"/>
          </w:tcPr>
          <w:p w14:paraId="1C5E133D" w14:textId="77777777" w:rsidR="00ED4AE2" w:rsidRPr="00F03F06" w:rsidRDefault="00ED4AE2" w:rsidP="006F7051">
            <w:pPr>
              <w:pStyle w:val="Prrafodelista"/>
              <w:ind w:left="0"/>
              <w:jc w:val="center"/>
              <w:rPr>
                <w:rFonts w:ascii="Arial" w:hAnsi="Arial" w:cs="Arial"/>
                <w:b/>
                <w:sz w:val="20"/>
                <w:szCs w:val="20"/>
              </w:rPr>
            </w:pPr>
            <w:r w:rsidRPr="00F03F06">
              <w:rPr>
                <w:rFonts w:ascii="Arial" w:hAnsi="Arial" w:cs="Arial"/>
                <w:b/>
                <w:sz w:val="20"/>
                <w:szCs w:val="20"/>
              </w:rPr>
              <w:lastRenderedPageBreak/>
              <w:t>APORTES</w:t>
            </w:r>
          </w:p>
        </w:tc>
        <w:tc>
          <w:tcPr>
            <w:tcW w:w="2645" w:type="dxa"/>
            <w:shd w:val="clear" w:color="auto" w:fill="A8D08D" w:themeFill="accent6" w:themeFillTint="99"/>
            <w:vAlign w:val="center"/>
          </w:tcPr>
          <w:p w14:paraId="6014D88F" w14:textId="77777777" w:rsidR="00ED4AE2" w:rsidRPr="00F03F06" w:rsidRDefault="00ED4AE2" w:rsidP="006F7051">
            <w:pPr>
              <w:pStyle w:val="Prrafodelista"/>
              <w:ind w:left="0"/>
              <w:jc w:val="center"/>
              <w:rPr>
                <w:rFonts w:ascii="Arial" w:hAnsi="Arial" w:cs="Arial"/>
                <w:b/>
                <w:sz w:val="20"/>
                <w:szCs w:val="20"/>
              </w:rPr>
            </w:pPr>
            <w:r w:rsidRPr="00F03F06">
              <w:rPr>
                <w:rFonts w:ascii="Arial" w:hAnsi="Arial" w:cs="Arial"/>
                <w:b/>
                <w:sz w:val="20"/>
                <w:szCs w:val="20"/>
              </w:rPr>
              <w:t>SUMA EN EFECTIVO S/</w:t>
            </w:r>
          </w:p>
        </w:tc>
        <w:tc>
          <w:tcPr>
            <w:tcW w:w="2502" w:type="dxa"/>
            <w:shd w:val="clear" w:color="auto" w:fill="A8D08D" w:themeFill="accent6" w:themeFillTint="99"/>
            <w:vAlign w:val="center"/>
          </w:tcPr>
          <w:p w14:paraId="1AC4D824" w14:textId="77777777" w:rsidR="00ED4AE2" w:rsidRPr="00F03F06" w:rsidRDefault="00ED4AE2" w:rsidP="006F7051">
            <w:pPr>
              <w:pStyle w:val="Prrafodelista"/>
              <w:ind w:left="0"/>
              <w:jc w:val="center"/>
              <w:rPr>
                <w:rFonts w:ascii="Arial" w:hAnsi="Arial" w:cs="Arial"/>
                <w:b/>
                <w:sz w:val="20"/>
                <w:szCs w:val="20"/>
              </w:rPr>
            </w:pPr>
            <w:r w:rsidRPr="00F03F06">
              <w:rPr>
                <w:rFonts w:ascii="Arial" w:hAnsi="Arial" w:cs="Arial"/>
                <w:b/>
                <w:sz w:val="20"/>
                <w:szCs w:val="20"/>
              </w:rPr>
              <w:t>SUMA VALORIZADA S/</w:t>
            </w:r>
          </w:p>
        </w:tc>
      </w:tr>
      <w:tr w:rsidR="00ED4AE2" w14:paraId="3178CB9B" w14:textId="77777777" w:rsidTr="006F7051">
        <w:trPr>
          <w:trHeight w:val="20"/>
        </w:trPr>
        <w:tc>
          <w:tcPr>
            <w:tcW w:w="2649" w:type="dxa"/>
            <w:vAlign w:val="center"/>
          </w:tcPr>
          <w:p w14:paraId="2501B2F1" w14:textId="77777777" w:rsidR="00ED4AE2" w:rsidRDefault="00ED4AE2" w:rsidP="006F7051">
            <w:pPr>
              <w:pStyle w:val="Prrafodelista"/>
              <w:ind w:left="0"/>
              <w:jc w:val="center"/>
              <w:rPr>
                <w:rFonts w:ascii="Arial" w:hAnsi="Arial" w:cs="Arial"/>
                <w:sz w:val="20"/>
                <w:szCs w:val="20"/>
              </w:rPr>
            </w:pPr>
            <w:r>
              <w:rPr>
                <w:rFonts w:ascii="Arial" w:hAnsi="Arial" w:cs="Arial"/>
                <w:sz w:val="20"/>
                <w:szCs w:val="20"/>
              </w:rPr>
              <w:t>PGRNA</w:t>
            </w:r>
          </w:p>
        </w:tc>
        <w:tc>
          <w:tcPr>
            <w:tcW w:w="2645" w:type="dxa"/>
            <w:vAlign w:val="center"/>
          </w:tcPr>
          <w:p w14:paraId="4D3A9C72" w14:textId="77777777" w:rsidR="00ED4AE2" w:rsidRDefault="00ED4AE2" w:rsidP="006F7051">
            <w:pPr>
              <w:pStyle w:val="Prrafodelista"/>
              <w:ind w:left="0"/>
              <w:jc w:val="center"/>
              <w:rPr>
                <w:rFonts w:ascii="Arial" w:hAnsi="Arial" w:cs="Arial"/>
                <w:sz w:val="20"/>
                <w:szCs w:val="20"/>
              </w:rPr>
            </w:pPr>
            <w:r>
              <w:rPr>
                <w:rFonts w:ascii="Arial" w:hAnsi="Arial" w:cs="Arial"/>
                <w:sz w:val="20"/>
                <w:szCs w:val="20"/>
              </w:rPr>
              <w:t>329,955.00</w:t>
            </w:r>
          </w:p>
        </w:tc>
        <w:tc>
          <w:tcPr>
            <w:tcW w:w="2502" w:type="dxa"/>
            <w:vAlign w:val="center"/>
          </w:tcPr>
          <w:p w14:paraId="5C909389" w14:textId="77777777" w:rsidR="00ED4AE2" w:rsidRDefault="00ED4AE2" w:rsidP="006F7051">
            <w:pPr>
              <w:pStyle w:val="Prrafodelista"/>
              <w:ind w:left="0"/>
              <w:jc w:val="center"/>
              <w:rPr>
                <w:rFonts w:ascii="Arial" w:hAnsi="Arial" w:cs="Arial"/>
                <w:sz w:val="20"/>
                <w:szCs w:val="20"/>
              </w:rPr>
            </w:pPr>
            <w:r>
              <w:rPr>
                <w:rFonts w:ascii="Arial" w:hAnsi="Arial" w:cs="Arial"/>
                <w:sz w:val="20"/>
                <w:szCs w:val="20"/>
              </w:rPr>
              <w:t>0.00</w:t>
            </w:r>
          </w:p>
        </w:tc>
      </w:tr>
      <w:tr w:rsidR="00ED4AE2" w14:paraId="274897D2" w14:textId="77777777" w:rsidTr="006F7051">
        <w:trPr>
          <w:trHeight w:val="20"/>
        </w:trPr>
        <w:tc>
          <w:tcPr>
            <w:tcW w:w="2649" w:type="dxa"/>
            <w:vAlign w:val="center"/>
          </w:tcPr>
          <w:p w14:paraId="0227D52D" w14:textId="77777777" w:rsidR="00ED4AE2" w:rsidRDefault="00ED4AE2" w:rsidP="006F7051">
            <w:pPr>
              <w:pStyle w:val="Prrafodelista"/>
              <w:ind w:left="0"/>
              <w:jc w:val="center"/>
              <w:rPr>
                <w:rFonts w:ascii="Arial" w:hAnsi="Arial" w:cs="Arial"/>
                <w:sz w:val="20"/>
                <w:szCs w:val="20"/>
              </w:rPr>
            </w:pPr>
            <w:r>
              <w:rPr>
                <w:rFonts w:ascii="Arial" w:hAnsi="Arial" w:cs="Arial"/>
                <w:sz w:val="20"/>
                <w:szCs w:val="20"/>
              </w:rPr>
              <w:t>Organización de Pequeños Productores (OPP)</w:t>
            </w:r>
          </w:p>
        </w:tc>
        <w:tc>
          <w:tcPr>
            <w:tcW w:w="2645" w:type="dxa"/>
            <w:vAlign w:val="center"/>
          </w:tcPr>
          <w:p w14:paraId="4D29C6FC" w14:textId="77777777" w:rsidR="00ED4AE2" w:rsidRDefault="00ED4AE2" w:rsidP="006F7051">
            <w:pPr>
              <w:pStyle w:val="Prrafodelista"/>
              <w:ind w:left="0"/>
              <w:jc w:val="center"/>
              <w:rPr>
                <w:rFonts w:ascii="Arial" w:hAnsi="Arial" w:cs="Arial"/>
                <w:sz w:val="20"/>
                <w:szCs w:val="20"/>
              </w:rPr>
            </w:pPr>
            <w:r>
              <w:rPr>
                <w:rFonts w:ascii="Arial" w:hAnsi="Arial" w:cs="Arial"/>
                <w:sz w:val="20"/>
                <w:szCs w:val="20"/>
              </w:rPr>
              <w:t>0.00</w:t>
            </w:r>
          </w:p>
        </w:tc>
        <w:tc>
          <w:tcPr>
            <w:tcW w:w="2502" w:type="dxa"/>
            <w:vAlign w:val="center"/>
          </w:tcPr>
          <w:p w14:paraId="56C38EC2" w14:textId="77777777" w:rsidR="00ED4AE2" w:rsidRDefault="00ED4AE2" w:rsidP="006F7051">
            <w:pPr>
              <w:pStyle w:val="Prrafodelista"/>
              <w:ind w:left="0"/>
              <w:jc w:val="center"/>
              <w:rPr>
                <w:rFonts w:ascii="Arial" w:hAnsi="Arial" w:cs="Arial"/>
                <w:sz w:val="20"/>
                <w:szCs w:val="20"/>
              </w:rPr>
            </w:pPr>
            <w:r>
              <w:rPr>
                <w:rFonts w:ascii="Arial" w:hAnsi="Arial" w:cs="Arial"/>
                <w:sz w:val="20"/>
                <w:szCs w:val="20"/>
              </w:rPr>
              <w:t>26,300.00</w:t>
            </w:r>
          </w:p>
        </w:tc>
      </w:tr>
      <w:tr w:rsidR="00ED4AE2" w14:paraId="57E6BCBA" w14:textId="77777777" w:rsidTr="006F7051">
        <w:trPr>
          <w:trHeight w:val="20"/>
        </w:trPr>
        <w:tc>
          <w:tcPr>
            <w:tcW w:w="2649" w:type="dxa"/>
            <w:vAlign w:val="center"/>
          </w:tcPr>
          <w:p w14:paraId="26F529FC" w14:textId="77777777" w:rsidR="00ED4AE2" w:rsidRDefault="00ED4AE2" w:rsidP="006F7051">
            <w:pPr>
              <w:pStyle w:val="Prrafodelista"/>
              <w:ind w:left="0"/>
              <w:jc w:val="center"/>
              <w:rPr>
                <w:rFonts w:ascii="Arial" w:hAnsi="Arial" w:cs="Arial"/>
                <w:sz w:val="20"/>
                <w:szCs w:val="20"/>
              </w:rPr>
            </w:pPr>
            <w:r>
              <w:rPr>
                <w:rFonts w:ascii="Arial" w:hAnsi="Arial" w:cs="Arial"/>
                <w:sz w:val="20"/>
                <w:szCs w:val="20"/>
              </w:rPr>
              <w:t>Otras aportes</w:t>
            </w:r>
          </w:p>
        </w:tc>
        <w:tc>
          <w:tcPr>
            <w:tcW w:w="2645" w:type="dxa"/>
            <w:vAlign w:val="center"/>
          </w:tcPr>
          <w:p w14:paraId="26586218" w14:textId="77777777" w:rsidR="00ED4AE2" w:rsidRDefault="00ED4AE2" w:rsidP="006F7051">
            <w:pPr>
              <w:pStyle w:val="Prrafodelista"/>
              <w:ind w:left="0"/>
              <w:jc w:val="center"/>
              <w:rPr>
                <w:rFonts w:ascii="Arial" w:hAnsi="Arial" w:cs="Arial"/>
                <w:sz w:val="20"/>
                <w:szCs w:val="20"/>
              </w:rPr>
            </w:pPr>
            <w:r>
              <w:rPr>
                <w:rFonts w:ascii="Arial" w:hAnsi="Arial" w:cs="Arial"/>
                <w:sz w:val="20"/>
                <w:szCs w:val="20"/>
              </w:rPr>
              <w:t>0.00</w:t>
            </w:r>
          </w:p>
        </w:tc>
        <w:tc>
          <w:tcPr>
            <w:tcW w:w="2502" w:type="dxa"/>
            <w:vAlign w:val="center"/>
          </w:tcPr>
          <w:p w14:paraId="27B7F961" w14:textId="77777777" w:rsidR="00ED4AE2" w:rsidRDefault="00ED4AE2" w:rsidP="006F7051">
            <w:pPr>
              <w:pStyle w:val="Prrafodelista"/>
              <w:ind w:left="0"/>
              <w:jc w:val="center"/>
              <w:rPr>
                <w:rFonts w:ascii="Arial" w:hAnsi="Arial" w:cs="Arial"/>
                <w:sz w:val="20"/>
                <w:szCs w:val="20"/>
              </w:rPr>
            </w:pPr>
            <w:r>
              <w:rPr>
                <w:rFonts w:ascii="Arial" w:hAnsi="Arial" w:cs="Arial"/>
                <w:sz w:val="20"/>
                <w:szCs w:val="20"/>
              </w:rPr>
              <w:t>23,960.00</w:t>
            </w:r>
          </w:p>
        </w:tc>
      </w:tr>
      <w:tr w:rsidR="00ED4AE2" w14:paraId="3DE7B158" w14:textId="77777777" w:rsidTr="006F7051">
        <w:trPr>
          <w:trHeight w:val="20"/>
        </w:trPr>
        <w:tc>
          <w:tcPr>
            <w:tcW w:w="2649" w:type="dxa"/>
            <w:vAlign w:val="center"/>
          </w:tcPr>
          <w:p w14:paraId="49E31824" w14:textId="77777777" w:rsidR="00ED4AE2" w:rsidRPr="00F03F06" w:rsidRDefault="00ED4AE2" w:rsidP="006F7051">
            <w:pPr>
              <w:pStyle w:val="Prrafodelista"/>
              <w:ind w:left="0"/>
              <w:jc w:val="center"/>
              <w:rPr>
                <w:rFonts w:ascii="Arial" w:hAnsi="Arial" w:cs="Arial"/>
                <w:b/>
                <w:sz w:val="20"/>
                <w:szCs w:val="20"/>
              </w:rPr>
            </w:pPr>
            <w:r w:rsidRPr="00F03F06">
              <w:rPr>
                <w:rFonts w:ascii="Arial" w:hAnsi="Arial" w:cs="Arial"/>
                <w:b/>
                <w:sz w:val="20"/>
                <w:szCs w:val="20"/>
              </w:rPr>
              <w:t>TOTAL</w:t>
            </w:r>
          </w:p>
        </w:tc>
        <w:tc>
          <w:tcPr>
            <w:tcW w:w="2645" w:type="dxa"/>
            <w:vAlign w:val="center"/>
          </w:tcPr>
          <w:p w14:paraId="2821FE7D" w14:textId="77777777" w:rsidR="00ED4AE2" w:rsidRPr="00F03F06" w:rsidRDefault="00ED4AE2" w:rsidP="006F7051">
            <w:pPr>
              <w:pStyle w:val="Prrafodelista"/>
              <w:ind w:left="0"/>
              <w:jc w:val="center"/>
              <w:rPr>
                <w:rFonts w:ascii="Arial" w:hAnsi="Arial" w:cs="Arial"/>
                <w:b/>
                <w:sz w:val="20"/>
                <w:szCs w:val="20"/>
              </w:rPr>
            </w:pPr>
            <w:r w:rsidRPr="00F03F06">
              <w:rPr>
                <w:rFonts w:ascii="Arial" w:hAnsi="Arial" w:cs="Arial"/>
                <w:b/>
                <w:sz w:val="20"/>
                <w:szCs w:val="20"/>
              </w:rPr>
              <w:t>329,955.00</w:t>
            </w:r>
          </w:p>
        </w:tc>
        <w:tc>
          <w:tcPr>
            <w:tcW w:w="2502" w:type="dxa"/>
            <w:vAlign w:val="center"/>
          </w:tcPr>
          <w:p w14:paraId="3B2CB9FB" w14:textId="77777777" w:rsidR="00ED4AE2" w:rsidRPr="00F03F06" w:rsidRDefault="00ED4AE2" w:rsidP="006F7051">
            <w:pPr>
              <w:pStyle w:val="Prrafodelista"/>
              <w:ind w:left="0"/>
              <w:jc w:val="center"/>
              <w:rPr>
                <w:rFonts w:ascii="Arial" w:hAnsi="Arial" w:cs="Arial"/>
                <w:b/>
                <w:sz w:val="20"/>
                <w:szCs w:val="20"/>
              </w:rPr>
            </w:pPr>
            <w:r w:rsidRPr="00F03F06">
              <w:rPr>
                <w:rFonts w:ascii="Arial" w:hAnsi="Arial" w:cs="Arial"/>
                <w:b/>
                <w:sz w:val="20"/>
                <w:szCs w:val="20"/>
              </w:rPr>
              <w:t>50,260.00</w:t>
            </w:r>
          </w:p>
        </w:tc>
      </w:tr>
    </w:tbl>
    <w:p w14:paraId="7D5FE9F9" w14:textId="77777777" w:rsidR="006276EB" w:rsidRDefault="006276EB" w:rsidP="006276EB">
      <w:pPr>
        <w:pStyle w:val="Prrafodelista"/>
        <w:ind w:left="1080"/>
        <w:jc w:val="both"/>
        <w:rPr>
          <w:rFonts w:ascii="Arial" w:hAnsi="Arial" w:cs="Arial"/>
          <w:b/>
          <w:sz w:val="20"/>
        </w:rPr>
      </w:pPr>
    </w:p>
    <w:p w14:paraId="639FE4E0" w14:textId="5A446259" w:rsidR="006276EB" w:rsidRDefault="00101B74" w:rsidP="00101B74">
      <w:pPr>
        <w:pStyle w:val="Prrafodelista"/>
        <w:numPr>
          <w:ilvl w:val="0"/>
          <w:numId w:val="16"/>
        </w:numPr>
        <w:jc w:val="both"/>
        <w:rPr>
          <w:rFonts w:ascii="Arial" w:hAnsi="Arial" w:cs="Arial"/>
          <w:b/>
          <w:sz w:val="20"/>
        </w:rPr>
      </w:pPr>
      <w:r>
        <w:rPr>
          <w:rFonts w:ascii="Arial" w:hAnsi="Arial" w:cs="Arial"/>
          <w:b/>
          <w:sz w:val="20"/>
        </w:rPr>
        <w:t xml:space="preserve">REQUISITOS QUE DEBE CUMPLIR </w:t>
      </w:r>
      <w:r w:rsidRPr="00101B74">
        <w:rPr>
          <w:rFonts w:ascii="Arial" w:hAnsi="Arial" w:cs="Arial"/>
          <w:b/>
          <w:sz w:val="20"/>
        </w:rPr>
        <w:t>LA EMPRESA CONSULTOR (A) Y/O PERSONA NATURAL:</w:t>
      </w:r>
    </w:p>
    <w:p w14:paraId="25549A90" w14:textId="77777777" w:rsidR="00363EFD" w:rsidRDefault="00363EFD" w:rsidP="00363EFD">
      <w:pPr>
        <w:pStyle w:val="Sangra3detindependiente"/>
        <w:widowControl w:val="0"/>
        <w:spacing w:after="0" w:line="240" w:lineRule="auto"/>
        <w:ind w:left="1134"/>
        <w:jc w:val="both"/>
        <w:rPr>
          <w:rFonts w:ascii="Arial" w:eastAsia="Calibri" w:hAnsi="Arial" w:cs="Arial"/>
          <w:sz w:val="20"/>
          <w:szCs w:val="20"/>
        </w:rPr>
      </w:pPr>
      <w:r w:rsidRPr="00BF3DFC">
        <w:rPr>
          <w:rFonts w:ascii="Arial" w:eastAsia="Calibri" w:hAnsi="Arial" w:cs="Arial"/>
          <w:sz w:val="20"/>
          <w:szCs w:val="20"/>
        </w:rPr>
        <w:t>El servicio podrá ser desarr</w:t>
      </w:r>
      <w:r>
        <w:rPr>
          <w:rFonts w:ascii="Arial" w:eastAsia="Calibri" w:hAnsi="Arial" w:cs="Arial"/>
          <w:sz w:val="20"/>
          <w:szCs w:val="20"/>
        </w:rPr>
        <w:t>ollado por una persona natural o</w:t>
      </w:r>
      <w:r w:rsidRPr="00BF3DFC">
        <w:rPr>
          <w:rFonts w:ascii="Arial" w:eastAsia="Calibri" w:hAnsi="Arial" w:cs="Arial"/>
          <w:sz w:val="20"/>
          <w:szCs w:val="20"/>
        </w:rPr>
        <w:t xml:space="preserve"> jurídica, con equipo técnico de respaldo, con RUC activo habido ante SUNAT y con Registro Nacional de Proveedores (RNP), debiendo acreditar el perfil del responsable del servicio según el siguiente detalle:</w:t>
      </w:r>
    </w:p>
    <w:p w14:paraId="61EBA3BB" w14:textId="77777777" w:rsidR="00FF16F8" w:rsidRPr="00BF3DFC" w:rsidRDefault="00FF16F8" w:rsidP="00363EFD">
      <w:pPr>
        <w:pStyle w:val="Sangra3detindependiente"/>
        <w:widowControl w:val="0"/>
        <w:spacing w:after="0" w:line="240" w:lineRule="auto"/>
        <w:ind w:left="1134"/>
        <w:jc w:val="both"/>
        <w:rPr>
          <w:rFonts w:ascii="Arial" w:eastAsia="Calibri" w:hAnsi="Arial" w:cs="Arial"/>
          <w:sz w:val="20"/>
          <w:szCs w:val="20"/>
        </w:rPr>
      </w:pPr>
    </w:p>
    <w:p w14:paraId="302F2B39" w14:textId="77777777" w:rsidR="00363EFD" w:rsidRDefault="00363EFD" w:rsidP="00363EFD">
      <w:pPr>
        <w:pStyle w:val="Ttulo3"/>
        <w:numPr>
          <w:ilvl w:val="2"/>
          <w:numId w:val="20"/>
        </w:numPr>
        <w:tabs>
          <w:tab w:val="left" w:pos="5245"/>
        </w:tabs>
        <w:spacing w:line="240" w:lineRule="auto"/>
        <w:ind w:left="1418" w:hanging="567"/>
        <w:jc w:val="both"/>
        <w:rPr>
          <w:rFonts w:ascii="Arial" w:eastAsia="Calibri" w:hAnsi="Arial" w:cs="Arial"/>
          <w:b/>
          <w:bCs/>
          <w:color w:val="auto"/>
          <w:sz w:val="20"/>
          <w:szCs w:val="20"/>
        </w:rPr>
      </w:pPr>
      <w:r>
        <w:rPr>
          <w:rFonts w:ascii="Arial" w:eastAsia="Calibri" w:hAnsi="Arial" w:cs="Arial"/>
          <w:b/>
          <w:bCs/>
          <w:color w:val="auto"/>
          <w:sz w:val="20"/>
          <w:szCs w:val="20"/>
        </w:rPr>
        <w:t>Persona Jurídica</w:t>
      </w:r>
      <w:r w:rsidRPr="00C144D8">
        <w:rPr>
          <w:rFonts w:ascii="Arial" w:eastAsia="Calibri" w:hAnsi="Arial" w:cs="Arial"/>
          <w:b/>
          <w:bCs/>
          <w:color w:val="auto"/>
          <w:sz w:val="20"/>
          <w:szCs w:val="20"/>
        </w:rPr>
        <w:t>:</w:t>
      </w:r>
    </w:p>
    <w:p w14:paraId="1C99EA13" w14:textId="77777777" w:rsidR="00363EFD" w:rsidRPr="00D751D6" w:rsidRDefault="00363EFD" w:rsidP="00363EFD">
      <w:pPr>
        <w:spacing w:after="0" w:line="240" w:lineRule="auto"/>
      </w:pPr>
    </w:p>
    <w:p w14:paraId="57B58F80" w14:textId="77777777" w:rsidR="00363EFD" w:rsidRPr="005F4913" w:rsidRDefault="00363EFD" w:rsidP="00363EFD">
      <w:pPr>
        <w:numPr>
          <w:ilvl w:val="0"/>
          <w:numId w:val="1"/>
        </w:numPr>
        <w:spacing w:after="0" w:line="240" w:lineRule="auto"/>
        <w:ind w:left="1418" w:hanging="284"/>
        <w:contextualSpacing/>
        <w:jc w:val="both"/>
        <w:rPr>
          <w:rFonts w:ascii="Arial" w:eastAsia="Calibri" w:hAnsi="Arial" w:cs="Arial"/>
          <w:sz w:val="20"/>
          <w:szCs w:val="20"/>
        </w:rPr>
      </w:pPr>
      <w:r w:rsidRPr="005F4913">
        <w:rPr>
          <w:rFonts w:ascii="Arial" w:eastAsia="Calibri" w:hAnsi="Arial" w:cs="Arial"/>
          <w:sz w:val="20"/>
          <w:szCs w:val="20"/>
        </w:rPr>
        <w:t>La empresa deberá de contar con el personal correspondiente a cada una de las especialidades que se desarrollaran en el presente servicio, estos deben de estar, colegiados y habilitados de acuerdo con su especialidad y contar con los años de experiencia específica necesaria para la implementación</w:t>
      </w:r>
      <w:r>
        <w:rPr>
          <w:rFonts w:ascii="Arial" w:eastAsia="Calibri" w:hAnsi="Arial" w:cs="Arial"/>
          <w:sz w:val="20"/>
          <w:szCs w:val="20"/>
        </w:rPr>
        <w:t>, de acuerdo con los Términos de Referencia.</w:t>
      </w:r>
    </w:p>
    <w:p w14:paraId="6B4F0EF8" w14:textId="77777777" w:rsidR="00363EFD" w:rsidRPr="005F4913" w:rsidRDefault="00363EFD" w:rsidP="00363EFD">
      <w:pPr>
        <w:tabs>
          <w:tab w:val="left" w:pos="993"/>
        </w:tabs>
        <w:spacing w:after="0" w:line="240" w:lineRule="auto"/>
        <w:ind w:left="1418" w:hanging="284"/>
        <w:contextualSpacing/>
        <w:jc w:val="both"/>
        <w:rPr>
          <w:rFonts w:ascii="Arial" w:eastAsia="Calibri" w:hAnsi="Arial" w:cs="Arial"/>
          <w:sz w:val="20"/>
          <w:szCs w:val="20"/>
        </w:rPr>
      </w:pPr>
    </w:p>
    <w:p w14:paraId="52FE2865" w14:textId="77777777" w:rsidR="00363EFD" w:rsidRPr="005F4913" w:rsidRDefault="00363EFD" w:rsidP="00363EFD">
      <w:pPr>
        <w:numPr>
          <w:ilvl w:val="0"/>
          <w:numId w:val="1"/>
        </w:numPr>
        <w:tabs>
          <w:tab w:val="left" w:pos="993"/>
        </w:tabs>
        <w:spacing w:after="0" w:line="240" w:lineRule="auto"/>
        <w:ind w:left="1418" w:hanging="284"/>
        <w:contextualSpacing/>
        <w:jc w:val="both"/>
        <w:rPr>
          <w:rFonts w:ascii="Arial" w:eastAsia="Calibri" w:hAnsi="Arial" w:cs="Arial"/>
          <w:sz w:val="20"/>
          <w:szCs w:val="20"/>
        </w:rPr>
      </w:pPr>
      <w:r w:rsidRPr="005F4913">
        <w:rPr>
          <w:rFonts w:ascii="Arial" w:eastAsia="Calibri" w:hAnsi="Arial" w:cs="Arial"/>
          <w:sz w:val="20"/>
          <w:szCs w:val="20"/>
        </w:rPr>
        <w:t xml:space="preserve">Experiencia general no menor de </w:t>
      </w:r>
      <w:r>
        <w:rPr>
          <w:rFonts w:ascii="Arial" w:eastAsia="Calibri" w:hAnsi="Arial" w:cs="Arial"/>
          <w:sz w:val="20"/>
          <w:szCs w:val="20"/>
        </w:rPr>
        <w:t>cuatro (04) años</w:t>
      </w:r>
      <w:r w:rsidRPr="005F4913">
        <w:rPr>
          <w:rFonts w:ascii="Arial" w:eastAsia="Calibri" w:hAnsi="Arial" w:cs="Arial"/>
          <w:sz w:val="20"/>
          <w:szCs w:val="20"/>
        </w:rPr>
        <w:t xml:space="preserve"> en ejecución de proyectos u obras en gestión de recursos naturales, forestación y reforestación, riesgos ambientales, cambio climático, recuperación, conservación y manejo de Servicios </w:t>
      </w:r>
      <w:proofErr w:type="spellStart"/>
      <w:r w:rsidRPr="005F4913">
        <w:rPr>
          <w:rFonts w:ascii="Arial" w:eastAsia="Calibri" w:hAnsi="Arial" w:cs="Arial"/>
          <w:sz w:val="20"/>
          <w:szCs w:val="20"/>
        </w:rPr>
        <w:t>Ecosistémicos</w:t>
      </w:r>
      <w:proofErr w:type="spellEnd"/>
      <w:r w:rsidRPr="005F4913">
        <w:rPr>
          <w:rFonts w:ascii="Arial" w:eastAsia="Calibri" w:hAnsi="Arial" w:cs="Arial"/>
          <w:sz w:val="20"/>
          <w:szCs w:val="20"/>
        </w:rPr>
        <w:t>, recursos hídricos y biodiversidad.</w:t>
      </w:r>
    </w:p>
    <w:p w14:paraId="7B607E88" w14:textId="77777777" w:rsidR="00363EFD" w:rsidRPr="005F4913" w:rsidRDefault="00363EFD" w:rsidP="00363EFD">
      <w:pPr>
        <w:spacing w:after="0" w:line="240" w:lineRule="auto"/>
        <w:ind w:left="1418" w:hanging="284"/>
        <w:contextualSpacing/>
        <w:rPr>
          <w:rFonts w:ascii="Arial" w:hAnsi="Arial" w:cs="Arial"/>
          <w:sz w:val="20"/>
          <w:szCs w:val="20"/>
        </w:rPr>
      </w:pPr>
    </w:p>
    <w:p w14:paraId="3FE3316D" w14:textId="77777777" w:rsidR="00363EFD" w:rsidRPr="005F4913" w:rsidRDefault="00363EFD" w:rsidP="00363EFD">
      <w:pPr>
        <w:numPr>
          <w:ilvl w:val="0"/>
          <w:numId w:val="1"/>
        </w:numPr>
        <w:tabs>
          <w:tab w:val="left" w:pos="993"/>
        </w:tabs>
        <w:spacing w:after="0" w:line="240" w:lineRule="auto"/>
        <w:ind w:left="1418" w:hanging="284"/>
        <w:contextualSpacing/>
        <w:jc w:val="both"/>
        <w:rPr>
          <w:rFonts w:ascii="Arial" w:eastAsia="Calibri" w:hAnsi="Arial" w:cs="Arial"/>
          <w:sz w:val="20"/>
          <w:szCs w:val="20"/>
        </w:rPr>
      </w:pPr>
      <w:r w:rsidRPr="005F4913">
        <w:rPr>
          <w:rFonts w:ascii="Arial" w:eastAsia="Calibri" w:hAnsi="Arial" w:cs="Arial"/>
          <w:sz w:val="20"/>
          <w:szCs w:val="20"/>
        </w:rPr>
        <w:t>Experiencia específica no menor de dos (02) proyectos u obras computados desde la obtención de su registro, referidos a obras de recursos naturales, forestación, reforestación, recuperación de ecosistemas, instalación, manejo de vivero, forestación, reforestación recursos hídricos y biodiversidad.</w:t>
      </w:r>
    </w:p>
    <w:p w14:paraId="09EBEC8E" w14:textId="77777777" w:rsidR="00363EFD" w:rsidRPr="005F4913" w:rsidRDefault="00363EFD" w:rsidP="00363EFD">
      <w:pPr>
        <w:spacing w:after="0" w:line="240" w:lineRule="auto"/>
        <w:ind w:left="1418" w:hanging="284"/>
        <w:contextualSpacing/>
        <w:rPr>
          <w:rFonts w:ascii="Arial" w:hAnsi="Arial" w:cs="Arial"/>
          <w:sz w:val="20"/>
          <w:szCs w:val="20"/>
        </w:rPr>
      </w:pPr>
    </w:p>
    <w:p w14:paraId="3ADEC1C7" w14:textId="77777777" w:rsidR="00363EFD" w:rsidRPr="005F4913" w:rsidRDefault="00363EFD" w:rsidP="00363EFD">
      <w:pPr>
        <w:numPr>
          <w:ilvl w:val="0"/>
          <w:numId w:val="1"/>
        </w:numPr>
        <w:tabs>
          <w:tab w:val="left" w:pos="993"/>
        </w:tabs>
        <w:spacing w:after="0" w:line="240" w:lineRule="auto"/>
        <w:ind w:left="1418" w:hanging="284"/>
        <w:contextualSpacing/>
        <w:jc w:val="both"/>
        <w:rPr>
          <w:rFonts w:ascii="Arial" w:eastAsia="Calibri" w:hAnsi="Arial" w:cs="Arial"/>
          <w:sz w:val="20"/>
          <w:szCs w:val="20"/>
        </w:rPr>
      </w:pPr>
      <w:r w:rsidRPr="005F4913">
        <w:rPr>
          <w:rFonts w:ascii="Arial" w:eastAsia="Calibri" w:hAnsi="Arial" w:cs="Arial"/>
          <w:sz w:val="20"/>
          <w:szCs w:val="20"/>
        </w:rPr>
        <w:t>Experiencia específica no menor de 18 meses en habilidades en metodologías participativas para fortalecimiento de capacidades con poblaciones rurales (hombres, mujeres, jóvenes e indígenas) en manejo de recursos naturales, recursos hídricos, ambiente y cambio climático.</w:t>
      </w:r>
    </w:p>
    <w:p w14:paraId="0EBCBFFE" w14:textId="77777777" w:rsidR="00363EFD" w:rsidRPr="005F4913" w:rsidRDefault="00363EFD" w:rsidP="00363EFD">
      <w:pPr>
        <w:spacing w:after="0" w:line="240" w:lineRule="auto"/>
        <w:ind w:left="1418" w:hanging="284"/>
        <w:contextualSpacing/>
        <w:rPr>
          <w:rFonts w:ascii="Arial" w:hAnsi="Arial" w:cs="Arial"/>
          <w:sz w:val="20"/>
          <w:szCs w:val="20"/>
        </w:rPr>
      </w:pPr>
    </w:p>
    <w:p w14:paraId="7A1E3ECC" w14:textId="77777777" w:rsidR="00363EFD" w:rsidRPr="005F4913" w:rsidRDefault="00363EFD" w:rsidP="00363EFD">
      <w:pPr>
        <w:numPr>
          <w:ilvl w:val="0"/>
          <w:numId w:val="1"/>
        </w:numPr>
        <w:tabs>
          <w:tab w:val="left" w:pos="993"/>
        </w:tabs>
        <w:spacing w:after="0" w:line="240" w:lineRule="auto"/>
        <w:ind w:left="1418" w:hanging="284"/>
        <w:contextualSpacing/>
        <w:jc w:val="both"/>
        <w:rPr>
          <w:rFonts w:ascii="Arial" w:eastAsia="Calibri" w:hAnsi="Arial" w:cs="Arial"/>
          <w:sz w:val="20"/>
          <w:szCs w:val="20"/>
        </w:rPr>
      </w:pPr>
      <w:r w:rsidRPr="005F4913">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6A8088A8" w14:textId="77777777" w:rsidR="00363EFD" w:rsidRPr="00C144D8" w:rsidRDefault="00363EFD" w:rsidP="00363EFD">
      <w:pPr>
        <w:pStyle w:val="Cuadrculaclara-nfasis31"/>
        <w:tabs>
          <w:tab w:val="left" w:pos="993"/>
          <w:tab w:val="left" w:pos="1620"/>
        </w:tabs>
        <w:spacing w:after="0" w:line="240" w:lineRule="auto"/>
        <w:ind w:left="0"/>
        <w:jc w:val="both"/>
        <w:rPr>
          <w:rFonts w:ascii="Arial" w:hAnsi="Arial" w:cs="Arial"/>
          <w:sz w:val="20"/>
          <w:szCs w:val="20"/>
        </w:rPr>
      </w:pPr>
      <w:r>
        <w:rPr>
          <w:rFonts w:ascii="Arial" w:eastAsia="Arial MT" w:hAnsi="Arial" w:cs="Arial"/>
          <w:i/>
          <w:iCs/>
          <w:sz w:val="20"/>
          <w:szCs w:val="20"/>
        </w:rPr>
        <w:tab/>
      </w:r>
    </w:p>
    <w:p w14:paraId="600773D0" w14:textId="77777777" w:rsidR="00363EFD" w:rsidRDefault="00363EFD" w:rsidP="00363EFD">
      <w:pPr>
        <w:pStyle w:val="Ttulo3"/>
        <w:numPr>
          <w:ilvl w:val="2"/>
          <w:numId w:val="20"/>
        </w:numPr>
        <w:spacing w:before="0" w:line="240" w:lineRule="auto"/>
        <w:ind w:left="1560" w:hanging="709"/>
        <w:jc w:val="both"/>
        <w:rPr>
          <w:rFonts w:ascii="Arial" w:eastAsia="Calibri" w:hAnsi="Arial" w:cs="Arial"/>
          <w:b/>
          <w:bCs/>
          <w:color w:val="auto"/>
          <w:sz w:val="20"/>
          <w:szCs w:val="20"/>
        </w:rPr>
      </w:pPr>
      <w:r w:rsidRPr="00C144D8">
        <w:rPr>
          <w:rFonts w:ascii="Arial" w:eastAsia="Calibri" w:hAnsi="Arial" w:cs="Arial"/>
          <w:b/>
          <w:bCs/>
          <w:color w:val="auto"/>
          <w:sz w:val="20"/>
          <w:szCs w:val="20"/>
        </w:rPr>
        <w:t>Persona Natural:</w:t>
      </w:r>
    </w:p>
    <w:p w14:paraId="18F2EA27" w14:textId="77777777" w:rsidR="00363EFD" w:rsidRPr="00FD1276" w:rsidRDefault="00363EFD" w:rsidP="00363EFD">
      <w:pPr>
        <w:spacing w:after="0" w:line="240" w:lineRule="auto"/>
      </w:pPr>
    </w:p>
    <w:p w14:paraId="3A0D89C0" w14:textId="77777777" w:rsidR="00363EFD" w:rsidRDefault="00363EFD" w:rsidP="00363EFD">
      <w:pPr>
        <w:numPr>
          <w:ilvl w:val="0"/>
          <w:numId w:val="1"/>
        </w:numPr>
        <w:spacing w:after="0" w:line="240" w:lineRule="auto"/>
        <w:ind w:left="1418" w:hanging="425"/>
        <w:contextualSpacing/>
        <w:jc w:val="both"/>
        <w:rPr>
          <w:rFonts w:ascii="Arial" w:eastAsia="Calibri" w:hAnsi="Arial" w:cs="Arial"/>
          <w:sz w:val="20"/>
          <w:szCs w:val="20"/>
        </w:rPr>
      </w:pPr>
      <w:r w:rsidRPr="005F4913">
        <w:rPr>
          <w:rFonts w:ascii="Arial" w:eastAsia="Calibri" w:hAnsi="Arial" w:cs="Arial"/>
          <w:sz w:val="20"/>
          <w:szCs w:val="20"/>
        </w:rPr>
        <w:t>Profesional Titulado colegiado y habilitado vigente en Ingenier</w:t>
      </w:r>
      <w:r>
        <w:rPr>
          <w:rFonts w:ascii="Arial" w:eastAsia="Calibri" w:hAnsi="Arial" w:cs="Arial"/>
          <w:sz w:val="20"/>
          <w:szCs w:val="20"/>
        </w:rPr>
        <w:t>ía</w:t>
      </w:r>
      <w:r w:rsidRPr="005F4913">
        <w:rPr>
          <w:rFonts w:ascii="Arial" w:eastAsia="Calibri" w:hAnsi="Arial" w:cs="Arial"/>
          <w:sz w:val="20"/>
          <w:szCs w:val="20"/>
        </w:rPr>
        <w:t xml:space="preserve"> </w:t>
      </w:r>
      <w:r>
        <w:rPr>
          <w:rFonts w:ascii="Arial" w:eastAsia="Calibri" w:hAnsi="Arial" w:cs="Arial"/>
          <w:sz w:val="20"/>
          <w:szCs w:val="20"/>
        </w:rPr>
        <w:t>F</w:t>
      </w:r>
      <w:r w:rsidRPr="005F4913">
        <w:rPr>
          <w:rFonts w:ascii="Arial" w:eastAsia="Calibri" w:hAnsi="Arial" w:cs="Arial"/>
          <w:sz w:val="20"/>
          <w:szCs w:val="20"/>
        </w:rPr>
        <w:t xml:space="preserve">orestal, </w:t>
      </w:r>
      <w:r>
        <w:rPr>
          <w:rFonts w:ascii="Arial" w:eastAsia="Calibri" w:hAnsi="Arial" w:cs="Arial"/>
          <w:sz w:val="20"/>
          <w:szCs w:val="20"/>
        </w:rPr>
        <w:t>A</w:t>
      </w:r>
      <w:r w:rsidRPr="005F4913">
        <w:rPr>
          <w:rFonts w:ascii="Arial" w:eastAsia="Calibri" w:hAnsi="Arial" w:cs="Arial"/>
          <w:sz w:val="20"/>
          <w:szCs w:val="20"/>
        </w:rPr>
        <w:t xml:space="preserve">grícola, </w:t>
      </w:r>
      <w:r>
        <w:rPr>
          <w:rFonts w:ascii="Arial" w:eastAsia="Calibri" w:hAnsi="Arial" w:cs="Arial"/>
          <w:sz w:val="20"/>
          <w:szCs w:val="20"/>
        </w:rPr>
        <w:t>A</w:t>
      </w:r>
      <w:r w:rsidRPr="005F4913">
        <w:rPr>
          <w:rFonts w:ascii="Arial" w:eastAsia="Calibri" w:hAnsi="Arial" w:cs="Arial"/>
          <w:sz w:val="20"/>
          <w:szCs w:val="20"/>
        </w:rPr>
        <w:t xml:space="preserve">mbiental o </w:t>
      </w:r>
      <w:r>
        <w:rPr>
          <w:rFonts w:ascii="Arial" w:eastAsia="Calibri" w:hAnsi="Arial" w:cs="Arial"/>
          <w:sz w:val="20"/>
          <w:szCs w:val="20"/>
        </w:rPr>
        <w:t>A</w:t>
      </w:r>
      <w:r w:rsidRPr="005F4913">
        <w:rPr>
          <w:rFonts w:ascii="Arial" w:eastAsia="Calibri" w:hAnsi="Arial" w:cs="Arial"/>
          <w:sz w:val="20"/>
          <w:szCs w:val="20"/>
        </w:rPr>
        <w:t>grónom</w:t>
      </w:r>
      <w:r>
        <w:rPr>
          <w:rFonts w:ascii="Arial" w:eastAsia="Calibri" w:hAnsi="Arial" w:cs="Arial"/>
          <w:sz w:val="20"/>
          <w:szCs w:val="20"/>
        </w:rPr>
        <w:t>o. Acreditar con copia simple.</w:t>
      </w:r>
    </w:p>
    <w:p w14:paraId="346A4B57" w14:textId="77777777" w:rsidR="00363EFD" w:rsidRDefault="00363EFD" w:rsidP="00363EFD">
      <w:pPr>
        <w:spacing w:after="0" w:line="240" w:lineRule="auto"/>
        <w:ind w:left="1418"/>
        <w:contextualSpacing/>
        <w:jc w:val="both"/>
        <w:rPr>
          <w:rFonts w:ascii="Arial" w:eastAsia="Calibri" w:hAnsi="Arial" w:cs="Arial"/>
          <w:sz w:val="20"/>
          <w:szCs w:val="20"/>
        </w:rPr>
      </w:pPr>
    </w:p>
    <w:p w14:paraId="6CD9121C" w14:textId="77777777" w:rsidR="00363EFD" w:rsidRPr="005F4913" w:rsidRDefault="00363EFD" w:rsidP="00363EFD">
      <w:pPr>
        <w:numPr>
          <w:ilvl w:val="0"/>
          <w:numId w:val="1"/>
        </w:numPr>
        <w:spacing w:after="0" w:line="240" w:lineRule="auto"/>
        <w:ind w:left="1418" w:hanging="425"/>
        <w:contextualSpacing/>
        <w:jc w:val="both"/>
        <w:rPr>
          <w:rFonts w:ascii="Arial" w:eastAsia="Calibri" w:hAnsi="Arial" w:cs="Arial"/>
          <w:sz w:val="20"/>
          <w:szCs w:val="20"/>
        </w:rPr>
      </w:pPr>
      <w:r>
        <w:rPr>
          <w:rFonts w:ascii="Arial" w:eastAsia="Calibri" w:hAnsi="Arial" w:cs="Arial"/>
          <w:sz w:val="20"/>
          <w:szCs w:val="20"/>
        </w:rPr>
        <w:t>E</w:t>
      </w:r>
      <w:r w:rsidRPr="005F4913">
        <w:rPr>
          <w:rFonts w:ascii="Arial" w:eastAsia="Calibri" w:hAnsi="Arial" w:cs="Arial"/>
          <w:sz w:val="20"/>
          <w:szCs w:val="20"/>
        </w:rPr>
        <w:t xml:space="preserve">xperiencia general no menor de 04 años en ejecución de proyectos u obras en recursos naturales; forestación, reforestación; gestión de riesgos ambientales, cambio climático, recuperación, conservación y manejo de Servicios </w:t>
      </w:r>
      <w:proofErr w:type="spellStart"/>
      <w:r w:rsidRPr="005F4913">
        <w:rPr>
          <w:rFonts w:ascii="Arial" w:eastAsia="Calibri" w:hAnsi="Arial" w:cs="Arial"/>
          <w:sz w:val="20"/>
          <w:szCs w:val="20"/>
        </w:rPr>
        <w:t>Ecosistémicos</w:t>
      </w:r>
      <w:proofErr w:type="spellEnd"/>
      <w:r w:rsidRPr="005F4913">
        <w:rPr>
          <w:rFonts w:ascii="Arial" w:eastAsia="Calibri" w:hAnsi="Arial" w:cs="Arial"/>
          <w:sz w:val="20"/>
          <w:szCs w:val="20"/>
        </w:rPr>
        <w:t>; recursos hídricos y biodiversidad.</w:t>
      </w:r>
    </w:p>
    <w:p w14:paraId="5E989D47" w14:textId="77777777" w:rsidR="00363EFD" w:rsidRPr="005F4913" w:rsidRDefault="00363EFD" w:rsidP="00363EFD">
      <w:pPr>
        <w:spacing w:after="0" w:line="240" w:lineRule="auto"/>
        <w:ind w:left="1418" w:hanging="425"/>
        <w:contextualSpacing/>
        <w:jc w:val="both"/>
        <w:rPr>
          <w:rFonts w:ascii="Arial" w:eastAsia="Calibri" w:hAnsi="Arial" w:cs="Arial"/>
          <w:sz w:val="20"/>
          <w:szCs w:val="20"/>
        </w:rPr>
      </w:pPr>
    </w:p>
    <w:p w14:paraId="1FD69638" w14:textId="77777777" w:rsidR="00363EFD" w:rsidRPr="005F4913" w:rsidRDefault="00363EFD" w:rsidP="00363EFD">
      <w:pPr>
        <w:numPr>
          <w:ilvl w:val="0"/>
          <w:numId w:val="1"/>
        </w:numPr>
        <w:spacing w:after="0" w:line="240" w:lineRule="auto"/>
        <w:ind w:left="1418" w:hanging="425"/>
        <w:contextualSpacing/>
        <w:jc w:val="both"/>
        <w:rPr>
          <w:rFonts w:ascii="Arial" w:eastAsia="Calibri" w:hAnsi="Arial" w:cs="Arial"/>
          <w:sz w:val="20"/>
          <w:szCs w:val="20"/>
        </w:rPr>
      </w:pPr>
      <w:r w:rsidRPr="005F4913">
        <w:rPr>
          <w:rFonts w:ascii="Arial" w:eastAsia="Calibri" w:hAnsi="Arial" w:cs="Arial"/>
          <w:sz w:val="20"/>
          <w:szCs w:val="20"/>
        </w:rPr>
        <w:t xml:space="preserve">Experiencia específica no </w:t>
      </w:r>
      <w:r w:rsidRPr="00DE078C">
        <w:rPr>
          <w:rFonts w:ascii="Arial" w:eastAsia="Calibri" w:hAnsi="Arial" w:cs="Arial"/>
          <w:sz w:val="20"/>
          <w:szCs w:val="20"/>
        </w:rPr>
        <w:t xml:space="preserve">menor de dos (02) proyectos u obras en </w:t>
      </w:r>
      <w:r w:rsidRPr="005F4913">
        <w:rPr>
          <w:rFonts w:ascii="Arial" w:eastAsia="Calibri" w:hAnsi="Arial" w:cs="Arial"/>
          <w:sz w:val="20"/>
          <w:szCs w:val="20"/>
        </w:rPr>
        <w:t>los últimos 02 años, computados desde la obtención de su registro, referidos a obras y proyectos de recursos naturales, manejo, forestación, reforestación; recuperación, conservación de ecosistemas; instalación, manejo de vivero, recursos hídricos y biodiversidad.</w:t>
      </w:r>
    </w:p>
    <w:p w14:paraId="064DABA1" w14:textId="77777777" w:rsidR="00363EFD" w:rsidRPr="005F4913" w:rsidRDefault="00363EFD" w:rsidP="00363EFD">
      <w:pPr>
        <w:spacing w:after="0" w:line="240" w:lineRule="auto"/>
        <w:ind w:left="1418" w:hanging="425"/>
        <w:contextualSpacing/>
        <w:jc w:val="both"/>
        <w:rPr>
          <w:rFonts w:ascii="Arial" w:eastAsia="Calibri" w:hAnsi="Arial" w:cs="Arial"/>
          <w:sz w:val="20"/>
          <w:szCs w:val="20"/>
        </w:rPr>
      </w:pPr>
    </w:p>
    <w:p w14:paraId="6CBDE553" w14:textId="77777777" w:rsidR="00363EFD" w:rsidRPr="005F4913" w:rsidRDefault="00363EFD" w:rsidP="00363EFD">
      <w:pPr>
        <w:numPr>
          <w:ilvl w:val="0"/>
          <w:numId w:val="1"/>
        </w:numPr>
        <w:spacing w:after="0" w:line="240" w:lineRule="auto"/>
        <w:ind w:left="1418" w:hanging="425"/>
        <w:contextualSpacing/>
        <w:jc w:val="both"/>
        <w:rPr>
          <w:rFonts w:ascii="Arial" w:eastAsia="Calibri" w:hAnsi="Arial" w:cs="Arial"/>
          <w:sz w:val="20"/>
          <w:szCs w:val="20"/>
        </w:rPr>
      </w:pPr>
      <w:r w:rsidRPr="005F4913">
        <w:rPr>
          <w:rFonts w:ascii="Arial" w:eastAsia="Calibri" w:hAnsi="Arial" w:cs="Arial"/>
          <w:sz w:val="20"/>
          <w:szCs w:val="20"/>
        </w:rPr>
        <w:lastRenderedPageBreak/>
        <w:t>Experiencia no menor de 18 meses en habilidades en metodologías participativas para fortalecimiento de capacidades con poblaciones rurales (hombres, mujeres, jóvenes e indígenas) en gestión de recursos naturales, recursos hídricos, ambiente y cambio climático.</w:t>
      </w:r>
    </w:p>
    <w:p w14:paraId="4C1396F0" w14:textId="77777777" w:rsidR="00363EFD" w:rsidRPr="005F4913" w:rsidRDefault="00363EFD" w:rsidP="00363EFD">
      <w:pPr>
        <w:spacing w:after="0" w:line="240" w:lineRule="auto"/>
        <w:ind w:left="1418" w:hanging="425"/>
        <w:contextualSpacing/>
        <w:jc w:val="both"/>
        <w:rPr>
          <w:rFonts w:ascii="Arial" w:eastAsia="Calibri" w:hAnsi="Arial" w:cs="Arial"/>
          <w:sz w:val="20"/>
          <w:szCs w:val="20"/>
        </w:rPr>
      </w:pPr>
    </w:p>
    <w:p w14:paraId="081C431D" w14:textId="269263B5" w:rsidR="006276EB" w:rsidRDefault="00363EFD" w:rsidP="00363EFD">
      <w:pPr>
        <w:pStyle w:val="Prrafodelista"/>
        <w:ind w:left="1080"/>
        <w:jc w:val="both"/>
        <w:rPr>
          <w:rFonts w:ascii="Arial" w:eastAsia="Calibri" w:hAnsi="Arial" w:cs="Arial"/>
          <w:sz w:val="20"/>
          <w:szCs w:val="20"/>
        </w:rPr>
      </w:pPr>
      <w:r w:rsidRPr="005F4913">
        <w:rPr>
          <w:rFonts w:ascii="Arial" w:eastAsia="Calibri" w:hAnsi="Arial" w:cs="Arial"/>
          <w:sz w:val="20"/>
          <w:szCs w:val="20"/>
        </w:rPr>
        <w:t>Deberá de contar con disponibilidad para contratar con el Estado, no deberá sancionado por la OSCE, ni estar impedida temporalmente o permanente para contratar con el Estado. Dicho conocimiento se debe acreditar con constancias, certificados y/o declaración jurada.</w:t>
      </w:r>
    </w:p>
    <w:p w14:paraId="74733D94" w14:textId="77777777" w:rsidR="00363EFD" w:rsidRPr="000D04B0" w:rsidRDefault="00363EFD" w:rsidP="00363EFD">
      <w:pPr>
        <w:pStyle w:val="Cuadrculaclara-nfasis31"/>
        <w:spacing w:after="0" w:line="240" w:lineRule="auto"/>
        <w:ind w:left="1134"/>
        <w:jc w:val="both"/>
        <w:rPr>
          <w:rFonts w:ascii="Arial" w:hAnsi="Arial" w:cs="Arial"/>
          <w:sz w:val="20"/>
          <w:szCs w:val="20"/>
        </w:rPr>
      </w:pPr>
      <w:r w:rsidRPr="00FD1479">
        <w:rPr>
          <w:rFonts w:ascii="Arial" w:hAnsi="Arial" w:cs="Arial"/>
          <w:b/>
          <w:sz w:val="20"/>
          <w:szCs w:val="20"/>
        </w:rPr>
        <w:t>RESIDENCIA</w:t>
      </w:r>
      <w:r>
        <w:rPr>
          <w:rFonts w:ascii="Arial" w:hAnsi="Arial" w:cs="Arial"/>
          <w:b/>
          <w:sz w:val="20"/>
          <w:szCs w:val="20"/>
        </w:rPr>
        <w:t>:</w:t>
      </w:r>
    </w:p>
    <w:p w14:paraId="040E39D3" w14:textId="77777777" w:rsidR="00363EFD" w:rsidRDefault="00363EFD" w:rsidP="00363EFD">
      <w:pPr>
        <w:pStyle w:val="Sinespaciado"/>
        <w:ind w:left="1134"/>
        <w:contextualSpacing/>
        <w:jc w:val="both"/>
        <w:rPr>
          <w:rFonts w:ascii="Arial" w:eastAsia="Calibri" w:hAnsi="Arial" w:cs="Arial"/>
          <w:sz w:val="20"/>
          <w:szCs w:val="20"/>
        </w:rPr>
      </w:pPr>
      <w:r w:rsidRPr="00BF3DFC">
        <w:rPr>
          <w:rFonts w:ascii="Arial" w:eastAsia="Calibri" w:hAnsi="Arial" w:cs="Arial"/>
          <w:sz w:val="20"/>
          <w:szCs w:val="20"/>
        </w:rPr>
        <w:t>La persona natural o jurídica preferentemente debe tener residencia legal y de experiencia técnica en la región San Martín.</w:t>
      </w:r>
    </w:p>
    <w:p w14:paraId="55698ADF" w14:textId="77777777" w:rsidR="00363EFD" w:rsidRDefault="00363EFD" w:rsidP="00363EFD">
      <w:pPr>
        <w:pStyle w:val="Prrafodelista"/>
        <w:ind w:left="1080"/>
        <w:jc w:val="both"/>
        <w:rPr>
          <w:rFonts w:ascii="Arial" w:eastAsia="Calibri" w:hAnsi="Arial" w:cs="Arial"/>
          <w:sz w:val="20"/>
          <w:szCs w:val="20"/>
        </w:rPr>
      </w:pPr>
    </w:p>
    <w:p w14:paraId="4D015EAF" w14:textId="39FED7B2" w:rsidR="00363EFD" w:rsidRPr="00363EFD" w:rsidRDefault="00363EFD" w:rsidP="00363EFD">
      <w:pPr>
        <w:pStyle w:val="Prrafodelista"/>
        <w:numPr>
          <w:ilvl w:val="0"/>
          <w:numId w:val="16"/>
        </w:numPr>
        <w:jc w:val="both"/>
        <w:rPr>
          <w:rFonts w:ascii="Arial" w:eastAsia="Calibri" w:hAnsi="Arial" w:cs="Arial"/>
          <w:b/>
          <w:sz w:val="20"/>
          <w:szCs w:val="20"/>
        </w:rPr>
      </w:pPr>
      <w:r w:rsidRPr="00363EFD">
        <w:rPr>
          <w:rFonts w:ascii="Arial" w:eastAsia="Calibri" w:hAnsi="Arial" w:cs="Arial"/>
          <w:b/>
          <w:sz w:val="20"/>
          <w:szCs w:val="20"/>
        </w:rPr>
        <w:t>PERFIL PROFESIONAL:</w:t>
      </w:r>
    </w:p>
    <w:p w14:paraId="489A38F7" w14:textId="37E00D1D" w:rsidR="00363EFD" w:rsidRDefault="00363EFD" w:rsidP="00363EFD">
      <w:pPr>
        <w:pStyle w:val="Prrafodelista"/>
        <w:ind w:left="1080"/>
        <w:jc w:val="both"/>
        <w:rPr>
          <w:rFonts w:ascii="Arial" w:eastAsia="Calibri" w:hAnsi="Arial" w:cs="Arial"/>
          <w:sz w:val="20"/>
          <w:szCs w:val="20"/>
        </w:rPr>
      </w:pPr>
      <w:r w:rsidRPr="00363EFD">
        <w:rPr>
          <w:rFonts w:ascii="Arial" w:eastAsia="Calibri" w:hAnsi="Arial" w:cs="Arial"/>
          <w:sz w:val="20"/>
          <w:szCs w:val="20"/>
        </w:rPr>
        <w:t>El servicio podrá ser realizado por una persona natural o jurídica, considerando los</w:t>
      </w:r>
      <w:r>
        <w:rPr>
          <w:rFonts w:ascii="Arial" w:eastAsia="Calibri" w:hAnsi="Arial" w:cs="Arial"/>
          <w:sz w:val="20"/>
          <w:szCs w:val="20"/>
        </w:rPr>
        <w:t xml:space="preserve"> siguientes aspectos:</w:t>
      </w:r>
    </w:p>
    <w:p w14:paraId="00A8992A" w14:textId="77777777" w:rsidR="00363EFD" w:rsidRDefault="00363EFD" w:rsidP="00363EFD">
      <w:pPr>
        <w:pStyle w:val="Prrafodelista"/>
        <w:ind w:left="1080"/>
        <w:jc w:val="both"/>
        <w:rPr>
          <w:rFonts w:ascii="Arial" w:eastAsia="Calibri" w:hAnsi="Arial" w:cs="Arial"/>
          <w:sz w:val="20"/>
          <w:szCs w:val="20"/>
        </w:rPr>
      </w:pPr>
    </w:p>
    <w:p w14:paraId="16E2D991" w14:textId="70D88ABC" w:rsidR="00363EFD" w:rsidRDefault="00363EFD" w:rsidP="00363EFD">
      <w:pPr>
        <w:pStyle w:val="Prrafodelista"/>
        <w:keepNext/>
        <w:keepLines/>
        <w:numPr>
          <w:ilvl w:val="1"/>
          <w:numId w:val="16"/>
        </w:numPr>
        <w:spacing w:before="40" w:after="0" w:line="240" w:lineRule="auto"/>
        <w:ind w:left="993"/>
        <w:jc w:val="both"/>
        <w:outlineLvl w:val="2"/>
        <w:rPr>
          <w:rFonts w:ascii="Arial" w:eastAsia="Calibri" w:hAnsi="Arial" w:cs="Arial"/>
          <w:b/>
          <w:bCs/>
          <w:sz w:val="20"/>
          <w:szCs w:val="20"/>
        </w:rPr>
      </w:pPr>
      <w:r>
        <w:rPr>
          <w:rFonts w:ascii="Arial" w:eastAsia="Calibri" w:hAnsi="Arial" w:cs="Arial"/>
          <w:b/>
          <w:bCs/>
          <w:sz w:val="20"/>
          <w:szCs w:val="20"/>
        </w:rPr>
        <w:t xml:space="preserve"> </w:t>
      </w:r>
      <w:r w:rsidRPr="00363EFD">
        <w:rPr>
          <w:rFonts w:ascii="Arial" w:eastAsia="Calibri" w:hAnsi="Arial" w:cs="Arial"/>
          <w:b/>
          <w:bCs/>
          <w:sz w:val="20"/>
          <w:szCs w:val="20"/>
        </w:rPr>
        <w:t xml:space="preserve">Requisitos del Equipo de Trabajo: </w:t>
      </w:r>
    </w:p>
    <w:p w14:paraId="73899867" w14:textId="77777777" w:rsidR="00363EFD" w:rsidRPr="00363EFD" w:rsidRDefault="00363EFD" w:rsidP="00363EFD">
      <w:pPr>
        <w:pStyle w:val="Prrafodelista"/>
        <w:keepNext/>
        <w:keepLines/>
        <w:spacing w:before="40" w:after="0" w:line="240" w:lineRule="auto"/>
        <w:ind w:left="993"/>
        <w:jc w:val="both"/>
        <w:outlineLvl w:val="2"/>
        <w:rPr>
          <w:rFonts w:ascii="Arial" w:eastAsia="Calibri" w:hAnsi="Arial" w:cs="Arial"/>
          <w:b/>
          <w:bCs/>
          <w:sz w:val="20"/>
          <w:szCs w:val="20"/>
        </w:rPr>
      </w:pPr>
    </w:p>
    <w:p w14:paraId="17C15968" w14:textId="77777777" w:rsidR="00363EFD" w:rsidRPr="00363EFD" w:rsidRDefault="00363EFD" w:rsidP="00363EFD">
      <w:pPr>
        <w:spacing w:after="0" w:line="240" w:lineRule="auto"/>
        <w:ind w:left="1134"/>
        <w:jc w:val="both"/>
        <w:rPr>
          <w:rFonts w:ascii="Arial" w:eastAsia="Arial MT" w:hAnsi="Arial" w:cs="Arial"/>
          <w:sz w:val="20"/>
          <w:szCs w:val="20"/>
          <w:lang w:bidi="es-ES"/>
        </w:rPr>
      </w:pPr>
      <w:r w:rsidRPr="00363EFD">
        <w:rPr>
          <w:rFonts w:ascii="Arial" w:eastAsia="Arial MT" w:hAnsi="Arial" w:cs="Arial"/>
          <w:sz w:val="20"/>
          <w:szCs w:val="20"/>
          <w:lang w:bidi="es-ES"/>
        </w:rPr>
        <w:t xml:space="preserve">La ejecución del servicio requerirá de los servicios de dos profesionales a tiempo </w:t>
      </w:r>
      <w:proofErr w:type="gramStart"/>
      <w:r w:rsidRPr="00363EFD">
        <w:rPr>
          <w:rFonts w:ascii="Arial" w:eastAsia="Arial MT" w:hAnsi="Arial" w:cs="Arial"/>
          <w:sz w:val="20"/>
          <w:szCs w:val="20"/>
          <w:lang w:bidi="es-ES"/>
        </w:rPr>
        <w:t>completo</w:t>
      </w:r>
      <w:proofErr w:type="gramEnd"/>
      <w:r w:rsidRPr="00363EFD">
        <w:rPr>
          <w:rFonts w:ascii="Arial" w:eastAsia="Arial MT" w:hAnsi="Arial" w:cs="Arial"/>
          <w:sz w:val="20"/>
          <w:szCs w:val="20"/>
          <w:lang w:bidi="es-ES"/>
        </w:rPr>
        <w:t>, contratados por la Unidad Ejecutora, cada uno con los siguientes requisitos:</w:t>
      </w:r>
    </w:p>
    <w:p w14:paraId="6F8FBA6D" w14:textId="77777777" w:rsidR="00363EFD" w:rsidRPr="00363EFD" w:rsidRDefault="00363EFD" w:rsidP="00363EFD">
      <w:pPr>
        <w:keepNext/>
        <w:keepLines/>
        <w:spacing w:after="0" w:line="240" w:lineRule="auto"/>
        <w:ind w:left="1985" w:hanging="851"/>
        <w:outlineLvl w:val="3"/>
        <w:rPr>
          <w:rFonts w:ascii="Arial" w:eastAsiaTheme="majorEastAsia" w:hAnsi="Arial" w:cs="Arial"/>
          <w:b/>
          <w:iCs/>
          <w:sz w:val="20"/>
          <w:szCs w:val="24"/>
          <w:lang w:val="es-ES_tradnl" w:eastAsia="es-ES"/>
        </w:rPr>
      </w:pPr>
    </w:p>
    <w:p w14:paraId="77EFEB05" w14:textId="77777777" w:rsidR="00363EFD" w:rsidRPr="00363EFD" w:rsidRDefault="00363EFD" w:rsidP="00363EFD">
      <w:pPr>
        <w:keepNext/>
        <w:keepLines/>
        <w:numPr>
          <w:ilvl w:val="0"/>
          <w:numId w:val="4"/>
        </w:numPr>
        <w:spacing w:before="40" w:after="0" w:line="240" w:lineRule="auto"/>
        <w:jc w:val="both"/>
        <w:outlineLvl w:val="3"/>
        <w:rPr>
          <w:rFonts w:ascii="Arial" w:eastAsia="Calibri" w:hAnsi="Arial" w:cs="Arial"/>
          <w:i/>
          <w:iCs/>
          <w:sz w:val="20"/>
          <w:szCs w:val="20"/>
          <w:lang w:eastAsia="es-ES"/>
        </w:rPr>
      </w:pPr>
      <w:r w:rsidRPr="00363EFD">
        <w:rPr>
          <w:rFonts w:ascii="Arial" w:eastAsiaTheme="majorEastAsia" w:hAnsi="Arial" w:cs="Arial"/>
          <w:b/>
          <w:bCs/>
          <w:i/>
          <w:iCs/>
          <w:sz w:val="20"/>
          <w:szCs w:val="20"/>
          <w:lang w:eastAsia="es-ES"/>
        </w:rPr>
        <w:t>Coordinador del PGRNA</w:t>
      </w:r>
    </w:p>
    <w:p w14:paraId="4A180FBC" w14:textId="77777777" w:rsidR="00363EFD" w:rsidRPr="00363EFD" w:rsidRDefault="00363EFD" w:rsidP="00363EFD">
      <w:pPr>
        <w:spacing w:after="0" w:line="240" w:lineRule="auto"/>
        <w:jc w:val="both"/>
        <w:rPr>
          <w:rFonts w:ascii="Arial" w:hAnsi="Arial" w:cs="Arial"/>
          <w:sz w:val="20"/>
          <w:szCs w:val="20"/>
        </w:rPr>
      </w:pP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843"/>
        <w:gridCol w:w="2126"/>
        <w:gridCol w:w="3402"/>
      </w:tblGrid>
      <w:tr w:rsidR="00363EFD" w:rsidRPr="00363EFD" w14:paraId="2F4D16FA" w14:textId="77777777" w:rsidTr="00363EFD">
        <w:trPr>
          <w:trHeight w:val="78"/>
        </w:trPr>
        <w:tc>
          <w:tcPr>
            <w:tcW w:w="9214" w:type="dxa"/>
            <w:gridSpan w:val="4"/>
            <w:shd w:val="clear" w:color="auto" w:fill="EDEBE0"/>
            <w:vAlign w:val="center"/>
          </w:tcPr>
          <w:p w14:paraId="18206EF3" w14:textId="77777777" w:rsidR="00363EFD" w:rsidRPr="00363EFD" w:rsidRDefault="00363EFD" w:rsidP="00363EFD">
            <w:pPr>
              <w:spacing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Formación</w:t>
            </w:r>
            <w:r w:rsidRPr="00363EFD">
              <w:rPr>
                <w:rFonts w:ascii="Arial" w:eastAsia="Comic Sans MS" w:hAnsi="Arial" w:cs="Arial"/>
                <w:b/>
                <w:spacing w:val="-5"/>
                <w:sz w:val="20"/>
                <w:szCs w:val="20"/>
                <w:lang w:val="es-ES"/>
              </w:rPr>
              <w:t xml:space="preserve"> </w:t>
            </w:r>
            <w:r w:rsidRPr="00363EFD">
              <w:rPr>
                <w:rFonts w:ascii="Arial" w:eastAsia="Comic Sans MS" w:hAnsi="Arial" w:cs="Arial"/>
                <w:b/>
                <w:sz w:val="20"/>
                <w:szCs w:val="20"/>
                <w:lang w:val="es-ES"/>
              </w:rPr>
              <w:t>Académica</w:t>
            </w:r>
          </w:p>
        </w:tc>
      </w:tr>
      <w:tr w:rsidR="00363EFD" w:rsidRPr="00363EFD" w14:paraId="4ED84321" w14:textId="77777777" w:rsidTr="00363EFD">
        <w:trPr>
          <w:trHeight w:val="78"/>
        </w:trPr>
        <w:tc>
          <w:tcPr>
            <w:tcW w:w="1843" w:type="dxa"/>
            <w:shd w:val="clear" w:color="auto" w:fill="EDEBE0"/>
            <w:vAlign w:val="center"/>
          </w:tcPr>
          <w:p w14:paraId="3B773F3A" w14:textId="77777777" w:rsidR="00363EFD" w:rsidRPr="00363EFD" w:rsidRDefault="00363EFD" w:rsidP="00363EFD">
            <w:pPr>
              <w:spacing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Nivel</w:t>
            </w:r>
            <w:r w:rsidRPr="00363EFD">
              <w:rPr>
                <w:rFonts w:ascii="Arial" w:eastAsia="Comic Sans MS" w:hAnsi="Arial" w:cs="Arial"/>
                <w:b/>
                <w:spacing w:val="-3"/>
                <w:sz w:val="20"/>
                <w:szCs w:val="20"/>
                <w:lang w:val="es-ES"/>
              </w:rPr>
              <w:t xml:space="preserve"> </w:t>
            </w:r>
            <w:r w:rsidRPr="00363EFD">
              <w:rPr>
                <w:rFonts w:ascii="Arial" w:eastAsia="Comic Sans MS" w:hAnsi="Arial" w:cs="Arial"/>
                <w:b/>
                <w:sz w:val="20"/>
                <w:szCs w:val="20"/>
                <w:lang w:val="es-ES"/>
              </w:rPr>
              <w:t>Grado</w:t>
            </w:r>
            <w:r w:rsidRPr="00363EFD">
              <w:rPr>
                <w:rFonts w:ascii="Arial" w:eastAsia="Comic Sans MS" w:hAnsi="Arial" w:cs="Arial"/>
                <w:b/>
                <w:spacing w:val="-2"/>
                <w:sz w:val="20"/>
                <w:szCs w:val="20"/>
                <w:lang w:val="es-ES"/>
              </w:rPr>
              <w:t xml:space="preserve"> </w:t>
            </w:r>
            <w:r w:rsidRPr="00363EFD">
              <w:rPr>
                <w:rFonts w:ascii="Arial" w:eastAsia="Comic Sans MS" w:hAnsi="Arial" w:cs="Arial"/>
                <w:b/>
                <w:sz w:val="20"/>
                <w:szCs w:val="20"/>
                <w:lang w:val="es-ES"/>
              </w:rPr>
              <w:t>o</w:t>
            </w:r>
            <w:r w:rsidRPr="00363EFD">
              <w:rPr>
                <w:rFonts w:ascii="Arial" w:eastAsia="Comic Sans MS" w:hAnsi="Arial" w:cs="Arial"/>
                <w:b/>
                <w:spacing w:val="-3"/>
                <w:sz w:val="20"/>
                <w:szCs w:val="20"/>
                <w:lang w:val="es-ES"/>
              </w:rPr>
              <w:t xml:space="preserve"> </w:t>
            </w:r>
            <w:r w:rsidRPr="00363EFD">
              <w:rPr>
                <w:rFonts w:ascii="Arial" w:eastAsia="Comic Sans MS" w:hAnsi="Arial" w:cs="Arial"/>
                <w:b/>
                <w:sz w:val="20"/>
                <w:szCs w:val="20"/>
                <w:lang w:val="es-ES"/>
              </w:rPr>
              <w:t>Titulo</w:t>
            </w:r>
          </w:p>
        </w:tc>
        <w:tc>
          <w:tcPr>
            <w:tcW w:w="3969" w:type="dxa"/>
            <w:gridSpan w:val="2"/>
            <w:shd w:val="clear" w:color="auto" w:fill="EDEBE0"/>
            <w:vAlign w:val="center"/>
          </w:tcPr>
          <w:p w14:paraId="68C155B5" w14:textId="77777777" w:rsidR="00363EFD" w:rsidRPr="00363EFD" w:rsidRDefault="00363EFD" w:rsidP="00363EFD">
            <w:pPr>
              <w:spacing w:after="0" w:line="240" w:lineRule="auto"/>
              <w:ind w:left="108"/>
              <w:jc w:val="both"/>
              <w:rPr>
                <w:rFonts w:ascii="Arial" w:eastAsia="Comic Sans MS" w:hAnsi="Arial" w:cs="Arial"/>
                <w:b/>
                <w:sz w:val="20"/>
                <w:szCs w:val="20"/>
                <w:lang w:val="es-ES"/>
              </w:rPr>
            </w:pPr>
            <w:r w:rsidRPr="00363EFD">
              <w:rPr>
                <w:rFonts w:ascii="Arial" w:eastAsia="Comic Sans MS" w:hAnsi="Arial" w:cs="Arial"/>
                <w:b/>
                <w:sz w:val="20"/>
                <w:szCs w:val="20"/>
                <w:lang w:val="es-ES"/>
              </w:rPr>
              <w:t>Formación</w:t>
            </w:r>
            <w:r w:rsidRPr="00363EFD">
              <w:rPr>
                <w:rFonts w:ascii="Arial" w:eastAsia="Comic Sans MS" w:hAnsi="Arial" w:cs="Arial"/>
                <w:b/>
                <w:spacing w:val="-5"/>
                <w:sz w:val="20"/>
                <w:szCs w:val="20"/>
                <w:lang w:val="es-ES"/>
              </w:rPr>
              <w:t xml:space="preserve"> </w:t>
            </w:r>
            <w:r w:rsidRPr="00363EFD">
              <w:rPr>
                <w:rFonts w:ascii="Arial" w:eastAsia="Comic Sans MS" w:hAnsi="Arial" w:cs="Arial"/>
                <w:b/>
                <w:sz w:val="20"/>
                <w:szCs w:val="20"/>
                <w:lang w:val="es-ES"/>
              </w:rPr>
              <w:t>Académica</w:t>
            </w:r>
          </w:p>
        </w:tc>
        <w:tc>
          <w:tcPr>
            <w:tcW w:w="3402" w:type="dxa"/>
            <w:shd w:val="clear" w:color="auto" w:fill="EDEBE0"/>
            <w:vAlign w:val="center"/>
          </w:tcPr>
          <w:p w14:paraId="5C01DF16" w14:textId="77777777" w:rsidR="00363EFD" w:rsidRPr="00363EFD" w:rsidRDefault="00363EFD" w:rsidP="00363EFD">
            <w:pPr>
              <w:spacing w:after="0" w:line="240" w:lineRule="auto"/>
              <w:ind w:left="109"/>
              <w:jc w:val="both"/>
              <w:rPr>
                <w:rFonts w:ascii="Arial" w:eastAsia="Comic Sans MS" w:hAnsi="Arial" w:cs="Arial"/>
                <w:b/>
                <w:sz w:val="20"/>
                <w:szCs w:val="20"/>
                <w:lang w:val="es-ES"/>
              </w:rPr>
            </w:pPr>
            <w:r w:rsidRPr="00363EFD">
              <w:rPr>
                <w:rFonts w:ascii="Arial" w:eastAsia="Comic Sans MS" w:hAnsi="Arial" w:cs="Arial"/>
                <w:b/>
                <w:sz w:val="20"/>
                <w:szCs w:val="20"/>
                <w:lang w:val="es-ES"/>
              </w:rPr>
              <w:t>Acreditación</w:t>
            </w:r>
          </w:p>
        </w:tc>
      </w:tr>
      <w:tr w:rsidR="00363EFD" w:rsidRPr="00363EFD" w14:paraId="3371EA5C" w14:textId="77777777" w:rsidTr="00363EFD">
        <w:trPr>
          <w:trHeight w:val="631"/>
        </w:trPr>
        <w:tc>
          <w:tcPr>
            <w:tcW w:w="1843" w:type="dxa"/>
            <w:vAlign w:val="center"/>
          </w:tcPr>
          <w:p w14:paraId="599437A8" w14:textId="77777777" w:rsidR="00363EFD" w:rsidRPr="00363EFD" w:rsidRDefault="00363EFD" w:rsidP="00363EFD">
            <w:pPr>
              <w:spacing w:before="163" w:after="0" w:line="240" w:lineRule="auto"/>
              <w:jc w:val="both"/>
              <w:rPr>
                <w:rFonts w:ascii="Arial" w:eastAsia="Comic Sans MS" w:hAnsi="Arial" w:cs="Arial"/>
                <w:sz w:val="20"/>
                <w:szCs w:val="20"/>
                <w:lang w:val="es-ES"/>
              </w:rPr>
            </w:pPr>
            <w:r w:rsidRPr="00363EFD">
              <w:rPr>
                <w:rFonts w:ascii="Arial" w:eastAsia="Comic Sans MS" w:hAnsi="Arial" w:cs="Arial"/>
                <w:sz w:val="20"/>
                <w:szCs w:val="20"/>
                <w:lang w:val="es-ES"/>
              </w:rPr>
              <w:t>Título</w:t>
            </w:r>
            <w:r w:rsidRPr="00363EFD">
              <w:rPr>
                <w:rFonts w:ascii="Arial" w:eastAsia="Comic Sans MS" w:hAnsi="Arial" w:cs="Arial"/>
                <w:spacing w:val="-2"/>
                <w:sz w:val="20"/>
                <w:szCs w:val="20"/>
                <w:lang w:val="es-ES"/>
              </w:rPr>
              <w:t xml:space="preserve"> </w:t>
            </w:r>
            <w:r w:rsidRPr="00363EFD">
              <w:rPr>
                <w:rFonts w:ascii="Arial" w:eastAsia="Comic Sans MS" w:hAnsi="Arial" w:cs="Arial"/>
                <w:sz w:val="20"/>
                <w:szCs w:val="20"/>
                <w:lang w:val="es-ES"/>
              </w:rPr>
              <w:t>Profesional</w:t>
            </w:r>
          </w:p>
        </w:tc>
        <w:tc>
          <w:tcPr>
            <w:tcW w:w="3969" w:type="dxa"/>
            <w:gridSpan w:val="2"/>
            <w:vAlign w:val="center"/>
          </w:tcPr>
          <w:p w14:paraId="26280CBD" w14:textId="77777777" w:rsidR="00363EFD" w:rsidRPr="00363EFD" w:rsidRDefault="00363EFD" w:rsidP="00363EFD">
            <w:pPr>
              <w:spacing w:after="0" w:line="240" w:lineRule="auto"/>
              <w:ind w:left="108" w:right="96"/>
              <w:jc w:val="both"/>
              <w:rPr>
                <w:rFonts w:ascii="Arial" w:eastAsia="Comic Sans MS" w:hAnsi="Arial" w:cs="Arial"/>
                <w:sz w:val="20"/>
                <w:szCs w:val="20"/>
                <w:lang w:val="es-ES"/>
              </w:rPr>
            </w:pPr>
            <w:proofErr w:type="spellStart"/>
            <w:r w:rsidRPr="00363EFD">
              <w:rPr>
                <w:rFonts w:ascii="Arial" w:eastAsia="Calibri" w:hAnsi="Arial" w:cs="Arial"/>
                <w:sz w:val="20"/>
                <w:szCs w:val="20"/>
              </w:rPr>
              <w:t>Ingeniería</w:t>
            </w:r>
            <w:proofErr w:type="spellEnd"/>
            <w:r w:rsidRPr="00363EFD">
              <w:rPr>
                <w:rFonts w:ascii="Arial" w:eastAsia="Calibri" w:hAnsi="Arial" w:cs="Arial"/>
                <w:sz w:val="20"/>
                <w:szCs w:val="20"/>
              </w:rPr>
              <w:t xml:space="preserve"> </w:t>
            </w:r>
            <w:proofErr w:type="spellStart"/>
            <w:r w:rsidRPr="00363EFD">
              <w:rPr>
                <w:rFonts w:ascii="Arial" w:eastAsia="Calibri" w:hAnsi="Arial" w:cs="Arial"/>
                <w:sz w:val="20"/>
                <w:szCs w:val="20"/>
              </w:rPr>
              <w:t>Forestal</w:t>
            </w:r>
            <w:proofErr w:type="spellEnd"/>
            <w:r w:rsidRPr="00363EFD">
              <w:rPr>
                <w:rFonts w:ascii="Arial" w:eastAsia="Calibri" w:hAnsi="Arial" w:cs="Arial"/>
                <w:sz w:val="20"/>
                <w:szCs w:val="20"/>
              </w:rPr>
              <w:t xml:space="preserve">, </w:t>
            </w:r>
            <w:proofErr w:type="spellStart"/>
            <w:r w:rsidRPr="00363EFD">
              <w:rPr>
                <w:rFonts w:ascii="Arial" w:eastAsia="Calibri" w:hAnsi="Arial" w:cs="Arial"/>
                <w:sz w:val="20"/>
                <w:szCs w:val="20"/>
              </w:rPr>
              <w:t>Recursos</w:t>
            </w:r>
            <w:proofErr w:type="spellEnd"/>
            <w:r w:rsidRPr="00363EFD">
              <w:rPr>
                <w:rFonts w:ascii="Arial" w:eastAsia="Calibri" w:hAnsi="Arial" w:cs="Arial"/>
                <w:sz w:val="20"/>
                <w:szCs w:val="20"/>
              </w:rPr>
              <w:t xml:space="preserve"> </w:t>
            </w:r>
            <w:proofErr w:type="spellStart"/>
            <w:r w:rsidRPr="00363EFD">
              <w:rPr>
                <w:rFonts w:ascii="Arial" w:eastAsia="Calibri" w:hAnsi="Arial" w:cs="Arial"/>
                <w:sz w:val="20"/>
                <w:szCs w:val="20"/>
              </w:rPr>
              <w:t>Naturales</w:t>
            </w:r>
            <w:proofErr w:type="spellEnd"/>
            <w:r w:rsidRPr="00363EFD">
              <w:rPr>
                <w:rFonts w:ascii="Arial" w:eastAsia="Calibri" w:hAnsi="Arial" w:cs="Arial"/>
                <w:sz w:val="20"/>
                <w:szCs w:val="20"/>
              </w:rPr>
              <w:t xml:space="preserve">, </w:t>
            </w:r>
            <w:proofErr w:type="spellStart"/>
            <w:r w:rsidRPr="00363EFD">
              <w:rPr>
                <w:rFonts w:ascii="Arial" w:eastAsia="Calibri" w:hAnsi="Arial" w:cs="Arial"/>
                <w:sz w:val="20"/>
                <w:szCs w:val="20"/>
              </w:rPr>
              <w:t>Agrónomo</w:t>
            </w:r>
            <w:proofErr w:type="spellEnd"/>
            <w:r w:rsidRPr="00363EFD">
              <w:rPr>
                <w:rFonts w:ascii="Arial" w:eastAsia="Calibri" w:hAnsi="Arial" w:cs="Arial"/>
                <w:sz w:val="20"/>
                <w:szCs w:val="20"/>
              </w:rPr>
              <w:t xml:space="preserve">, </w:t>
            </w:r>
            <w:proofErr w:type="spellStart"/>
            <w:r w:rsidRPr="00363EFD">
              <w:rPr>
                <w:rFonts w:ascii="Arial" w:eastAsia="Calibri" w:hAnsi="Arial" w:cs="Arial"/>
                <w:sz w:val="20"/>
                <w:szCs w:val="20"/>
              </w:rPr>
              <w:t>Ambiental</w:t>
            </w:r>
            <w:proofErr w:type="spellEnd"/>
            <w:r w:rsidRPr="00363EFD">
              <w:rPr>
                <w:rFonts w:ascii="Arial" w:eastAsia="Calibri" w:hAnsi="Arial" w:cs="Arial"/>
                <w:sz w:val="20"/>
                <w:szCs w:val="20"/>
              </w:rPr>
              <w:t xml:space="preserve"> o </w:t>
            </w:r>
            <w:proofErr w:type="spellStart"/>
            <w:r w:rsidRPr="00363EFD">
              <w:rPr>
                <w:rFonts w:ascii="Arial" w:eastAsia="Calibri" w:hAnsi="Arial" w:cs="Arial"/>
                <w:sz w:val="20"/>
                <w:szCs w:val="20"/>
              </w:rPr>
              <w:t>afines</w:t>
            </w:r>
            <w:proofErr w:type="spellEnd"/>
            <w:r w:rsidRPr="00363EFD">
              <w:rPr>
                <w:rFonts w:ascii="Arial" w:eastAsia="Calibri" w:hAnsi="Arial" w:cs="Arial"/>
                <w:sz w:val="20"/>
                <w:szCs w:val="20"/>
              </w:rPr>
              <w:t xml:space="preserve"> </w:t>
            </w:r>
          </w:p>
        </w:tc>
        <w:tc>
          <w:tcPr>
            <w:tcW w:w="3402" w:type="dxa"/>
            <w:vAlign w:val="center"/>
          </w:tcPr>
          <w:p w14:paraId="697D66EE" w14:textId="77777777" w:rsidR="00363EFD" w:rsidRPr="00363EFD" w:rsidRDefault="00363EFD" w:rsidP="00363EFD">
            <w:pPr>
              <w:spacing w:after="0" w:line="240" w:lineRule="auto"/>
              <w:ind w:left="109" w:right="93"/>
              <w:jc w:val="both"/>
              <w:rPr>
                <w:rFonts w:ascii="Arial" w:eastAsia="Comic Sans MS" w:hAnsi="Arial" w:cs="Arial"/>
                <w:sz w:val="20"/>
                <w:szCs w:val="20"/>
                <w:lang w:val="es-ES"/>
              </w:rPr>
            </w:pPr>
            <w:r w:rsidRPr="00363EFD">
              <w:rPr>
                <w:rFonts w:ascii="Arial" w:eastAsia="Comic Sans MS" w:hAnsi="Arial" w:cs="Arial"/>
                <w:sz w:val="20"/>
                <w:szCs w:val="20"/>
                <w:lang w:val="es-ES"/>
              </w:rPr>
              <w:t>Se verificará en el portal web</w:t>
            </w:r>
            <w:r w:rsidRPr="00363EFD">
              <w:rPr>
                <w:rFonts w:ascii="Arial" w:eastAsia="Comic Sans MS" w:hAnsi="Arial" w:cs="Arial"/>
                <w:spacing w:val="1"/>
                <w:sz w:val="20"/>
                <w:szCs w:val="20"/>
                <w:lang w:val="es-ES"/>
              </w:rPr>
              <w:t xml:space="preserve"> </w:t>
            </w:r>
            <w:r w:rsidRPr="00363EFD">
              <w:rPr>
                <w:rFonts w:ascii="Arial" w:eastAsia="Comic Sans MS" w:hAnsi="Arial" w:cs="Arial"/>
                <w:sz w:val="20"/>
                <w:szCs w:val="20"/>
                <w:lang w:val="es-ES"/>
              </w:rPr>
              <w:t>de</w:t>
            </w:r>
            <w:r w:rsidRPr="00363EFD">
              <w:rPr>
                <w:rFonts w:ascii="Arial" w:eastAsia="Comic Sans MS" w:hAnsi="Arial" w:cs="Arial"/>
                <w:spacing w:val="-11"/>
                <w:sz w:val="20"/>
                <w:szCs w:val="20"/>
                <w:lang w:val="es-ES"/>
              </w:rPr>
              <w:t xml:space="preserve"> </w:t>
            </w:r>
            <w:r w:rsidRPr="00363EFD">
              <w:rPr>
                <w:rFonts w:ascii="Arial" w:eastAsia="Comic Sans MS" w:hAnsi="Arial" w:cs="Arial"/>
                <w:sz w:val="20"/>
                <w:szCs w:val="20"/>
                <w:lang w:val="es-ES"/>
              </w:rPr>
              <w:t>la</w:t>
            </w:r>
            <w:r w:rsidRPr="00363EFD">
              <w:rPr>
                <w:rFonts w:ascii="Arial" w:eastAsia="Comic Sans MS" w:hAnsi="Arial" w:cs="Arial"/>
                <w:spacing w:val="-12"/>
                <w:sz w:val="20"/>
                <w:szCs w:val="20"/>
                <w:lang w:val="es-ES"/>
              </w:rPr>
              <w:t xml:space="preserve"> </w:t>
            </w:r>
            <w:r w:rsidRPr="00363EFD">
              <w:rPr>
                <w:rFonts w:ascii="Arial" w:eastAsia="Comic Sans MS" w:hAnsi="Arial" w:cs="Arial"/>
                <w:sz w:val="20"/>
                <w:szCs w:val="20"/>
                <w:lang w:val="es-ES"/>
              </w:rPr>
              <w:t>Superintendencia</w:t>
            </w:r>
            <w:r w:rsidRPr="00363EFD">
              <w:rPr>
                <w:rFonts w:ascii="Arial" w:eastAsia="Comic Sans MS" w:hAnsi="Arial" w:cs="Arial"/>
                <w:spacing w:val="-12"/>
                <w:sz w:val="20"/>
                <w:szCs w:val="20"/>
                <w:lang w:val="es-ES"/>
              </w:rPr>
              <w:t xml:space="preserve"> </w:t>
            </w:r>
            <w:r w:rsidRPr="00363EFD">
              <w:rPr>
                <w:rFonts w:ascii="Arial" w:eastAsia="Comic Sans MS" w:hAnsi="Arial" w:cs="Arial"/>
                <w:sz w:val="20"/>
                <w:szCs w:val="20"/>
                <w:lang w:val="es-ES"/>
              </w:rPr>
              <w:t>Nacional</w:t>
            </w:r>
            <w:r w:rsidRPr="00363EFD">
              <w:rPr>
                <w:rFonts w:ascii="Arial" w:eastAsia="Comic Sans MS" w:hAnsi="Arial" w:cs="Arial"/>
                <w:spacing w:val="-45"/>
                <w:sz w:val="20"/>
                <w:szCs w:val="20"/>
                <w:lang w:val="es-ES"/>
              </w:rPr>
              <w:t xml:space="preserve"> </w:t>
            </w:r>
            <w:r w:rsidRPr="00363EFD">
              <w:rPr>
                <w:rFonts w:ascii="Arial" w:eastAsia="Comic Sans MS" w:hAnsi="Arial" w:cs="Arial"/>
                <w:sz w:val="20"/>
                <w:szCs w:val="20"/>
                <w:lang w:val="es-ES"/>
              </w:rPr>
              <w:t>de</w:t>
            </w:r>
            <w:r w:rsidRPr="00363EFD">
              <w:rPr>
                <w:rFonts w:ascii="Arial" w:eastAsia="Comic Sans MS" w:hAnsi="Arial" w:cs="Arial"/>
                <w:spacing w:val="1"/>
                <w:sz w:val="20"/>
                <w:szCs w:val="20"/>
                <w:lang w:val="es-ES"/>
              </w:rPr>
              <w:t xml:space="preserve"> </w:t>
            </w:r>
            <w:r w:rsidRPr="00363EFD">
              <w:rPr>
                <w:rFonts w:ascii="Arial" w:eastAsia="Comic Sans MS" w:hAnsi="Arial" w:cs="Arial"/>
                <w:sz w:val="20"/>
                <w:szCs w:val="20"/>
                <w:lang w:val="es-ES"/>
              </w:rPr>
              <w:t>Educación</w:t>
            </w:r>
            <w:r w:rsidRPr="00363EFD">
              <w:rPr>
                <w:rFonts w:ascii="Arial" w:eastAsia="Comic Sans MS" w:hAnsi="Arial" w:cs="Arial"/>
                <w:spacing w:val="1"/>
                <w:sz w:val="20"/>
                <w:szCs w:val="20"/>
                <w:lang w:val="es-ES"/>
              </w:rPr>
              <w:t xml:space="preserve"> </w:t>
            </w:r>
            <w:r w:rsidRPr="00363EFD">
              <w:rPr>
                <w:rFonts w:ascii="Arial" w:eastAsia="Comic Sans MS" w:hAnsi="Arial" w:cs="Arial"/>
                <w:sz w:val="20"/>
                <w:szCs w:val="20"/>
                <w:lang w:val="es-ES"/>
              </w:rPr>
              <w:t>Superior</w:t>
            </w:r>
            <w:r w:rsidRPr="00363EFD">
              <w:rPr>
                <w:rFonts w:ascii="Arial" w:eastAsia="Comic Sans MS" w:hAnsi="Arial" w:cs="Arial"/>
                <w:spacing w:val="-45"/>
                <w:sz w:val="20"/>
                <w:szCs w:val="20"/>
                <w:lang w:val="es-ES"/>
              </w:rPr>
              <w:t xml:space="preserve"> </w:t>
            </w:r>
            <w:r w:rsidRPr="00363EFD">
              <w:rPr>
                <w:rFonts w:ascii="Arial" w:eastAsia="Comic Sans MS" w:hAnsi="Arial" w:cs="Arial"/>
                <w:sz w:val="20"/>
                <w:szCs w:val="20"/>
                <w:lang w:val="es-ES"/>
              </w:rPr>
              <w:t>Universitaria</w:t>
            </w:r>
            <w:r w:rsidRPr="00363EFD">
              <w:rPr>
                <w:rFonts w:ascii="Arial" w:eastAsia="Comic Sans MS" w:hAnsi="Arial" w:cs="Arial"/>
                <w:spacing w:val="-1"/>
                <w:sz w:val="20"/>
                <w:szCs w:val="20"/>
                <w:lang w:val="es-ES"/>
              </w:rPr>
              <w:t xml:space="preserve"> </w:t>
            </w:r>
            <w:r w:rsidRPr="00363EFD">
              <w:rPr>
                <w:rFonts w:ascii="Arial" w:eastAsia="Comic Sans MS" w:hAnsi="Arial" w:cs="Arial"/>
                <w:sz w:val="20"/>
                <w:szCs w:val="20"/>
                <w:lang w:val="es-ES"/>
              </w:rPr>
              <w:t>–</w:t>
            </w:r>
            <w:r w:rsidRPr="00363EFD">
              <w:rPr>
                <w:rFonts w:ascii="Arial" w:eastAsia="Comic Sans MS" w:hAnsi="Arial" w:cs="Arial"/>
                <w:spacing w:val="-3"/>
                <w:sz w:val="20"/>
                <w:szCs w:val="20"/>
                <w:lang w:val="es-ES"/>
              </w:rPr>
              <w:t xml:space="preserve"> </w:t>
            </w:r>
            <w:r w:rsidRPr="00363EFD">
              <w:rPr>
                <w:rFonts w:ascii="Arial" w:eastAsia="Comic Sans MS" w:hAnsi="Arial" w:cs="Arial"/>
                <w:sz w:val="20"/>
                <w:szCs w:val="20"/>
                <w:lang w:val="es-ES"/>
              </w:rPr>
              <w:t>SUNEDU.</w:t>
            </w:r>
          </w:p>
          <w:p w14:paraId="0AE2A21D" w14:textId="77777777" w:rsidR="00363EFD" w:rsidRPr="00363EFD" w:rsidRDefault="00363EFD" w:rsidP="00363EFD">
            <w:pPr>
              <w:spacing w:after="0" w:line="240" w:lineRule="auto"/>
              <w:ind w:left="109" w:right="94"/>
              <w:jc w:val="both"/>
              <w:rPr>
                <w:rFonts w:ascii="Arial" w:eastAsia="Comic Sans MS" w:hAnsi="Arial" w:cs="Arial"/>
                <w:sz w:val="20"/>
                <w:szCs w:val="20"/>
                <w:lang w:val="es-ES"/>
              </w:rPr>
            </w:pPr>
            <w:r w:rsidRPr="00363EFD">
              <w:rPr>
                <w:rFonts w:ascii="Arial" w:eastAsia="Comic Sans MS" w:hAnsi="Arial" w:cs="Arial"/>
                <w:sz w:val="20"/>
                <w:szCs w:val="20"/>
                <w:lang w:val="es-ES"/>
              </w:rPr>
              <w:t>La colegiatura y habilitación se</w:t>
            </w:r>
            <w:r w:rsidRPr="00363EFD">
              <w:rPr>
                <w:rFonts w:ascii="Arial" w:eastAsia="Comic Sans MS" w:hAnsi="Arial" w:cs="Arial"/>
                <w:spacing w:val="1"/>
                <w:sz w:val="20"/>
                <w:szCs w:val="20"/>
                <w:lang w:val="es-ES"/>
              </w:rPr>
              <w:t xml:space="preserve"> </w:t>
            </w:r>
            <w:r w:rsidRPr="00363EFD">
              <w:rPr>
                <w:rFonts w:ascii="Arial" w:eastAsia="Comic Sans MS" w:hAnsi="Arial" w:cs="Arial"/>
                <w:sz w:val="20"/>
                <w:szCs w:val="20"/>
                <w:lang w:val="es-ES"/>
              </w:rPr>
              <w:t>requerirá</w:t>
            </w:r>
            <w:r w:rsidRPr="00363EFD">
              <w:rPr>
                <w:rFonts w:ascii="Arial" w:eastAsia="Comic Sans MS" w:hAnsi="Arial" w:cs="Arial"/>
                <w:spacing w:val="42"/>
                <w:sz w:val="20"/>
                <w:szCs w:val="20"/>
                <w:lang w:val="es-ES"/>
              </w:rPr>
              <w:t xml:space="preserve"> </w:t>
            </w:r>
            <w:r w:rsidRPr="00363EFD">
              <w:rPr>
                <w:rFonts w:ascii="Arial" w:eastAsia="Comic Sans MS" w:hAnsi="Arial" w:cs="Arial"/>
                <w:sz w:val="20"/>
                <w:szCs w:val="20"/>
                <w:lang w:val="es-ES"/>
              </w:rPr>
              <w:t>para</w:t>
            </w:r>
            <w:r w:rsidRPr="00363EFD">
              <w:rPr>
                <w:rFonts w:ascii="Arial" w:eastAsia="Comic Sans MS" w:hAnsi="Arial" w:cs="Arial"/>
                <w:spacing w:val="43"/>
                <w:sz w:val="20"/>
                <w:szCs w:val="20"/>
                <w:lang w:val="es-ES"/>
              </w:rPr>
              <w:t xml:space="preserve"> </w:t>
            </w:r>
            <w:r w:rsidRPr="00363EFD">
              <w:rPr>
                <w:rFonts w:ascii="Arial" w:eastAsia="Comic Sans MS" w:hAnsi="Arial" w:cs="Arial"/>
                <w:sz w:val="20"/>
                <w:szCs w:val="20"/>
                <w:lang w:val="es-ES"/>
              </w:rPr>
              <w:t>el</w:t>
            </w:r>
            <w:r w:rsidRPr="00363EFD">
              <w:rPr>
                <w:rFonts w:ascii="Arial" w:eastAsia="Comic Sans MS" w:hAnsi="Arial" w:cs="Arial"/>
                <w:spacing w:val="44"/>
                <w:sz w:val="20"/>
                <w:szCs w:val="20"/>
                <w:lang w:val="es-ES"/>
              </w:rPr>
              <w:t xml:space="preserve"> </w:t>
            </w:r>
            <w:r w:rsidRPr="00363EFD">
              <w:rPr>
                <w:rFonts w:ascii="Arial" w:eastAsia="Comic Sans MS" w:hAnsi="Arial" w:cs="Arial"/>
                <w:sz w:val="20"/>
                <w:szCs w:val="20"/>
                <w:lang w:val="es-ES"/>
              </w:rPr>
              <w:t>inicio</w:t>
            </w:r>
            <w:r w:rsidRPr="00363EFD">
              <w:rPr>
                <w:rFonts w:ascii="Arial" w:eastAsia="Comic Sans MS" w:hAnsi="Arial" w:cs="Arial"/>
                <w:spacing w:val="43"/>
                <w:sz w:val="20"/>
                <w:szCs w:val="20"/>
                <w:lang w:val="es-ES"/>
              </w:rPr>
              <w:t xml:space="preserve"> </w:t>
            </w:r>
            <w:r w:rsidRPr="00363EFD">
              <w:rPr>
                <w:rFonts w:ascii="Arial" w:eastAsia="Comic Sans MS" w:hAnsi="Arial" w:cs="Arial"/>
                <w:sz w:val="20"/>
                <w:szCs w:val="20"/>
                <w:lang w:val="es-ES"/>
              </w:rPr>
              <w:t>de</w:t>
            </w:r>
            <w:r w:rsidRPr="00363EFD">
              <w:rPr>
                <w:rFonts w:ascii="Arial" w:eastAsia="Comic Sans MS" w:hAnsi="Arial" w:cs="Arial"/>
                <w:spacing w:val="44"/>
                <w:sz w:val="20"/>
                <w:szCs w:val="20"/>
                <w:lang w:val="es-ES"/>
              </w:rPr>
              <w:t xml:space="preserve"> </w:t>
            </w:r>
            <w:r w:rsidRPr="00363EFD">
              <w:rPr>
                <w:rFonts w:ascii="Arial" w:eastAsia="Comic Sans MS" w:hAnsi="Arial" w:cs="Arial"/>
                <w:sz w:val="20"/>
                <w:szCs w:val="20"/>
                <w:lang w:val="es-ES"/>
              </w:rPr>
              <w:t>su participación</w:t>
            </w:r>
            <w:r w:rsidRPr="00363EFD">
              <w:rPr>
                <w:rFonts w:ascii="Arial" w:eastAsia="Comic Sans MS" w:hAnsi="Arial" w:cs="Arial"/>
                <w:spacing w:val="1"/>
                <w:sz w:val="20"/>
                <w:szCs w:val="20"/>
                <w:lang w:val="es-ES"/>
              </w:rPr>
              <w:t xml:space="preserve"> </w:t>
            </w:r>
            <w:r w:rsidRPr="00363EFD">
              <w:rPr>
                <w:rFonts w:ascii="Arial" w:eastAsia="Comic Sans MS" w:hAnsi="Arial" w:cs="Arial"/>
                <w:sz w:val="20"/>
                <w:szCs w:val="20"/>
                <w:lang w:val="es-ES"/>
              </w:rPr>
              <w:t>efectiva</w:t>
            </w:r>
            <w:r w:rsidRPr="00363EFD">
              <w:rPr>
                <w:rFonts w:ascii="Arial" w:eastAsia="Comic Sans MS" w:hAnsi="Arial" w:cs="Arial"/>
                <w:spacing w:val="1"/>
                <w:sz w:val="20"/>
                <w:szCs w:val="20"/>
                <w:lang w:val="es-ES"/>
              </w:rPr>
              <w:t xml:space="preserve"> </w:t>
            </w:r>
            <w:r w:rsidRPr="00363EFD">
              <w:rPr>
                <w:rFonts w:ascii="Arial" w:eastAsia="Comic Sans MS" w:hAnsi="Arial" w:cs="Arial"/>
                <w:sz w:val="20"/>
                <w:szCs w:val="20"/>
                <w:lang w:val="es-ES"/>
              </w:rPr>
              <w:t>en</w:t>
            </w:r>
            <w:r w:rsidRPr="00363EFD">
              <w:rPr>
                <w:rFonts w:ascii="Arial" w:eastAsia="Comic Sans MS" w:hAnsi="Arial" w:cs="Arial"/>
                <w:spacing w:val="1"/>
                <w:sz w:val="20"/>
                <w:szCs w:val="20"/>
                <w:lang w:val="es-ES"/>
              </w:rPr>
              <w:t xml:space="preserve"> </w:t>
            </w:r>
            <w:r w:rsidRPr="00363EFD">
              <w:rPr>
                <w:rFonts w:ascii="Arial" w:eastAsia="Comic Sans MS" w:hAnsi="Arial" w:cs="Arial"/>
                <w:sz w:val="20"/>
                <w:szCs w:val="20"/>
                <w:lang w:val="es-ES"/>
              </w:rPr>
              <w:t>la</w:t>
            </w:r>
            <w:r w:rsidRPr="00363EFD">
              <w:rPr>
                <w:rFonts w:ascii="Arial" w:eastAsia="Comic Sans MS" w:hAnsi="Arial" w:cs="Arial"/>
                <w:spacing w:val="1"/>
                <w:sz w:val="20"/>
                <w:szCs w:val="20"/>
                <w:lang w:val="es-ES"/>
              </w:rPr>
              <w:t xml:space="preserve"> </w:t>
            </w:r>
            <w:r w:rsidRPr="00363EFD">
              <w:rPr>
                <w:rFonts w:ascii="Arial" w:eastAsia="Comic Sans MS" w:hAnsi="Arial" w:cs="Arial"/>
                <w:sz w:val="20"/>
                <w:szCs w:val="20"/>
                <w:lang w:val="es-ES"/>
              </w:rPr>
              <w:t>ejecución</w:t>
            </w:r>
            <w:r w:rsidRPr="00363EFD">
              <w:rPr>
                <w:rFonts w:ascii="Arial" w:eastAsia="Comic Sans MS" w:hAnsi="Arial" w:cs="Arial"/>
                <w:spacing w:val="-1"/>
                <w:sz w:val="20"/>
                <w:szCs w:val="20"/>
                <w:lang w:val="es-ES"/>
              </w:rPr>
              <w:t xml:space="preserve"> </w:t>
            </w:r>
            <w:r w:rsidRPr="00363EFD">
              <w:rPr>
                <w:rFonts w:ascii="Arial" w:eastAsia="Comic Sans MS" w:hAnsi="Arial" w:cs="Arial"/>
                <w:sz w:val="20"/>
                <w:szCs w:val="20"/>
                <w:lang w:val="es-ES"/>
              </w:rPr>
              <w:t>de</w:t>
            </w:r>
            <w:r w:rsidRPr="00363EFD">
              <w:rPr>
                <w:rFonts w:ascii="Arial" w:eastAsia="Comic Sans MS" w:hAnsi="Arial" w:cs="Arial"/>
                <w:spacing w:val="-1"/>
                <w:sz w:val="20"/>
                <w:szCs w:val="20"/>
                <w:lang w:val="es-ES"/>
              </w:rPr>
              <w:t xml:space="preserve"> </w:t>
            </w:r>
            <w:r w:rsidRPr="00363EFD">
              <w:rPr>
                <w:rFonts w:ascii="Arial" w:eastAsia="Comic Sans MS" w:hAnsi="Arial" w:cs="Arial"/>
                <w:sz w:val="20"/>
                <w:szCs w:val="20"/>
                <w:lang w:val="es-ES"/>
              </w:rPr>
              <w:t>la</w:t>
            </w:r>
            <w:r w:rsidRPr="00363EFD">
              <w:rPr>
                <w:rFonts w:ascii="Arial" w:eastAsia="Comic Sans MS" w:hAnsi="Arial" w:cs="Arial"/>
                <w:spacing w:val="-2"/>
                <w:sz w:val="20"/>
                <w:szCs w:val="20"/>
                <w:lang w:val="es-ES"/>
              </w:rPr>
              <w:t xml:space="preserve"> </w:t>
            </w:r>
            <w:r w:rsidRPr="00363EFD">
              <w:rPr>
                <w:rFonts w:ascii="Arial" w:eastAsia="Comic Sans MS" w:hAnsi="Arial" w:cs="Arial"/>
                <w:sz w:val="20"/>
                <w:szCs w:val="20"/>
                <w:lang w:val="es-ES"/>
              </w:rPr>
              <w:t>prestación.</w:t>
            </w:r>
          </w:p>
        </w:tc>
      </w:tr>
      <w:tr w:rsidR="00363EFD" w:rsidRPr="00363EFD" w14:paraId="784359E2" w14:textId="77777777" w:rsidTr="00363EFD">
        <w:trPr>
          <w:trHeight w:val="132"/>
        </w:trPr>
        <w:tc>
          <w:tcPr>
            <w:tcW w:w="9214" w:type="dxa"/>
            <w:gridSpan w:val="4"/>
            <w:vAlign w:val="center"/>
          </w:tcPr>
          <w:p w14:paraId="34388B43" w14:textId="77777777" w:rsidR="00363EFD" w:rsidRPr="00363EFD" w:rsidRDefault="00363EFD" w:rsidP="00363EFD">
            <w:pPr>
              <w:spacing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Experiencia</w:t>
            </w:r>
          </w:p>
        </w:tc>
      </w:tr>
      <w:tr w:rsidR="00363EFD" w:rsidRPr="00363EFD" w14:paraId="33DFE5EF" w14:textId="77777777" w:rsidTr="00363EFD">
        <w:trPr>
          <w:trHeight w:val="157"/>
        </w:trPr>
        <w:tc>
          <w:tcPr>
            <w:tcW w:w="1843" w:type="dxa"/>
            <w:vAlign w:val="center"/>
          </w:tcPr>
          <w:p w14:paraId="4ADC3D6B" w14:textId="77777777" w:rsidR="00363EFD" w:rsidRPr="00363EFD" w:rsidRDefault="00363EFD" w:rsidP="00363EFD">
            <w:pPr>
              <w:spacing w:before="109"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Cargo</w:t>
            </w:r>
            <w:r w:rsidRPr="00363EFD">
              <w:rPr>
                <w:rFonts w:ascii="Arial" w:eastAsia="Comic Sans MS" w:hAnsi="Arial" w:cs="Arial"/>
                <w:b/>
                <w:spacing w:val="-5"/>
                <w:sz w:val="20"/>
                <w:szCs w:val="20"/>
                <w:lang w:val="es-ES"/>
              </w:rPr>
              <w:t xml:space="preserve"> </w:t>
            </w:r>
            <w:r w:rsidRPr="00363EFD">
              <w:rPr>
                <w:rFonts w:ascii="Arial" w:eastAsia="Comic Sans MS" w:hAnsi="Arial" w:cs="Arial"/>
                <w:b/>
                <w:sz w:val="20"/>
                <w:szCs w:val="20"/>
                <w:lang w:val="es-ES"/>
              </w:rPr>
              <w:t>desempeñado</w:t>
            </w:r>
          </w:p>
        </w:tc>
        <w:tc>
          <w:tcPr>
            <w:tcW w:w="1843" w:type="dxa"/>
            <w:vAlign w:val="center"/>
          </w:tcPr>
          <w:p w14:paraId="7E2D17B2" w14:textId="77777777" w:rsidR="00363EFD" w:rsidRPr="00363EFD" w:rsidRDefault="00363EFD" w:rsidP="00363EFD">
            <w:pPr>
              <w:tabs>
                <w:tab w:val="left" w:pos="1108"/>
              </w:tabs>
              <w:spacing w:after="0" w:line="240" w:lineRule="auto"/>
              <w:ind w:left="108"/>
              <w:jc w:val="both"/>
              <w:rPr>
                <w:rFonts w:ascii="Arial" w:eastAsia="Comic Sans MS" w:hAnsi="Arial" w:cs="Arial"/>
                <w:b/>
                <w:sz w:val="20"/>
                <w:szCs w:val="20"/>
                <w:lang w:val="es-ES"/>
              </w:rPr>
            </w:pPr>
            <w:r w:rsidRPr="00363EFD">
              <w:rPr>
                <w:rFonts w:ascii="Arial" w:eastAsia="Comic Sans MS" w:hAnsi="Arial" w:cs="Arial"/>
                <w:b/>
                <w:sz w:val="20"/>
                <w:szCs w:val="20"/>
                <w:lang w:val="es-ES"/>
              </w:rPr>
              <w:t>Tipo de</w:t>
            </w:r>
          </w:p>
          <w:p w14:paraId="22F30219" w14:textId="77777777" w:rsidR="00363EFD" w:rsidRPr="00363EFD" w:rsidRDefault="00363EFD" w:rsidP="00363EFD">
            <w:pPr>
              <w:spacing w:after="0" w:line="240" w:lineRule="auto"/>
              <w:ind w:left="108"/>
              <w:jc w:val="both"/>
              <w:rPr>
                <w:rFonts w:ascii="Arial" w:eastAsia="Comic Sans MS" w:hAnsi="Arial" w:cs="Arial"/>
                <w:b/>
                <w:sz w:val="20"/>
                <w:szCs w:val="20"/>
                <w:lang w:val="es-ES"/>
              </w:rPr>
            </w:pPr>
            <w:r w:rsidRPr="00363EFD">
              <w:rPr>
                <w:rFonts w:ascii="Arial" w:eastAsia="Comic Sans MS" w:hAnsi="Arial" w:cs="Arial"/>
                <w:b/>
                <w:sz w:val="20"/>
                <w:szCs w:val="20"/>
                <w:lang w:val="es-ES"/>
              </w:rPr>
              <w:t>Experiencia</w:t>
            </w:r>
          </w:p>
        </w:tc>
        <w:tc>
          <w:tcPr>
            <w:tcW w:w="2126" w:type="dxa"/>
            <w:vAlign w:val="center"/>
          </w:tcPr>
          <w:p w14:paraId="5FA44B6D" w14:textId="77777777" w:rsidR="00363EFD" w:rsidRPr="00363EFD" w:rsidRDefault="00363EFD" w:rsidP="00363EFD">
            <w:pPr>
              <w:tabs>
                <w:tab w:val="left" w:pos="1240"/>
              </w:tabs>
              <w:spacing w:after="0" w:line="240" w:lineRule="auto"/>
              <w:ind w:left="106"/>
              <w:jc w:val="both"/>
              <w:rPr>
                <w:rFonts w:ascii="Arial" w:eastAsia="Comic Sans MS" w:hAnsi="Arial" w:cs="Arial"/>
                <w:b/>
                <w:sz w:val="20"/>
                <w:szCs w:val="20"/>
                <w:lang w:val="es-ES"/>
              </w:rPr>
            </w:pPr>
            <w:r w:rsidRPr="00363EFD">
              <w:rPr>
                <w:rFonts w:ascii="Arial" w:eastAsia="Comic Sans MS" w:hAnsi="Arial" w:cs="Arial"/>
                <w:b/>
                <w:sz w:val="20"/>
                <w:szCs w:val="20"/>
                <w:lang w:val="es-ES"/>
              </w:rPr>
              <w:t>Tiempo de</w:t>
            </w:r>
          </w:p>
          <w:p w14:paraId="3CEE8657" w14:textId="77777777" w:rsidR="00363EFD" w:rsidRPr="00363EFD" w:rsidRDefault="00363EFD" w:rsidP="00363EFD">
            <w:pPr>
              <w:spacing w:after="0" w:line="240" w:lineRule="auto"/>
              <w:ind w:left="106"/>
              <w:jc w:val="both"/>
              <w:rPr>
                <w:rFonts w:ascii="Arial" w:eastAsia="Comic Sans MS" w:hAnsi="Arial" w:cs="Arial"/>
                <w:b/>
                <w:sz w:val="20"/>
                <w:szCs w:val="20"/>
                <w:lang w:val="es-ES"/>
              </w:rPr>
            </w:pPr>
            <w:r w:rsidRPr="00363EFD">
              <w:rPr>
                <w:rFonts w:ascii="Arial" w:eastAsia="Comic Sans MS" w:hAnsi="Arial" w:cs="Arial"/>
                <w:b/>
                <w:sz w:val="20"/>
                <w:szCs w:val="20"/>
                <w:lang w:val="es-ES"/>
              </w:rPr>
              <w:t>Experiencia</w:t>
            </w:r>
          </w:p>
        </w:tc>
        <w:tc>
          <w:tcPr>
            <w:tcW w:w="3402" w:type="dxa"/>
            <w:vAlign w:val="center"/>
          </w:tcPr>
          <w:p w14:paraId="25A4871B" w14:textId="77777777" w:rsidR="00363EFD" w:rsidRPr="00363EFD" w:rsidRDefault="00363EFD" w:rsidP="00363EFD">
            <w:pPr>
              <w:spacing w:before="109" w:after="0" w:line="240" w:lineRule="auto"/>
              <w:ind w:left="109"/>
              <w:jc w:val="both"/>
              <w:rPr>
                <w:rFonts w:ascii="Arial" w:eastAsia="Comic Sans MS" w:hAnsi="Arial" w:cs="Arial"/>
                <w:b/>
                <w:sz w:val="20"/>
                <w:szCs w:val="20"/>
                <w:lang w:val="es-ES"/>
              </w:rPr>
            </w:pPr>
            <w:r w:rsidRPr="00363EFD">
              <w:rPr>
                <w:rFonts w:ascii="Arial" w:eastAsia="Comic Sans MS" w:hAnsi="Arial" w:cs="Arial"/>
                <w:b/>
                <w:sz w:val="20"/>
                <w:szCs w:val="20"/>
                <w:lang w:val="es-ES"/>
              </w:rPr>
              <w:t>Acreditación</w:t>
            </w:r>
            <w:r w:rsidRPr="00363EFD">
              <w:rPr>
                <w:rFonts w:ascii="Arial" w:eastAsia="Comic Sans MS" w:hAnsi="Arial" w:cs="Arial"/>
                <w:b/>
                <w:spacing w:val="-5"/>
                <w:sz w:val="20"/>
                <w:szCs w:val="20"/>
                <w:lang w:val="es-ES"/>
              </w:rPr>
              <w:t xml:space="preserve"> </w:t>
            </w:r>
            <w:r w:rsidRPr="00363EFD">
              <w:rPr>
                <w:rFonts w:ascii="Arial" w:eastAsia="Comic Sans MS" w:hAnsi="Arial" w:cs="Arial"/>
                <w:b/>
                <w:sz w:val="20"/>
                <w:szCs w:val="20"/>
                <w:lang w:val="es-ES"/>
              </w:rPr>
              <w:t>de</w:t>
            </w:r>
            <w:r w:rsidRPr="00363EFD">
              <w:rPr>
                <w:rFonts w:ascii="Arial" w:eastAsia="Comic Sans MS" w:hAnsi="Arial" w:cs="Arial"/>
                <w:b/>
                <w:spacing w:val="-6"/>
                <w:sz w:val="20"/>
                <w:szCs w:val="20"/>
                <w:lang w:val="es-ES"/>
              </w:rPr>
              <w:t xml:space="preserve"> </w:t>
            </w:r>
            <w:r w:rsidRPr="00363EFD">
              <w:rPr>
                <w:rFonts w:ascii="Arial" w:eastAsia="Comic Sans MS" w:hAnsi="Arial" w:cs="Arial"/>
                <w:b/>
                <w:sz w:val="20"/>
                <w:szCs w:val="20"/>
                <w:lang w:val="es-ES"/>
              </w:rPr>
              <w:t>Experiencia</w:t>
            </w:r>
          </w:p>
        </w:tc>
      </w:tr>
      <w:tr w:rsidR="00363EFD" w:rsidRPr="00363EFD" w14:paraId="1E1C4711" w14:textId="77777777" w:rsidTr="00363EFD">
        <w:trPr>
          <w:trHeight w:val="632"/>
        </w:trPr>
        <w:tc>
          <w:tcPr>
            <w:tcW w:w="1843" w:type="dxa"/>
            <w:vAlign w:val="center"/>
          </w:tcPr>
          <w:p w14:paraId="2F84D479" w14:textId="77777777" w:rsidR="00363EFD" w:rsidRPr="00363EFD" w:rsidRDefault="00363EFD" w:rsidP="00363EFD">
            <w:pPr>
              <w:tabs>
                <w:tab w:val="left" w:pos="1326"/>
              </w:tabs>
              <w:spacing w:after="0" w:line="240" w:lineRule="auto"/>
              <w:ind w:left="105" w:right="93"/>
              <w:jc w:val="both"/>
              <w:rPr>
                <w:rFonts w:ascii="Arial" w:eastAsia="Comic Sans MS" w:hAnsi="Arial" w:cs="Arial"/>
                <w:sz w:val="20"/>
                <w:szCs w:val="20"/>
                <w:lang w:val="es-ES"/>
              </w:rPr>
            </w:pPr>
            <w:r w:rsidRPr="00363EFD">
              <w:rPr>
                <w:rFonts w:ascii="Arial" w:eastAsia="Comic Sans MS" w:hAnsi="Arial" w:cs="Arial"/>
                <w:sz w:val="20"/>
                <w:szCs w:val="20"/>
                <w:lang w:val="es-ES"/>
              </w:rPr>
              <w:t>Experiencia como coordinador, jefe y/o residente en</w:t>
            </w:r>
            <w:r w:rsidRPr="00363EFD">
              <w:rPr>
                <w:rFonts w:ascii="Arial" w:eastAsia="Comic Sans MS" w:hAnsi="Arial" w:cs="Arial"/>
                <w:spacing w:val="1"/>
                <w:sz w:val="20"/>
                <w:szCs w:val="20"/>
                <w:lang w:val="es-ES"/>
              </w:rPr>
              <w:t xml:space="preserve"> </w:t>
            </w:r>
            <w:r w:rsidRPr="00363EFD">
              <w:rPr>
                <w:rFonts w:ascii="Arial" w:eastAsia="Comic Sans MS" w:hAnsi="Arial" w:cs="Arial"/>
                <w:sz w:val="20"/>
                <w:szCs w:val="20"/>
                <w:lang w:val="es-ES"/>
              </w:rPr>
              <w:t>Proyecto</w:t>
            </w:r>
            <w:r w:rsidRPr="00363EFD">
              <w:rPr>
                <w:rFonts w:ascii="Arial" w:eastAsia="Comic Sans MS" w:hAnsi="Arial" w:cs="Arial"/>
                <w:spacing w:val="1"/>
                <w:sz w:val="20"/>
                <w:szCs w:val="20"/>
                <w:lang w:val="es-ES"/>
              </w:rPr>
              <w:t xml:space="preserve"> </w:t>
            </w:r>
            <w:r w:rsidRPr="00363EFD">
              <w:rPr>
                <w:rFonts w:ascii="Arial" w:eastAsia="Comic Sans MS" w:hAnsi="Arial" w:cs="Arial"/>
                <w:sz w:val="20"/>
                <w:szCs w:val="20"/>
                <w:lang w:val="es-ES"/>
              </w:rPr>
              <w:t>de reforestación y/o actividades similares a la gestión de recursos naturales y/o conservación y restauración de ecosistemas degradados.</w:t>
            </w:r>
          </w:p>
        </w:tc>
        <w:tc>
          <w:tcPr>
            <w:tcW w:w="1843" w:type="dxa"/>
            <w:vAlign w:val="center"/>
          </w:tcPr>
          <w:p w14:paraId="15D7E6D9" w14:textId="77777777" w:rsidR="00363EFD" w:rsidRPr="00363EFD" w:rsidRDefault="00363EFD" w:rsidP="00363EFD">
            <w:pPr>
              <w:tabs>
                <w:tab w:val="left" w:pos="1110"/>
              </w:tabs>
              <w:spacing w:before="1" w:after="0" w:line="240" w:lineRule="auto"/>
              <w:ind w:left="108" w:right="92"/>
              <w:jc w:val="both"/>
              <w:rPr>
                <w:rFonts w:ascii="Arial" w:eastAsia="Comic Sans MS" w:hAnsi="Arial" w:cs="Arial"/>
                <w:sz w:val="20"/>
                <w:szCs w:val="20"/>
                <w:lang w:val="es-ES"/>
              </w:rPr>
            </w:pPr>
            <w:r w:rsidRPr="00363EFD">
              <w:rPr>
                <w:rFonts w:ascii="Arial" w:eastAsia="Calibri" w:hAnsi="Arial" w:cs="Arial"/>
                <w:sz w:val="20"/>
                <w:szCs w:val="20"/>
                <w:lang w:val="es-ES"/>
              </w:rPr>
              <w:t xml:space="preserve">Haber dirigido proyectos de </w:t>
            </w:r>
            <w:r w:rsidRPr="00363EFD">
              <w:rPr>
                <w:rFonts w:ascii="Arial" w:eastAsia="Comic Sans MS" w:hAnsi="Arial" w:cs="Arial"/>
                <w:sz w:val="20"/>
                <w:szCs w:val="20"/>
                <w:lang w:val="es-ES"/>
              </w:rPr>
              <w:t>reforestación y/o actividades similares a la gestión de recursos naturales y/o conservación y restauración de ecosistemas degradados</w:t>
            </w:r>
          </w:p>
        </w:tc>
        <w:tc>
          <w:tcPr>
            <w:tcW w:w="2126" w:type="dxa"/>
            <w:vAlign w:val="center"/>
          </w:tcPr>
          <w:p w14:paraId="16BFD1D9" w14:textId="77777777" w:rsidR="00363EFD" w:rsidRPr="00363EFD" w:rsidRDefault="00363EFD" w:rsidP="00363EFD">
            <w:pPr>
              <w:spacing w:after="0" w:line="240" w:lineRule="auto"/>
              <w:ind w:left="9" w:right="95"/>
              <w:jc w:val="both"/>
              <w:rPr>
                <w:rFonts w:ascii="Arial" w:eastAsia="Comic Sans MS" w:hAnsi="Arial" w:cs="Arial"/>
                <w:sz w:val="20"/>
                <w:szCs w:val="20"/>
              </w:rPr>
            </w:pPr>
            <w:r w:rsidRPr="00363EFD">
              <w:rPr>
                <w:rFonts w:ascii="Arial" w:eastAsia="Comic Sans MS" w:hAnsi="Arial" w:cs="Arial"/>
                <w:sz w:val="20"/>
                <w:szCs w:val="20"/>
                <w:lang w:val="es-ES"/>
              </w:rPr>
              <w:t>Experiencia: Contar con al menos cinco (5) años de experiencia de trabajo, con tres (3) años en actividades de planificación y ejecución de plantaciones forestales o restauración vegetal, preferentemente en la Amazonia peruana</w:t>
            </w:r>
          </w:p>
        </w:tc>
        <w:tc>
          <w:tcPr>
            <w:tcW w:w="3402" w:type="dxa"/>
            <w:vAlign w:val="center"/>
          </w:tcPr>
          <w:p w14:paraId="57E24274" w14:textId="77777777" w:rsidR="00363EFD" w:rsidRPr="00363EFD" w:rsidRDefault="00363EFD" w:rsidP="00363EFD">
            <w:pPr>
              <w:spacing w:after="0" w:line="240" w:lineRule="auto"/>
              <w:ind w:left="109"/>
              <w:jc w:val="both"/>
              <w:rPr>
                <w:rFonts w:ascii="Arial" w:eastAsia="Comic Sans MS" w:hAnsi="Arial" w:cs="Arial"/>
                <w:sz w:val="20"/>
                <w:szCs w:val="20"/>
                <w:lang w:val="es-ES"/>
              </w:rPr>
            </w:pPr>
            <w:r w:rsidRPr="00363EFD">
              <w:rPr>
                <w:rFonts w:ascii="Arial" w:eastAsia="Comic Sans MS" w:hAnsi="Arial" w:cs="Arial"/>
                <w:sz w:val="20"/>
                <w:szCs w:val="20"/>
                <w:lang w:val="es-ES"/>
              </w:rPr>
              <w:t>. Se acreditará con la presentación de constancias o certificados de Trabajo o también, contratos u órdenes de servicio con su respectiva conformidad.</w:t>
            </w:r>
          </w:p>
        </w:tc>
      </w:tr>
    </w:tbl>
    <w:p w14:paraId="3DDF125F" w14:textId="77777777" w:rsidR="00363EFD" w:rsidRDefault="00363EFD" w:rsidP="00363EFD">
      <w:pPr>
        <w:widowControl w:val="0"/>
        <w:spacing w:after="120" w:line="240" w:lineRule="auto"/>
        <w:ind w:left="1004"/>
        <w:jc w:val="both"/>
        <w:rPr>
          <w:rFonts w:ascii="Arial" w:eastAsia="Calibri" w:hAnsi="Arial" w:cs="Arial"/>
          <w:sz w:val="20"/>
          <w:szCs w:val="20"/>
        </w:rPr>
      </w:pPr>
    </w:p>
    <w:p w14:paraId="31D08D05" w14:textId="77777777" w:rsidR="00363EFD" w:rsidRPr="00363EFD" w:rsidRDefault="00363EFD" w:rsidP="00363EFD">
      <w:pPr>
        <w:keepNext/>
        <w:keepLines/>
        <w:numPr>
          <w:ilvl w:val="0"/>
          <w:numId w:val="4"/>
        </w:numPr>
        <w:spacing w:before="40" w:after="0" w:line="240" w:lineRule="auto"/>
        <w:jc w:val="both"/>
        <w:outlineLvl w:val="3"/>
        <w:rPr>
          <w:rFonts w:ascii="Arial" w:eastAsia="Calibri" w:hAnsi="Arial" w:cs="Arial"/>
          <w:i/>
          <w:iCs/>
          <w:sz w:val="20"/>
          <w:szCs w:val="20"/>
          <w:lang w:val="es-ES_tradnl" w:eastAsia="es-ES"/>
        </w:rPr>
      </w:pPr>
      <w:r w:rsidRPr="00363EFD">
        <w:rPr>
          <w:rFonts w:ascii="Arial" w:eastAsiaTheme="majorEastAsia" w:hAnsi="Arial" w:cs="Arial"/>
          <w:b/>
          <w:bCs/>
          <w:i/>
          <w:iCs/>
          <w:sz w:val="20"/>
          <w:szCs w:val="20"/>
          <w:lang w:val="es-ES" w:eastAsia="es-ES"/>
        </w:rPr>
        <w:t>Asistente administrativo</w:t>
      </w:r>
    </w:p>
    <w:tbl>
      <w:tblPr>
        <w:tblStyle w:val="TableNormal1"/>
        <w:tblW w:w="91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4"/>
        <w:gridCol w:w="1721"/>
        <w:gridCol w:w="2151"/>
        <w:gridCol w:w="3456"/>
      </w:tblGrid>
      <w:tr w:rsidR="00363EFD" w:rsidRPr="00363EFD" w14:paraId="3B342DBF" w14:textId="77777777" w:rsidTr="006F7051">
        <w:trPr>
          <w:trHeight w:val="131"/>
        </w:trPr>
        <w:tc>
          <w:tcPr>
            <w:tcW w:w="9192" w:type="dxa"/>
            <w:gridSpan w:val="4"/>
            <w:shd w:val="clear" w:color="auto" w:fill="EDEBE0"/>
            <w:vAlign w:val="center"/>
          </w:tcPr>
          <w:p w14:paraId="28BECFBC" w14:textId="77777777" w:rsidR="00363EFD" w:rsidRPr="00363EFD" w:rsidRDefault="00363EFD" w:rsidP="00363EFD">
            <w:pPr>
              <w:spacing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Formación</w:t>
            </w:r>
            <w:r w:rsidRPr="00363EFD">
              <w:rPr>
                <w:rFonts w:ascii="Arial" w:eastAsia="Comic Sans MS" w:hAnsi="Arial" w:cs="Arial"/>
                <w:b/>
                <w:spacing w:val="-5"/>
                <w:sz w:val="20"/>
                <w:szCs w:val="20"/>
                <w:lang w:val="es-ES"/>
              </w:rPr>
              <w:t xml:space="preserve"> </w:t>
            </w:r>
            <w:r w:rsidRPr="00363EFD">
              <w:rPr>
                <w:rFonts w:ascii="Arial" w:eastAsia="Comic Sans MS" w:hAnsi="Arial" w:cs="Arial"/>
                <w:b/>
                <w:sz w:val="20"/>
                <w:szCs w:val="20"/>
                <w:lang w:val="es-ES"/>
              </w:rPr>
              <w:t>Académica</w:t>
            </w:r>
          </w:p>
        </w:tc>
      </w:tr>
      <w:tr w:rsidR="00363EFD" w:rsidRPr="00363EFD" w14:paraId="07542930" w14:textId="77777777" w:rsidTr="006F7051">
        <w:trPr>
          <w:trHeight w:val="131"/>
        </w:trPr>
        <w:tc>
          <w:tcPr>
            <w:tcW w:w="1864" w:type="dxa"/>
            <w:shd w:val="clear" w:color="auto" w:fill="EDEBE0"/>
            <w:vAlign w:val="center"/>
          </w:tcPr>
          <w:p w14:paraId="5BCBD90B" w14:textId="77777777" w:rsidR="00363EFD" w:rsidRPr="00363EFD" w:rsidRDefault="00363EFD" w:rsidP="00363EFD">
            <w:pPr>
              <w:spacing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Nivel</w:t>
            </w:r>
            <w:r w:rsidRPr="00363EFD">
              <w:rPr>
                <w:rFonts w:ascii="Arial" w:eastAsia="Comic Sans MS" w:hAnsi="Arial" w:cs="Arial"/>
                <w:b/>
                <w:spacing w:val="-3"/>
                <w:sz w:val="20"/>
                <w:szCs w:val="20"/>
                <w:lang w:val="es-ES"/>
              </w:rPr>
              <w:t xml:space="preserve"> </w:t>
            </w:r>
            <w:r w:rsidRPr="00363EFD">
              <w:rPr>
                <w:rFonts w:ascii="Arial" w:eastAsia="Comic Sans MS" w:hAnsi="Arial" w:cs="Arial"/>
                <w:b/>
                <w:sz w:val="20"/>
                <w:szCs w:val="20"/>
                <w:lang w:val="es-ES"/>
              </w:rPr>
              <w:t>Grado</w:t>
            </w:r>
            <w:r w:rsidRPr="00363EFD">
              <w:rPr>
                <w:rFonts w:ascii="Arial" w:eastAsia="Comic Sans MS" w:hAnsi="Arial" w:cs="Arial"/>
                <w:b/>
                <w:spacing w:val="-2"/>
                <w:sz w:val="20"/>
                <w:szCs w:val="20"/>
                <w:lang w:val="es-ES"/>
              </w:rPr>
              <w:t xml:space="preserve"> </w:t>
            </w:r>
            <w:r w:rsidRPr="00363EFD">
              <w:rPr>
                <w:rFonts w:ascii="Arial" w:eastAsia="Comic Sans MS" w:hAnsi="Arial" w:cs="Arial"/>
                <w:b/>
                <w:sz w:val="20"/>
                <w:szCs w:val="20"/>
                <w:lang w:val="es-ES"/>
              </w:rPr>
              <w:t>o</w:t>
            </w:r>
            <w:r w:rsidRPr="00363EFD">
              <w:rPr>
                <w:rFonts w:ascii="Arial" w:eastAsia="Comic Sans MS" w:hAnsi="Arial" w:cs="Arial"/>
                <w:b/>
                <w:spacing w:val="-3"/>
                <w:sz w:val="20"/>
                <w:szCs w:val="20"/>
                <w:lang w:val="es-ES"/>
              </w:rPr>
              <w:t xml:space="preserve"> </w:t>
            </w:r>
            <w:r w:rsidRPr="00363EFD">
              <w:rPr>
                <w:rFonts w:ascii="Arial" w:eastAsia="Comic Sans MS" w:hAnsi="Arial" w:cs="Arial"/>
                <w:b/>
                <w:sz w:val="20"/>
                <w:szCs w:val="20"/>
                <w:lang w:val="es-ES"/>
              </w:rPr>
              <w:t>Titulo</w:t>
            </w:r>
          </w:p>
        </w:tc>
        <w:tc>
          <w:tcPr>
            <w:tcW w:w="3872" w:type="dxa"/>
            <w:gridSpan w:val="2"/>
            <w:shd w:val="clear" w:color="auto" w:fill="EDEBE0"/>
            <w:vAlign w:val="center"/>
          </w:tcPr>
          <w:p w14:paraId="365260F9" w14:textId="77777777" w:rsidR="00363EFD" w:rsidRPr="00363EFD" w:rsidRDefault="00363EFD" w:rsidP="00363EFD">
            <w:pPr>
              <w:spacing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Formación</w:t>
            </w:r>
            <w:r w:rsidRPr="00363EFD">
              <w:rPr>
                <w:rFonts w:ascii="Arial" w:eastAsia="Comic Sans MS" w:hAnsi="Arial" w:cs="Arial"/>
                <w:b/>
                <w:spacing w:val="-5"/>
                <w:sz w:val="20"/>
                <w:szCs w:val="20"/>
                <w:lang w:val="es-ES"/>
              </w:rPr>
              <w:t xml:space="preserve"> </w:t>
            </w:r>
            <w:r w:rsidRPr="00363EFD">
              <w:rPr>
                <w:rFonts w:ascii="Arial" w:eastAsia="Comic Sans MS" w:hAnsi="Arial" w:cs="Arial"/>
                <w:b/>
                <w:sz w:val="20"/>
                <w:szCs w:val="20"/>
                <w:lang w:val="es-ES"/>
              </w:rPr>
              <w:t>Académica</w:t>
            </w:r>
          </w:p>
        </w:tc>
        <w:tc>
          <w:tcPr>
            <w:tcW w:w="3455" w:type="dxa"/>
            <w:shd w:val="clear" w:color="auto" w:fill="EDEBE0"/>
            <w:vAlign w:val="center"/>
          </w:tcPr>
          <w:p w14:paraId="115F1277" w14:textId="77777777" w:rsidR="00363EFD" w:rsidRPr="00363EFD" w:rsidRDefault="00363EFD" w:rsidP="00363EFD">
            <w:pPr>
              <w:spacing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Acreditación</w:t>
            </w:r>
          </w:p>
        </w:tc>
      </w:tr>
      <w:tr w:rsidR="00363EFD" w:rsidRPr="00363EFD" w14:paraId="67CA9A93" w14:textId="77777777" w:rsidTr="006F7051">
        <w:trPr>
          <w:trHeight w:val="838"/>
        </w:trPr>
        <w:tc>
          <w:tcPr>
            <w:tcW w:w="1864" w:type="dxa"/>
            <w:vAlign w:val="center"/>
          </w:tcPr>
          <w:p w14:paraId="42BCD4A1" w14:textId="77777777" w:rsidR="00363EFD" w:rsidRPr="00363EFD" w:rsidRDefault="00363EFD" w:rsidP="00363EFD">
            <w:pPr>
              <w:spacing w:before="163" w:after="0" w:line="240" w:lineRule="auto"/>
              <w:jc w:val="both"/>
              <w:rPr>
                <w:rFonts w:ascii="Arial" w:eastAsia="Comic Sans MS" w:hAnsi="Arial" w:cs="Arial"/>
                <w:sz w:val="20"/>
                <w:szCs w:val="20"/>
                <w:lang w:val="es-ES"/>
              </w:rPr>
            </w:pPr>
            <w:r w:rsidRPr="00363EFD">
              <w:rPr>
                <w:rFonts w:ascii="Arial" w:eastAsia="Comic Sans MS" w:hAnsi="Arial" w:cs="Arial"/>
                <w:sz w:val="20"/>
                <w:szCs w:val="20"/>
                <w:lang w:val="es-ES"/>
              </w:rPr>
              <w:t xml:space="preserve">Grado de técnico en Administración o contabilidad o </w:t>
            </w:r>
            <w:r w:rsidRPr="00363EFD">
              <w:rPr>
                <w:rFonts w:ascii="Arial" w:eastAsia="Comic Sans MS" w:hAnsi="Arial" w:cs="Arial"/>
                <w:sz w:val="20"/>
                <w:szCs w:val="20"/>
                <w:lang w:val="es-ES"/>
              </w:rPr>
              <w:lastRenderedPageBreak/>
              <w:t xml:space="preserve">profesional en las especialidades de: Administración, contabilidad, economía o afines. </w:t>
            </w:r>
          </w:p>
        </w:tc>
        <w:tc>
          <w:tcPr>
            <w:tcW w:w="3872" w:type="dxa"/>
            <w:gridSpan w:val="2"/>
            <w:vAlign w:val="center"/>
          </w:tcPr>
          <w:p w14:paraId="6135F52F" w14:textId="77777777" w:rsidR="00363EFD" w:rsidRPr="00363EFD" w:rsidRDefault="00363EFD" w:rsidP="00363EFD">
            <w:pPr>
              <w:spacing w:before="1" w:after="0" w:line="240" w:lineRule="auto"/>
              <w:ind w:left="105" w:right="101"/>
              <w:jc w:val="both"/>
              <w:rPr>
                <w:rFonts w:ascii="Arial" w:eastAsia="Comic Sans MS" w:hAnsi="Arial" w:cs="Arial"/>
                <w:sz w:val="20"/>
                <w:szCs w:val="20"/>
                <w:lang w:val="es-ES"/>
              </w:rPr>
            </w:pPr>
            <w:r w:rsidRPr="00363EFD">
              <w:rPr>
                <w:rFonts w:ascii="Arial MT" w:eastAsia="Arial MT" w:hAnsi="Arial MT" w:cs="Arial MT"/>
                <w:sz w:val="20"/>
                <w:szCs w:val="20"/>
                <w:lang w:val="es-ES" w:bidi="es-ES"/>
              </w:rPr>
              <w:lastRenderedPageBreak/>
              <w:t xml:space="preserve">técnico en administración o contabilidad, bachiller o profesional en las especialidades de: Administración, </w:t>
            </w:r>
            <w:r w:rsidRPr="00363EFD">
              <w:rPr>
                <w:rFonts w:ascii="Arial MT" w:eastAsia="Arial MT" w:hAnsi="Arial MT" w:cs="Arial MT"/>
                <w:sz w:val="20"/>
                <w:szCs w:val="20"/>
                <w:lang w:val="es-ES" w:bidi="es-ES"/>
              </w:rPr>
              <w:lastRenderedPageBreak/>
              <w:t>contabilidad, economía o afines</w:t>
            </w:r>
          </w:p>
        </w:tc>
        <w:tc>
          <w:tcPr>
            <w:tcW w:w="3455" w:type="dxa"/>
            <w:vAlign w:val="center"/>
          </w:tcPr>
          <w:p w14:paraId="6E0BFDF6" w14:textId="77777777" w:rsidR="00363EFD" w:rsidRPr="00363EFD" w:rsidRDefault="00363EFD" w:rsidP="00363EFD">
            <w:pPr>
              <w:spacing w:after="0" w:line="240" w:lineRule="auto"/>
              <w:ind w:left="105" w:right="96"/>
              <w:jc w:val="both"/>
              <w:rPr>
                <w:rFonts w:ascii="Arial" w:eastAsia="Comic Sans MS" w:hAnsi="Arial" w:cs="Arial"/>
                <w:sz w:val="20"/>
                <w:szCs w:val="20"/>
                <w:lang w:val="es-ES"/>
              </w:rPr>
            </w:pPr>
            <w:r w:rsidRPr="00363EFD">
              <w:rPr>
                <w:rFonts w:ascii="Arial MT" w:eastAsia="Arial MT" w:hAnsi="Arial MT" w:cs="Arial MT"/>
                <w:sz w:val="20"/>
                <w:szCs w:val="20"/>
                <w:lang w:val="es-ES" w:bidi="es-ES"/>
              </w:rPr>
              <w:lastRenderedPageBreak/>
              <w:t>Se acreditará con la presentación de Título Profesional o Grado de Bachiller.</w:t>
            </w:r>
          </w:p>
          <w:p w14:paraId="5D1ACA2A" w14:textId="77777777" w:rsidR="00363EFD" w:rsidRPr="00363EFD" w:rsidRDefault="00363EFD" w:rsidP="00363EFD">
            <w:pPr>
              <w:spacing w:after="0" w:line="240" w:lineRule="auto"/>
              <w:ind w:left="105" w:right="96"/>
              <w:jc w:val="both"/>
              <w:rPr>
                <w:rFonts w:ascii="Arial" w:eastAsia="Comic Sans MS" w:hAnsi="Arial" w:cs="Arial"/>
                <w:sz w:val="20"/>
                <w:szCs w:val="20"/>
                <w:lang w:val="es-ES"/>
              </w:rPr>
            </w:pPr>
          </w:p>
        </w:tc>
      </w:tr>
      <w:tr w:rsidR="00363EFD" w:rsidRPr="00363EFD" w14:paraId="21C0A014" w14:textId="77777777" w:rsidTr="006F7051">
        <w:trPr>
          <w:trHeight w:val="131"/>
        </w:trPr>
        <w:tc>
          <w:tcPr>
            <w:tcW w:w="9192" w:type="dxa"/>
            <w:gridSpan w:val="4"/>
            <w:vAlign w:val="center"/>
          </w:tcPr>
          <w:p w14:paraId="6298FA21" w14:textId="77777777" w:rsidR="00363EFD" w:rsidRPr="00363EFD" w:rsidRDefault="00363EFD" w:rsidP="00363EFD">
            <w:pPr>
              <w:spacing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lastRenderedPageBreak/>
              <w:t>Experiencia</w:t>
            </w:r>
          </w:p>
        </w:tc>
      </w:tr>
      <w:tr w:rsidR="00363EFD" w:rsidRPr="00363EFD" w14:paraId="3FEB86BB" w14:textId="77777777" w:rsidTr="006F7051">
        <w:trPr>
          <w:trHeight w:val="263"/>
        </w:trPr>
        <w:tc>
          <w:tcPr>
            <w:tcW w:w="1864" w:type="dxa"/>
            <w:vAlign w:val="center"/>
          </w:tcPr>
          <w:p w14:paraId="75C9DBCE" w14:textId="77777777" w:rsidR="00363EFD" w:rsidRPr="00363EFD" w:rsidRDefault="00363EFD" w:rsidP="00363EFD">
            <w:pPr>
              <w:spacing w:before="107"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Cargo</w:t>
            </w:r>
            <w:r w:rsidRPr="00363EFD">
              <w:rPr>
                <w:rFonts w:ascii="Arial" w:eastAsia="Comic Sans MS" w:hAnsi="Arial" w:cs="Arial"/>
                <w:b/>
                <w:spacing w:val="-5"/>
                <w:sz w:val="20"/>
                <w:szCs w:val="20"/>
                <w:lang w:val="es-ES"/>
              </w:rPr>
              <w:t xml:space="preserve"> </w:t>
            </w:r>
            <w:r w:rsidRPr="00363EFD">
              <w:rPr>
                <w:rFonts w:ascii="Arial" w:eastAsia="Comic Sans MS" w:hAnsi="Arial" w:cs="Arial"/>
                <w:b/>
                <w:sz w:val="20"/>
                <w:szCs w:val="20"/>
                <w:lang w:val="es-ES"/>
              </w:rPr>
              <w:t>desempeñado</w:t>
            </w:r>
          </w:p>
        </w:tc>
        <w:tc>
          <w:tcPr>
            <w:tcW w:w="1721" w:type="dxa"/>
            <w:vAlign w:val="center"/>
          </w:tcPr>
          <w:p w14:paraId="5C02650C" w14:textId="77777777" w:rsidR="00363EFD" w:rsidRPr="00363EFD" w:rsidRDefault="00363EFD" w:rsidP="00363EFD">
            <w:pPr>
              <w:tabs>
                <w:tab w:val="left" w:pos="1102"/>
              </w:tabs>
              <w:spacing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Tipo de</w:t>
            </w:r>
          </w:p>
          <w:p w14:paraId="62EB56E6" w14:textId="77777777" w:rsidR="00363EFD" w:rsidRPr="00363EFD" w:rsidRDefault="00363EFD" w:rsidP="00363EFD">
            <w:pPr>
              <w:spacing w:before="1"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Experiencia</w:t>
            </w:r>
          </w:p>
        </w:tc>
        <w:tc>
          <w:tcPr>
            <w:tcW w:w="2151" w:type="dxa"/>
            <w:vAlign w:val="center"/>
          </w:tcPr>
          <w:p w14:paraId="797191B7" w14:textId="77777777" w:rsidR="00363EFD" w:rsidRPr="00363EFD" w:rsidRDefault="00363EFD" w:rsidP="00363EFD">
            <w:pPr>
              <w:tabs>
                <w:tab w:val="left" w:pos="1241"/>
              </w:tabs>
              <w:spacing w:after="0" w:line="240" w:lineRule="auto"/>
              <w:ind w:left="107"/>
              <w:jc w:val="both"/>
              <w:rPr>
                <w:rFonts w:ascii="Arial" w:eastAsia="Comic Sans MS" w:hAnsi="Arial" w:cs="Arial"/>
                <w:b/>
                <w:sz w:val="20"/>
                <w:szCs w:val="20"/>
                <w:lang w:val="es-ES"/>
              </w:rPr>
            </w:pPr>
            <w:r w:rsidRPr="00363EFD">
              <w:rPr>
                <w:rFonts w:ascii="Arial" w:eastAsia="Comic Sans MS" w:hAnsi="Arial" w:cs="Arial"/>
                <w:b/>
                <w:sz w:val="20"/>
                <w:szCs w:val="20"/>
                <w:lang w:val="es-ES"/>
              </w:rPr>
              <w:t>Tiempo de</w:t>
            </w:r>
          </w:p>
          <w:p w14:paraId="14F0035B" w14:textId="77777777" w:rsidR="00363EFD" w:rsidRPr="00363EFD" w:rsidRDefault="00363EFD" w:rsidP="00363EFD">
            <w:pPr>
              <w:spacing w:before="1" w:after="0" w:line="240" w:lineRule="auto"/>
              <w:ind w:left="107"/>
              <w:jc w:val="both"/>
              <w:rPr>
                <w:rFonts w:ascii="Arial" w:eastAsia="Comic Sans MS" w:hAnsi="Arial" w:cs="Arial"/>
                <w:b/>
                <w:sz w:val="20"/>
                <w:szCs w:val="20"/>
                <w:lang w:val="es-ES"/>
              </w:rPr>
            </w:pPr>
            <w:r w:rsidRPr="00363EFD">
              <w:rPr>
                <w:rFonts w:ascii="Arial" w:eastAsia="Comic Sans MS" w:hAnsi="Arial" w:cs="Arial"/>
                <w:b/>
                <w:sz w:val="20"/>
                <w:szCs w:val="20"/>
                <w:lang w:val="es-ES"/>
              </w:rPr>
              <w:t>Experiencia</w:t>
            </w:r>
          </w:p>
        </w:tc>
        <w:tc>
          <w:tcPr>
            <w:tcW w:w="3455" w:type="dxa"/>
            <w:vAlign w:val="center"/>
          </w:tcPr>
          <w:p w14:paraId="56BD86DC" w14:textId="77777777" w:rsidR="00363EFD" w:rsidRPr="00363EFD" w:rsidRDefault="00363EFD" w:rsidP="00363EFD">
            <w:pPr>
              <w:spacing w:before="107"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acreditación</w:t>
            </w:r>
            <w:r w:rsidRPr="00363EFD">
              <w:rPr>
                <w:rFonts w:ascii="Arial" w:eastAsia="Comic Sans MS" w:hAnsi="Arial" w:cs="Arial"/>
                <w:b/>
                <w:spacing w:val="-4"/>
                <w:sz w:val="20"/>
                <w:szCs w:val="20"/>
                <w:lang w:val="es-ES"/>
              </w:rPr>
              <w:t xml:space="preserve"> </w:t>
            </w:r>
            <w:r w:rsidRPr="00363EFD">
              <w:rPr>
                <w:rFonts w:ascii="Arial" w:eastAsia="Comic Sans MS" w:hAnsi="Arial" w:cs="Arial"/>
                <w:b/>
                <w:sz w:val="20"/>
                <w:szCs w:val="20"/>
                <w:lang w:val="es-ES"/>
              </w:rPr>
              <w:t>de</w:t>
            </w:r>
            <w:r w:rsidRPr="00363EFD">
              <w:rPr>
                <w:rFonts w:ascii="Arial" w:eastAsia="Comic Sans MS" w:hAnsi="Arial" w:cs="Arial"/>
                <w:b/>
                <w:spacing w:val="-5"/>
                <w:sz w:val="20"/>
                <w:szCs w:val="20"/>
                <w:lang w:val="es-ES"/>
              </w:rPr>
              <w:t xml:space="preserve"> </w:t>
            </w:r>
            <w:r w:rsidRPr="00363EFD">
              <w:rPr>
                <w:rFonts w:ascii="Arial" w:eastAsia="Comic Sans MS" w:hAnsi="Arial" w:cs="Arial"/>
                <w:b/>
                <w:sz w:val="20"/>
                <w:szCs w:val="20"/>
                <w:lang w:val="es-ES"/>
              </w:rPr>
              <w:t>Experiencia</w:t>
            </w:r>
          </w:p>
        </w:tc>
      </w:tr>
      <w:tr w:rsidR="00363EFD" w:rsidRPr="00363EFD" w14:paraId="22E4BED5" w14:textId="77777777" w:rsidTr="006F7051">
        <w:trPr>
          <w:trHeight w:val="933"/>
        </w:trPr>
        <w:tc>
          <w:tcPr>
            <w:tcW w:w="1864" w:type="dxa"/>
            <w:vAlign w:val="center"/>
          </w:tcPr>
          <w:p w14:paraId="499C817C" w14:textId="77777777" w:rsidR="00363EFD" w:rsidRPr="00363EFD" w:rsidRDefault="00363EFD" w:rsidP="00363EFD">
            <w:pPr>
              <w:spacing w:after="0" w:line="240" w:lineRule="auto"/>
              <w:ind w:left="105" w:right="98"/>
              <w:jc w:val="both"/>
              <w:rPr>
                <w:rFonts w:ascii="Arial" w:eastAsia="Comic Sans MS" w:hAnsi="Arial" w:cs="Arial"/>
                <w:sz w:val="20"/>
                <w:szCs w:val="20"/>
                <w:lang w:val="es-ES"/>
              </w:rPr>
            </w:pPr>
            <w:r w:rsidRPr="00363EFD">
              <w:rPr>
                <w:rFonts w:ascii="Arial MT" w:eastAsia="Arial MT" w:hAnsi="Arial MT" w:cs="Arial MT"/>
                <w:sz w:val="20"/>
                <w:szCs w:val="20"/>
                <w:lang w:val="es-ES" w:bidi="es-ES"/>
              </w:rPr>
              <w:t>Trabajo en temas relacionados a la Asistencia Administrativa</w:t>
            </w:r>
          </w:p>
        </w:tc>
        <w:tc>
          <w:tcPr>
            <w:tcW w:w="1721" w:type="dxa"/>
            <w:vAlign w:val="center"/>
          </w:tcPr>
          <w:p w14:paraId="14204BD0" w14:textId="77777777" w:rsidR="00363EFD" w:rsidRPr="00363EFD" w:rsidRDefault="00363EFD" w:rsidP="00363EFD">
            <w:pPr>
              <w:spacing w:after="0" w:line="240" w:lineRule="auto"/>
              <w:ind w:left="8" w:right="146"/>
              <w:jc w:val="both"/>
              <w:rPr>
                <w:rFonts w:ascii="Arial" w:eastAsia="Comic Sans MS" w:hAnsi="Arial" w:cs="Arial"/>
                <w:sz w:val="20"/>
                <w:szCs w:val="20"/>
                <w:lang w:val="es-ES"/>
              </w:rPr>
            </w:pPr>
            <w:r w:rsidRPr="00363EFD">
              <w:rPr>
                <w:rFonts w:ascii="Arial MT" w:eastAsia="Arial MT" w:hAnsi="Arial MT" w:cs="Arial MT"/>
                <w:sz w:val="20"/>
                <w:szCs w:val="20"/>
                <w:lang w:val="es-ES" w:bidi="es-ES"/>
              </w:rPr>
              <w:t>Contar con al menos un (01) año de experiencia de trabajo en temas relacionados a la Asistencia Administrativa</w:t>
            </w:r>
          </w:p>
        </w:tc>
        <w:tc>
          <w:tcPr>
            <w:tcW w:w="2151" w:type="dxa"/>
            <w:vAlign w:val="center"/>
          </w:tcPr>
          <w:p w14:paraId="36093544" w14:textId="77777777" w:rsidR="00363EFD" w:rsidRPr="00363EFD" w:rsidRDefault="00363EFD" w:rsidP="00363EFD">
            <w:pPr>
              <w:tabs>
                <w:tab w:val="left" w:pos="993"/>
              </w:tabs>
              <w:spacing w:after="0" w:line="240" w:lineRule="auto"/>
              <w:ind w:left="138" w:right="141"/>
              <w:contextualSpacing/>
              <w:jc w:val="both"/>
              <w:rPr>
                <w:rFonts w:ascii="Arial" w:eastAsia="Calibri" w:hAnsi="Arial" w:cs="Arial"/>
                <w:sz w:val="20"/>
                <w:szCs w:val="20"/>
                <w:lang w:val="es-ES"/>
              </w:rPr>
            </w:pPr>
            <w:r w:rsidRPr="00363EFD">
              <w:rPr>
                <w:rFonts w:ascii="Arial" w:eastAsia="Calibri" w:hAnsi="Arial" w:cs="Arial"/>
                <w:sz w:val="20"/>
                <w:szCs w:val="20"/>
                <w:lang w:val="es-ES"/>
              </w:rPr>
              <w:t>Contar con al menos cinco (3) años de experiencia de trabajo</w:t>
            </w:r>
            <w:r w:rsidRPr="00363EFD">
              <w:rPr>
                <w:rFonts w:ascii="Arial MT" w:eastAsia="Arial MT" w:hAnsi="Arial MT" w:cs="Arial MT"/>
                <w:sz w:val="20"/>
                <w:szCs w:val="20"/>
                <w:lang w:val="es-ES" w:bidi="es-ES"/>
              </w:rPr>
              <w:t xml:space="preserve"> y al menos un (01) año de experiencia de trabajo en temas relacionados a la Asistencia Administrativa.</w:t>
            </w:r>
          </w:p>
        </w:tc>
        <w:tc>
          <w:tcPr>
            <w:tcW w:w="3455" w:type="dxa"/>
            <w:vAlign w:val="center"/>
          </w:tcPr>
          <w:p w14:paraId="1A4D4F37" w14:textId="77777777" w:rsidR="00363EFD" w:rsidRPr="00363EFD" w:rsidRDefault="00363EFD" w:rsidP="00363EFD">
            <w:pPr>
              <w:spacing w:after="0" w:line="240" w:lineRule="auto"/>
              <w:ind w:left="8" w:right="146"/>
              <w:jc w:val="both"/>
              <w:rPr>
                <w:rFonts w:ascii="Arial" w:eastAsia="Comic Sans MS" w:hAnsi="Arial" w:cs="Arial"/>
                <w:sz w:val="20"/>
                <w:szCs w:val="20"/>
                <w:lang w:val="es-ES"/>
              </w:rPr>
            </w:pPr>
            <w:r w:rsidRPr="00363EFD">
              <w:rPr>
                <w:rFonts w:ascii="Arial" w:eastAsia="Comic Sans MS" w:hAnsi="Arial" w:cs="Arial"/>
                <w:sz w:val="20"/>
                <w:szCs w:val="20"/>
                <w:lang w:val="es-ES"/>
              </w:rPr>
              <w:t>La experiencia deberá ser acreditada mediante</w:t>
            </w:r>
            <w:r w:rsidRPr="00363EFD">
              <w:rPr>
                <w:rFonts w:ascii="Arial MT" w:eastAsia="Arial MT" w:hAnsi="Arial MT" w:cs="Arial MT"/>
                <w:sz w:val="20"/>
                <w:szCs w:val="20"/>
                <w:lang w:val="es-ES" w:bidi="es-ES"/>
              </w:rPr>
              <w:t xml:space="preserve"> la presentación de constancias o certificados de Trabajo o también, contratos u órdenes de servicio con su respectiva conformidad.</w:t>
            </w:r>
          </w:p>
        </w:tc>
      </w:tr>
    </w:tbl>
    <w:p w14:paraId="3C79C0A7" w14:textId="77777777" w:rsidR="00363EFD" w:rsidRPr="00363EFD" w:rsidRDefault="00363EFD" w:rsidP="00363EFD">
      <w:pPr>
        <w:keepNext/>
        <w:keepLines/>
        <w:numPr>
          <w:ilvl w:val="0"/>
          <w:numId w:val="3"/>
        </w:numPr>
        <w:spacing w:before="40" w:after="0" w:line="240" w:lineRule="auto"/>
        <w:jc w:val="both"/>
        <w:outlineLvl w:val="3"/>
        <w:rPr>
          <w:rFonts w:ascii="Arial" w:eastAsia="Calibri" w:hAnsi="Arial" w:cs="Arial"/>
          <w:iCs/>
          <w:vanish/>
          <w:sz w:val="20"/>
          <w:szCs w:val="20"/>
          <w:lang w:val="es-ES_tradnl" w:eastAsia="es-ES"/>
        </w:rPr>
      </w:pPr>
    </w:p>
    <w:p w14:paraId="25E0A741" w14:textId="77777777" w:rsidR="00363EFD" w:rsidRPr="00363EFD" w:rsidRDefault="00363EFD" w:rsidP="00363EFD">
      <w:pPr>
        <w:keepNext/>
        <w:keepLines/>
        <w:numPr>
          <w:ilvl w:val="0"/>
          <w:numId w:val="3"/>
        </w:numPr>
        <w:spacing w:before="40" w:after="0" w:line="240" w:lineRule="auto"/>
        <w:jc w:val="both"/>
        <w:outlineLvl w:val="3"/>
        <w:rPr>
          <w:rFonts w:ascii="Arial" w:eastAsia="Calibri" w:hAnsi="Arial" w:cs="Arial"/>
          <w:iCs/>
          <w:vanish/>
          <w:sz w:val="20"/>
          <w:szCs w:val="20"/>
          <w:lang w:val="es-ES_tradnl" w:eastAsia="es-ES"/>
        </w:rPr>
      </w:pPr>
    </w:p>
    <w:p w14:paraId="367D2143" w14:textId="77777777" w:rsidR="00363EFD" w:rsidRPr="00363EFD" w:rsidRDefault="00363EFD" w:rsidP="00363EFD">
      <w:pPr>
        <w:keepNext/>
        <w:keepLines/>
        <w:numPr>
          <w:ilvl w:val="0"/>
          <w:numId w:val="3"/>
        </w:numPr>
        <w:spacing w:before="40" w:after="0" w:line="240" w:lineRule="auto"/>
        <w:jc w:val="both"/>
        <w:outlineLvl w:val="3"/>
        <w:rPr>
          <w:rFonts w:ascii="Arial" w:eastAsia="Calibri" w:hAnsi="Arial" w:cs="Arial"/>
          <w:iCs/>
          <w:vanish/>
          <w:sz w:val="20"/>
          <w:szCs w:val="20"/>
          <w:lang w:val="es-ES_tradnl" w:eastAsia="es-ES"/>
        </w:rPr>
      </w:pPr>
    </w:p>
    <w:p w14:paraId="7971C71A" w14:textId="77777777" w:rsidR="00363EFD" w:rsidRPr="00363EFD" w:rsidRDefault="00363EFD" w:rsidP="00363EFD">
      <w:pPr>
        <w:keepNext/>
        <w:keepLines/>
        <w:numPr>
          <w:ilvl w:val="0"/>
          <w:numId w:val="3"/>
        </w:numPr>
        <w:spacing w:before="40" w:after="0" w:line="240" w:lineRule="auto"/>
        <w:jc w:val="both"/>
        <w:outlineLvl w:val="3"/>
        <w:rPr>
          <w:rFonts w:ascii="Arial" w:eastAsia="Calibri" w:hAnsi="Arial" w:cs="Arial"/>
          <w:iCs/>
          <w:vanish/>
          <w:sz w:val="20"/>
          <w:szCs w:val="20"/>
          <w:lang w:val="es-ES_tradnl" w:eastAsia="es-ES"/>
        </w:rPr>
      </w:pPr>
    </w:p>
    <w:p w14:paraId="1CF02064" w14:textId="77777777" w:rsidR="00363EFD" w:rsidRPr="00363EFD" w:rsidRDefault="00363EFD" w:rsidP="00363EFD">
      <w:pPr>
        <w:keepNext/>
        <w:keepLines/>
        <w:numPr>
          <w:ilvl w:val="0"/>
          <w:numId w:val="3"/>
        </w:numPr>
        <w:spacing w:before="40" w:after="0" w:line="240" w:lineRule="auto"/>
        <w:jc w:val="both"/>
        <w:outlineLvl w:val="3"/>
        <w:rPr>
          <w:rFonts w:ascii="Arial" w:eastAsia="Calibri" w:hAnsi="Arial" w:cs="Arial"/>
          <w:iCs/>
          <w:vanish/>
          <w:sz w:val="20"/>
          <w:szCs w:val="20"/>
          <w:lang w:val="es-ES_tradnl" w:eastAsia="es-ES"/>
        </w:rPr>
      </w:pPr>
    </w:p>
    <w:p w14:paraId="43175E31" w14:textId="77777777" w:rsidR="00363EFD" w:rsidRPr="00363EFD" w:rsidRDefault="00363EFD" w:rsidP="00363EFD">
      <w:pPr>
        <w:keepNext/>
        <w:keepLines/>
        <w:numPr>
          <w:ilvl w:val="0"/>
          <w:numId w:val="3"/>
        </w:numPr>
        <w:spacing w:before="40" w:after="0" w:line="240" w:lineRule="auto"/>
        <w:jc w:val="both"/>
        <w:outlineLvl w:val="3"/>
        <w:rPr>
          <w:rFonts w:ascii="Arial" w:eastAsia="Calibri" w:hAnsi="Arial" w:cs="Arial"/>
          <w:iCs/>
          <w:vanish/>
          <w:sz w:val="20"/>
          <w:szCs w:val="20"/>
          <w:lang w:val="es-ES_tradnl" w:eastAsia="es-ES"/>
        </w:rPr>
      </w:pPr>
    </w:p>
    <w:p w14:paraId="72854AAD" w14:textId="77777777" w:rsidR="00363EFD" w:rsidRPr="00363EFD" w:rsidRDefault="00363EFD" w:rsidP="00363EFD">
      <w:pPr>
        <w:keepNext/>
        <w:keepLines/>
        <w:numPr>
          <w:ilvl w:val="0"/>
          <w:numId w:val="3"/>
        </w:numPr>
        <w:spacing w:before="40" w:after="0" w:line="240" w:lineRule="auto"/>
        <w:jc w:val="both"/>
        <w:outlineLvl w:val="3"/>
        <w:rPr>
          <w:rFonts w:ascii="Arial" w:eastAsia="Calibri" w:hAnsi="Arial" w:cs="Arial"/>
          <w:iCs/>
          <w:vanish/>
          <w:sz w:val="20"/>
          <w:szCs w:val="20"/>
          <w:lang w:val="es-ES_tradnl" w:eastAsia="es-ES"/>
        </w:rPr>
      </w:pPr>
    </w:p>
    <w:p w14:paraId="7E8EB69F" w14:textId="77777777" w:rsidR="00363EFD" w:rsidRPr="00363EFD" w:rsidRDefault="00363EFD" w:rsidP="00363EFD">
      <w:pPr>
        <w:keepNext/>
        <w:keepLines/>
        <w:numPr>
          <w:ilvl w:val="1"/>
          <w:numId w:val="3"/>
        </w:numPr>
        <w:spacing w:before="40" w:after="0" w:line="240" w:lineRule="auto"/>
        <w:jc w:val="both"/>
        <w:outlineLvl w:val="3"/>
        <w:rPr>
          <w:rFonts w:ascii="Arial" w:eastAsia="Calibri" w:hAnsi="Arial" w:cs="Arial"/>
          <w:iCs/>
          <w:vanish/>
          <w:sz w:val="20"/>
          <w:szCs w:val="20"/>
          <w:lang w:val="es-ES_tradnl" w:eastAsia="es-ES"/>
        </w:rPr>
      </w:pPr>
    </w:p>
    <w:p w14:paraId="4400E1A1" w14:textId="77777777" w:rsidR="00363EFD" w:rsidRPr="00363EFD" w:rsidRDefault="00363EFD" w:rsidP="00363EFD">
      <w:pPr>
        <w:keepNext/>
        <w:keepLines/>
        <w:numPr>
          <w:ilvl w:val="1"/>
          <w:numId w:val="3"/>
        </w:numPr>
        <w:spacing w:before="40" w:after="0" w:line="240" w:lineRule="auto"/>
        <w:jc w:val="both"/>
        <w:outlineLvl w:val="3"/>
        <w:rPr>
          <w:rFonts w:ascii="Arial" w:eastAsia="Calibri" w:hAnsi="Arial" w:cs="Arial"/>
          <w:iCs/>
          <w:vanish/>
          <w:sz w:val="20"/>
          <w:szCs w:val="20"/>
          <w:lang w:val="es-ES_tradnl" w:eastAsia="es-ES"/>
        </w:rPr>
      </w:pPr>
    </w:p>
    <w:p w14:paraId="70DCBEAB" w14:textId="77777777" w:rsidR="00363EFD" w:rsidRPr="00363EFD" w:rsidRDefault="00363EFD" w:rsidP="00363EFD">
      <w:pPr>
        <w:tabs>
          <w:tab w:val="left" w:pos="284"/>
        </w:tabs>
        <w:spacing w:line="240" w:lineRule="auto"/>
        <w:contextualSpacing/>
        <w:jc w:val="both"/>
        <w:rPr>
          <w:rFonts w:ascii="Arial" w:eastAsia="Arial" w:hAnsi="Arial" w:cs="Arial"/>
          <w:sz w:val="20"/>
          <w:szCs w:val="20"/>
          <w:lang w:eastAsia="es-PE"/>
        </w:rPr>
      </w:pPr>
    </w:p>
    <w:p w14:paraId="5F8B9683" w14:textId="77777777" w:rsidR="00363EFD" w:rsidRDefault="00363EFD" w:rsidP="00363EFD">
      <w:pPr>
        <w:tabs>
          <w:tab w:val="left" w:pos="284"/>
        </w:tabs>
        <w:spacing w:line="240" w:lineRule="auto"/>
        <w:contextualSpacing/>
        <w:jc w:val="both"/>
        <w:rPr>
          <w:rFonts w:ascii="Arial" w:eastAsia="Arial" w:hAnsi="Arial" w:cs="Arial"/>
          <w:sz w:val="20"/>
          <w:szCs w:val="20"/>
          <w:lang w:eastAsia="es-PE"/>
        </w:rPr>
      </w:pPr>
      <w:r w:rsidRPr="00363EFD">
        <w:rPr>
          <w:rFonts w:ascii="Arial" w:eastAsia="Arial" w:hAnsi="Arial" w:cs="Arial"/>
          <w:sz w:val="20"/>
          <w:szCs w:val="20"/>
          <w:lang w:eastAsia="es-PE"/>
        </w:rPr>
        <w:t>Si el postor cumple con todos los requisitos mínimos será admitida su oferta, caso contrario, si no cumple con alguno de ellos, se declara no admitida.</w:t>
      </w:r>
    </w:p>
    <w:p w14:paraId="187E21D2" w14:textId="77777777" w:rsidR="00363EFD" w:rsidRPr="00363EFD" w:rsidRDefault="00363EFD" w:rsidP="00363EFD">
      <w:pPr>
        <w:tabs>
          <w:tab w:val="left" w:pos="284"/>
        </w:tabs>
        <w:spacing w:line="240" w:lineRule="auto"/>
        <w:contextualSpacing/>
        <w:jc w:val="both"/>
        <w:rPr>
          <w:rFonts w:ascii="Arial" w:eastAsia="Arial" w:hAnsi="Arial" w:cs="Arial"/>
          <w:sz w:val="20"/>
          <w:szCs w:val="20"/>
          <w:lang w:eastAsia="es-PE"/>
        </w:rPr>
      </w:pPr>
    </w:p>
    <w:p w14:paraId="091A0B1E" w14:textId="77777777" w:rsidR="00363EFD" w:rsidRPr="00363EFD" w:rsidRDefault="00363EFD" w:rsidP="00363EFD">
      <w:pPr>
        <w:keepNext/>
        <w:keepLines/>
        <w:numPr>
          <w:ilvl w:val="0"/>
          <w:numId w:val="4"/>
        </w:numPr>
        <w:spacing w:before="40" w:after="0" w:line="240" w:lineRule="auto"/>
        <w:jc w:val="both"/>
        <w:outlineLvl w:val="3"/>
        <w:rPr>
          <w:rFonts w:ascii="Arial" w:eastAsiaTheme="majorEastAsia" w:hAnsi="Arial" w:cs="Arial"/>
          <w:b/>
          <w:bCs/>
          <w:i/>
          <w:iCs/>
          <w:sz w:val="20"/>
          <w:szCs w:val="20"/>
          <w:lang w:val="es-ES" w:eastAsia="es-ES"/>
        </w:rPr>
      </w:pPr>
      <w:r w:rsidRPr="00363EFD">
        <w:rPr>
          <w:rFonts w:ascii="Arial" w:eastAsia="Calibri" w:hAnsi="Arial" w:cs="Arial"/>
          <w:b/>
          <w:i/>
          <w:iCs/>
          <w:sz w:val="20"/>
          <w:szCs w:val="20"/>
          <w:lang w:val="es-ES" w:eastAsia="es-ES"/>
        </w:rPr>
        <w:t xml:space="preserve">Personal </w:t>
      </w:r>
      <w:proofErr w:type="spellStart"/>
      <w:r w:rsidRPr="00363EFD">
        <w:rPr>
          <w:rFonts w:ascii="Arial" w:eastAsiaTheme="majorEastAsia" w:hAnsi="Arial" w:cs="Arial"/>
          <w:b/>
          <w:bCs/>
          <w:i/>
          <w:iCs/>
          <w:sz w:val="20"/>
          <w:szCs w:val="20"/>
          <w:lang w:val="es-ES" w:eastAsia="es-ES"/>
        </w:rPr>
        <w:t>Viverista</w:t>
      </w:r>
      <w:proofErr w:type="spellEnd"/>
      <w:r w:rsidRPr="00363EFD">
        <w:rPr>
          <w:rFonts w:ascii="Arial" w:eastAsiaTheme="majorEastAsia" w:hAnsi="Arial" w:cs="Arial"/>
          <w:b/>
          <w:bCs/>
          <w:i/>
          <w:iCs/>
          <w:sz w:val="20"/>
          <w:szCs w:val="20"/>
          <w:lang w:val="es-ES" w:eastAsia="es-ES"/>
        </w:rPr>
        <w:t>.</w:t>
      </w:r>
    </w:p>
    <w:tbl>
      <w:tblPr>
        <w:tblStyle w:val="TableNormal1"/>
        <w:tblW w:w="91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4"/>
        <w:gridCol w:w="1721"/>
        <w:gridCol w:w="2151"/>
        <w:gridCol w:w="3456"/>
      </w:tblGrid>
      <w:tr w:rsidR="00363EFD" w:rsidRPr="00363EFD" w14:paraId="105B3871" w14:textId="77777777" w:rsidTr="006F7051">
        <w:trPr>
          <w:trHeight w:val="131"/>
        </w:trPr>
        <w:tc>
          <w:tcPr>
            <w:tcW w:w="9192" w:type="dxa"/>
            <w:gridSpan w:val="4"/>
            <w:shd w:val="clear" w:color="auto" w:fill="EDEBE0"/>
            <w:vAlign w:val="center"/>
          </w:tcPr>
          <w:p w14:paraId="4729241D" w14:textId="77777777" w:rsidR="00363EFD" w:rsidRPr="00363EFD" w:rsidRDefault="00363EFD" w:rsidP="00363EFD">
            <w:pPr>
              <w:spacing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Formación</w:t>
            </w:r>
            <w:r w:rsidRPr="00363EFD">
              <w:rPr>
                <w:rFonts w:ascii="Arial" w:eastAsia="Comic Sans MS" w:hAnsi="Arial" w:cs="Arial"/>
                <w:b/>
                <w:spacing w:val="-5"/>
                <w:sz w:val="20"/>
                <w:szCs w:val="20"/>
                <w:lang w:val="es-ES"/>
              </w:rPr>
              <w:t xml:space="preserve"> </w:t>
            </w:r>
            <w:r w:rsidRPr="00363EFD">
              <w:rPr>
                <w:rFonts w:ascii="Arial" w:eastAsia="Comic Sans MS" w:hAnsi="Arial" w:cs="Arial"/>
                <w:b/>
                <w:sz w:val="20"/>
                <w:szCs w:val="20"/>
                <w:lang w:val="es-ES"/>
              </w:rPr>
              <w:t>Académica</w:t>
            </w:r>
          </w:p>
        </w:tc>
      </w:tr>
      <w:tr w:rsidR="00363EFD" w:rsidRPr="00363EFD" w14:paraId="5F4CE870" w14:textId="77777777" w:rsidTr="006F7051">
        <w:trPr>
          <w:trHeight w:val="131"/>
        </w:trPr>
        <w:tc>
          <w:tcPr>
            <w:tcW w:w="1864" w:type="dxa"/>
            <w:shd w:val="clear" w:color="auto" w:fill="EDEBE0"/>
            <w:vAlign w:val="center"/>
          </w:tcPr>
          <w:p w14:paraId="1690FA9B" w14:textId="77777777" w:rsidR="00363EFD" w:rsidRPr="00363EFD" w:rsidRDefault="00363EFD" w:rsidP="00363EFD">
            <w:pPr>
              <w:spacing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Nivel</w:t>
            </w:r>
            <w:r w:rsidRPr="00363EFD">
              <w:rPr>
                <w:rFonts w:ascii="Arial" w:eastAsia="Comic Sans MS" w:hAnsi="Arial" w:cs="Arial"/>
                <w:b/>
                <w:spacing w:val="-3"/>
                <w:sz w:val="20"/>
                <w:szCs w:val="20"/>
                <w:lang w:val="es-ES"/>
              </w:rPr>
              <w:t xml:space="preserve"> </w:t>
            </w:r>
            <w:r w:rsidRPr="00363EFD">
              <w:rPr>
                <w:rFonts w:ascii="Arial" w:eastAsia="Comic Sans MS" w:hAnsi="Arial" w:cs="Arial"/>
                <w:b/>
                <w:sz w:val="20"/>
                <w:szCs w:val="20"/>
                <w:lang w:val="es-ES"/>
              </w:rPr>
              <w:t>Grado</w:t>
            </w:r>
            <w:r w:rsidRPr="00363EFD">
              <w:rPr>
                <w:rFonts w:ascii="Arial" w:eastAsia="Comic Sans MS" w:hAnsi="Arial" w:cs="Arial"/>
                <w:b/>
                <w:spacing w:val="-2"/>
                <w:sz w:val="20"/>
                <w:szCs w:val="20"/>
                <w:lang w:val="es-ES"/>
              </w:rPr>
              <w:t xml:space="preserve"> </w:t>
            </w:r>
            <w:r w:rsidRPr="00363EFD">
              <w:rPr>
                <w:rFonts w:ascii="Arial" w:eastAsia="Comic Sans MS" w:hAnsi="Arial" w:cs="Arial"/>
                <w:b/>
                <w:sz w:val="20"/>
                <w:szCs w:val="20"/>
                <w:lang w:val="es-ES"/>
              </w:rPr>
              <w:t>o</w:t>
            </w:r>
            <w:r w:rsidRPr="00363EFD">
              <w:rPr>
                <w:rFonts w:ascii="Arial" w:eastAsia="Comic Sans MS" w:hAnsi="Arial" w:cs="Arial"/>
                <w:b/>
                <w:spacing w:val="-3"/>
                <w:sz w:val="20"/>
                <w:szCs w:val="20"/>
                <w:lang w:val="es-ES"/>
              </w:rPr>
              <w:t xml:space="preserve"> </w:t>
            </w:r>
            <w:r w:rsidRPr="00363EFD">
              <w:rPr>
                <w:rFonts w:ascii="Arial" w:eastAsia="Comic Sans MS" w:hAnsi="Arial" w:cs="Arial"/>
                <w:b/>
                <w:sz w:val="20"/>
                <w:szCs w:val="20"/>
                <w:lang w:val="es-ES"/>
              </w:rPr>
              <w:t>Titulo</w:t>
            </w:r>
          </w:p>
        </w:tc>
        <w:tc>
          <w:tcPr>
            <w:tcW w:w="3872" w:type="dxa"/>
            <w:gridSpan w:val="2"/>
            <w:shd w:val="clear" w:color="auto" w:fill="EDEBE0"/>
            <w:vAlign w:val="center"/>
          </w:tcPr>
          <w:p w14:paraId="52EABE96" w14:textId="77777777" w:rsidR="00363EFD" w:rsidRPr="00363EFD" w:rsidRDefault="00363EFD" w:rsidP="00363EFD">
            <w:pPr>
              <w:spacing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Formación</w:t>
            </w:r>
            <w:r w:rsidRPr="00363EFD">
              <w:rPr>
                <w:rFonts w:ascii="Arial" w:eastAsia="Comic Sans MS" w:hAnsi="Arial" w:cs="Arial"/>
                <w:b/>
                <w:spacing w:val="-5"/>
                <w:sz w:val="20"/>
                <w:szCs w:val="20"/>
                <w:lang w:val="es-ES"/>
              </w:rPr>
              <w:t xml:space="preserve"> </w:t>
            </w:r>
            <w:r w:rsidRPr="00363EFD">
              <w:rPr>
                <w:rFonts w:ascii="Arial" w:eastAsia="Comic Sans MS" w:hAnsi="Arial" w:cs="Arial"/>
                <w:b/>
                <w:sz w:val="20"/>
                <w:szCs w:val="20"/>
                <w:lang w:val="es-ES"/>
              </w:rPr>
              <w:t>Académica</w:t>
            </w:r>
          </w:p>
        </w:tc>
        <w:tc>
          <w:tcPr>
            <w:tcW w:w="3455" w:type="dxa"/>
            <w:shd w:val="clear" w:color="auto" w:fill="EDEBE0"/>
            <w:vAlign w:val="center"/>
          </w:tcPr>
          <w:p w14:paraId="129E55C4" w14:textId="77777777" w:rsidR="00363EFD" w:rsidRPr="00363EFD" w:rsidRDefault="00363EFD" w:rsidP="00363EFD">
            <w:pPr>
              <w:spacing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Acreditación</w:t>
            </w:r>
          </w:p>
        </w:tc>
      </w:tr>
      <w:tr w:rsidR="00363EFD" w:rsidRPr="00363EFD" w14:paraId="7CE6211F" w14:textId="77777777" w:rsidTr="006F7051">
        <w:trPr>
          <w:trHeight w:val="838"/>
        </w:trPr>
        <w:tc>
          <w:tcPr>
            <w:tcW w:w="1864" w:type="dxa"/>
            <w:vAlign w:val="center"/>
          </w:tcPr>
          <w:p w14:paraId="247DFF49" w14:textId="77777777" w:rsidR="00363EFD" w:rsidRPr="00363EFD" w:rsidRDefault="00363EFD" w:rsidP="00363EFD">
            <w:pPr>
              <w:spacing w:before="163" w:after="0" w:line="240" w:lineRule="auto"/>
              <w:jc w:val="both"/>
              <w:rPr>
                <w:rFonts w:ascii="Arial" w:eastAsia="Comic Sans MS" w:hAnsi="Arial" w:cs="Arial"/>
                <w:sz w:val="20"/>
                <w:szCs w:val="20"/>
                <w:lang w:val="es-ES"/>
              </w:rPr>
            </w:pPr>
            <w:r w:rsidRPr="00363EFD">
              <w:rPr>
                <w:rFonts w:ascii="Arial" w:eastAsia="Comic Sans MS" w:hAnsi="Arial" w:cs="Arial"/>
                <w:sz w:val="20"/>
                <w:szCs w:val="20"/>
                <w:lang w:val="es-ES"/>
              </w:rPr>
              <w:t xml:space="preserve">Grado de técnico en producción agropecuaria o profesional en las especialidades de: ciencias agrarias, ambiental forestal o afines. </w:t>
            </w:r>
          </w:p>
        </w:tc>
        <w:tc>
          <w:tcPr>
            <w:tcW w:w="3872" w:type="dxa"/>
            <w:gridSpan w:val="2"/>
            <w:vAlign w:val="center"/>
          </w:tcPr>
          <w:p w14:paraId="10B74AE5" w14:textId="77777777" w:rsidR="00363EFD" w:rsidRPr="00363EFD" w:rsidRDefault="00363EFD" w:rsidP="00363EFD">
            <w:pPr>
              <w:spacing w:before="1" w:after="0" w:line="240" w:lineRule="auto"/>
              <w:ind w:left="105" w:right="101"/>
              <w:jc w:val="both"/>
              <w:rPr>
                <w:rFonts w:ascii="Arial" w:eastAsia="Comic Sans MS" w:hAnsi="Arial" w:cs="Arial"/>
                <w:sz w:val="20"/>
                <w:szCs w:val="20"/>
                <w:lang w:val="es-ES"/>
              </w:rPr>
            </w:pPr>
            <w:r w:rsidRPr="00363EFD">
              <w:rPr>
                <w:rFonts w:ascii="Arial MT" w:eastAsia="Arial MT" w:hAnsi="Arial MT" w:cs="Arial MT"/>
                <w:sz w:val="20"/>
                <w:szCs w:val="20"/>
                <w:lang w:val="es-ES" w:bidi="es-ES"/>
              </w:rPr>
              <w:t>Técnico en producción agropecuaria o profesional en las especialidades de: ciencias agrarias, forestales, ambientales o afines.</w:t>
            </w:r>
          </w:p>
        </w:tc>
        <w:tc>
          <w:tcPr>
            <w:tcW w:w="3455" w:type="dxa"/>
            <w:vAlign w:val="center"/>
          </w:tcPr>
          <w:p w14:paraId="62C0EF95" w14:textId="77777777" w:rsidR="00363EFD" w:rsidRPr="00363EFD" w:rsidRDefault="00363EFD" w:rsidP="00363EFD">
            <w:pPr>
              <w:spacing w:after="0" w:line="240" w:lineRule="auto"/>
              <w:ind w:left="105" w:right="96"/>
              <w:jc w:val="both"/>
              <w:rPr>
                <w:rFonts w:ascii="Arial" w:eastAsia="Comic Sans MS" w:hAnsi="Arial" w:cs="Arial"/>
                <w:sz w:val="20"/>
                <w:szCs w:val="20"/>
                <w:lang w:val="es-ES"/>
              </w:rPr>
            </w:pPr>
            <w:r w:rsidRPr="00363EFD">
              <w:rPr>
                <w:rFonts w:ascii="Arial MT" w:eastAsia="Arial MT" w:hAnsi="Arial MT" w:cs="Arial MT"/>
                <w:sz w:val="20"/>
                <w:szCs w:val="20"/>
                <w:lang w:val="es-ES" w:bidi="es-ES"/>
              </w:rPr>
              <w:t>Se acreditará con la presentación de Título Profesional o Grado de Bachiller.</w:t>
            </w:r>
          </w:p>
          <w:p w14:paraId="1EB41068" w14:textId="77777777" w:rsidR="00363EFD" w:rsidRPr="00363EFD" w:rsidRDefault="00363EFD" w:rsidP="00363EFD">
            <w:pPr>
              <w:spacing w:after="0" w:line="240" w:lineRule="auto"/>
              <w:ind w:left="105" w:right="96"/>
              <w:jc w:val="both"/>
              <w:rPr>
                <w:rFonts w:ascii="Arial" w:eastAsia="Comic Sans MS" w:hAnsi="Arial" w:cs="Arial"/>
                <w:sz w:val="20"/>
                <w:szCs w:val="20"/>
                <w:lang w:val="es-ES"/>
              </w:rPr>
            </w:pPr>
          </w:p>
        </w:tc>
      </w:tr>
      <w:tr w:rsidR="00363EFD" w:rsidRPr="00363EFD" w14:paraId="24438A4A" w14:textId="77777777" w:rsidTr="006F7051">
        <w:trPr>
          <w:trHeight w:val="131"/>
        </w:trPr>
        <w:tc>
          <w:tcPr>
            <w:tcW w:w="9192" w:type="dxa"/>
            <w:gridSpan w:val="4"/>
            <w:vAlign w:val="center"/>
          </w:tcPr>
          <w:p w14:paraId="23919D12" w14:textId="77777777" w:rsidR="00363EFD" w:rsidRPr="00363EFD" w:rsidRDefault="00363EFD" w:rsidP="00363EFD">
            <w:pPr>
              <w:spacing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Experiencia</w:t>
            </w:r>
          </w:p>
        </w:tc>
      </w:tr>
      <w:tr w:rsidR="00363EFD" w:rsidRPr="00363EFD" w14:paraId="030464BF" w14:textId="77777777" w:rsidTr="006F7051">
        <w:trPr>
          <w:trHeight w:val="263"/>
        </w:trPr>
        <w:tc>
          <w:tcPr>
            <w:tcW w:w="1864" w:type="dxa"/>
            <w:vAlign w:val="center"/>
          </w:tcPr>
          <w:p w14:paraId="4E1D0F0D" w14:textId="77777777" w:rsidR="00363EFD" w:rsidRPr="00363EFD" w:rsidRDefault="00363EFD" w:rsidP="00363EFD">
            <w:pPr>
              <w:spacing w:before="107"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Cargo</w:t>
            </w:r>
            <w:r w:rsidRPr="00363EFD">
              <w:rPr>
                <w:rFonts w:ascii="Arial" w:eastAsia="Comic Sans MS" w:hAnsi="Arial" w:cs="Arial"/>
                <w:b/>
                <w:spacing w:val="-5"/>
                <w:sz w:val="20"/>
                <w:szCs w:val="20"/>
                <w:lang w:val="es-ES"/>
              </w:rPr>
              <w:t xml:space="preserve"> </w:t>
            </w:r>
            <w:r w:rsidRPr="00363EFD">
              <w:rPr>
                <w:rFonts w:ascii="Arial" w:eastAsia="Comic Sans MS" w:hAnsi="Arial" w:cs="Arial"/>
                <w:b/>
                <w:sz w:val="20"/>
                <w:szCs w:val="20"/>
                <w:lang w:val="es-ES"/>
              </w:rPr>
              <w:t>desempeñado</w:t>
            </w:r>
          </w:p>
        </w:tc>
        <w:tc>
          <w:tcPr>
            <w:tcW w:w="1721" w:type="dxa"/>
            <w:vAlign w:val="center"/>
          </w:tcPr>
          <w:p w14:paraId="4BD73B37" w14:textId="77777777" w:rsidR="00363EFD" w:rsidRPr="00363EFD" w:rsidRDefault="00363EFD" w:rsidP="00363EFD">
            <w:pPr>
              <w:tabs>
                <w:tab w:val="left" w:pos="1102"/>
              </w:tabs>
              <w:spacing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Tipo de</w:t>
            </w:r>
          </w:p>
          <w:p w14:paraId="1B07907D" w14:textId="77777777" w:rsidR="00363EFD" w:rsidRPr="00363EFD" w:rsidRDefault="00363EFD" w:rsidP="00363EFD">
            <w:pPr>
              <w:spacing w:before="1"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Experiencia</w:t>
            </w:r>
          </w:p>
        </w:tc>
        <w:tc>
          <w:tcPr>
            <w:tcW w:w="2151" w:type="dxa"/>
            <w:vAlign w:val="center"/>
          </w:tcPr>
          <w:p w14:paraId="0C3EC748" w14:textId="77777777" w:rsidR="00363EFD" w:rsidRPr="00363EFD" w:rsidRDefault="00363EFD" w:rsidP="00363EFD">
            <w:pPr>
              <w:tabs>
                <w:tab w:val="left" w:pos="1241"/>
              </w:tabs>
              <w:spacing w:after="0" w:line="240" w:lineRule="auto"/>
              <w:ind w:left="107"/>
              <w:jc w:val="both"/>
              <w:rPr>
                <w:rFonts w:ascii="Arial" w:eastAsia="Comic Sans MS" w:hAnsi="Arial" w:cs="Arial"/>
                <w:b/>
                <w:sz w:val="20"/>
                <w:szCs w:val="20"/>
                <w:lang w:val="es-ES"/>
              </w:rPr>
            </w:pPr>
            <w:r w:rsidRPr="00363EFD">
              <w:rPr>
                <w:rFonts w:ascii="Arial" w:eastAsia="Comic Sans MS" w:hAnsi="Arial" w:cs="Arial"/>
                <w:b/>
                <w:sz w:val="20"/>
                <w:szCs w:val="20"/>
                <w:lang w:val="es-ES"/>
              </w:rPr>
              <w:t>Tiempo de</w:t>
            </w:r>
          </w:p>
          <w:p w14:paraId="5F6FCDA7" w14:textId="77777777" w:rsidR="00363EFD" w:rsidRPr="00363EFD" w:rsidRDefault="00363EFD" w:rsidP="00363EFD">
            <w:pPr>
              <w:spacing w:before="1" w:after="0" w:line="240" w:lineRule="auto"/>
              <w:ind w:left="107"/>
              <w:jc w:val="both"/>
              <w:rPr>
                <w:rFonts w:ascii="Arial" w:eastAsia="Comic Sans MS" w:hAnsi="Arial" w:cs="Arial"/>
                <w:b/>
                <w:sz w:val="20"/>
                <w:szCs w:val="20"/>
                <w:lang w:val="es-ES"/>
              </w:rPr>
            </w:pPr>
            <w:r w:rsidRPr="00363EFD">
              <w:rPr>
                <w:rFonts w:ascii="Arial" w:eastAsia="Comic Sans MS" w:hAnsi="Arial" w:cs="Arial"/>
                <w:b/>
                <w:sz w:val="20"/>
                <w:szCs w:val="20"/>
                <w:lang w:val="es-ES"/>
              </w:rPr>
              <w:t>Experiencia</w:t>
            </w:r>
          </w:p>
        </w:tc>
        <w:tc>
          <w:tcPr>
            <w:tcW w:w="3455" w:type="dxa"/>
            <w:vAlign w:val="center"/>
          </w:tcPr>
          <w:p w14:paraId="5F3157DB" w14:textId="77777777" w:rsidR="00363EFD" w:rsidRPr="00363EFD" w:rsidRDefault="00363EFD" w:rsidP="00363EFD">
            <w:pPr>
              <w:spacing w:before="107" w:after="0" w:line="240" w:lineRule="auto"/>
              <w:ind w:left="105"/>
              <w:jc w:val="both"/>
              <w:rPr>
                <w:rFonts w:ascii="Arial" w:eastAsia="Comic Sans MS" w:hAnsi="Arial" w:cs="Arial"/>
                <w:b/>
                <w:sz w:val="20"/>
                <w:szCs w:val="20"/>
                <w:lang w:val="es-ES"/>
              </w:rPr>
            </w:pPr>
            <w:r w:rsidRPr="00363EFD">
              <w:rPr>
                <w:rFonts w:ascii="Arial" w:eastAsia="Comic Sans MS" w:hAnsi="Arial" w:cs="Arial"/>
                <w:b/>
                <w:sz w:val="20"/>
                <w:szCs w:val="20"/>
                <w:lang w:val="es-ES"/>
              </w:rPr>
              <w:t>acreditación</w:t>
            </w:r>
            <w:r w:rsidRPr="00363EFD">
              <w:rPr>
                <w:rFonts w:ascii="Arial" w:eastAsia="Comic Sans MS" w:hAnsi="Arial" w:cs="Arial"/>
                <w:b/>
                <w:spacing w:val="-4"/>
                <w:sz w:val="20"/>
                <w:szCs w:val="20"/>
                <w:lang w:val="es-ES"/>
              </w:rPr>
              <w:t xml:space="preserve"> </w:t>
            </w:r>
            <w:r w:rsidRPr="00363EFD">
              <w:rPr>
                <w:rFonts w:ascii="Arial" w:eastAsia="Comic Sans MS" w:hAnsi="Arial" w:cs="Arial"/>
                <w:b/>
                <w:sz w:val="20"/>
                <w:szCs w:val="20"/>
                <w:lang w:val="es-ES"/>
              </w:rPr>
              <w:t>de</w:t>
            </w:r>
            <w:r w:rsidRPr="00363EFD">
              <w:rPr>
                <w:rFonts w:ascii="Arial" w:eastAsia="Comic Sans MS" w:hAnsi="Arial" w:cs="Arial"/>
                <w:b/>
                <w:spacing w:val="-5"/>
                <w:sz w:val="20"/>
                <w:szCs w:val="20"/>
                <w:lang w:val="es-ES"/>
              </w:rPr>
              <w:t xml:space="preserve"> </w:t>
            </w:r>
            <w:r w:rsidRPr="00363EFD">
              <w:rPr>
                <w:rFonts w:ascii="Arial" w:eastAsia="Comic Sans MS" w:hAnsi="Arial" w:cs="Arial"/>
                <w:b/>
                <w:sz w:val="20"/>
                <w:szCs w:val="20"/>
                <w:lang w:val="es-ES"/>
              </w:rPr>
              <w:t>Experiencia</w:t>
            </w:r>
          </w:p>
        </w:tc>
      </w:tr>
      <w:tr w:rsidR="00363EFD" w:rsidRPr="00363EFD" w14:paraId="5390DEFA" w14:textId="77777777" w:rsidTr="006F7051">
        <w:trPr>
          <w:trHeight w:val="933"/>
        </w:trPr>
        <w:tc>
          <w:tcPr>
            <w:tcW w:w="1864" w:type="dxa"/>
            <w:vAlign w:val="center"/>
          </w:tcPr>
          <w:p w14:paraId="5A99B459" w14:textId="77777777" w:rsidR="00363EFD" w:rsidRPr="00363EFD" w:rsidRDefault="00363EFD" w:rsidP="00363EFD">
            <w:pPr>
              <w:spacing w:after="0" w:line="240" w:lineRule="auto"/>
              <w:ind w:left="105" w:right="98"/>
              <w:jc w:val="both"/>
              <w:rPr>
                <w:rFonts w:ascii="Arial" w:eastAsia="Comic Sans MS" w:hAnsi="Arial" w:cs="Arial"/>
                <w:sz w:val="20"/>
                <w:szCs w:val="20"/>
                <w:lang w:val="es-ES"/>
              </w:rPr>
            </w:pPr>
            <w:r w:rsidRPr="00363EFD">
              <w:rPr>
                <w:rFonts w:ascii="Arial MT" w:eastAsia="Arial MT" w:hAnsi="Arial MT" w:cs="Arial MT"/>
                <w:sz w:val="20"/>
                <w:szCs w:val="20"/>
                <w:lang w:val="es-ES" w:bidi="es-ES"/>
              </w:rPr>
              <w:t>Trabajo en temas relacionados al manejo e instalación de viveros agroforestales.</w:t>
            </w:r>
          </w:p>
        </w:tc>
        <w:tc>
          <w:tcPr>
            <w:tcW w:w="1721" w:type="dxa"/>
            <w:vAlign w:val="center"/>
          </w:tcPr>
          <w:p w14:paraId="55A8A6AE" w14:textId="77777777" w:rsidR="00363EFD" w:rsidRPr="00363EFD" w:rsidRDefault="00363EFD" w:rsidP="00363EFD">
            <w:pPr>
              <w:spacing w:after="0" w:line="240" w:lineRule="auto"/>
              <w:ind w:left="8" w:right="146"/>
              <w:jc w:val="both"/>
              <w:rPr>
                <w:rFonts w:ascii="Arial" w:eastAsia="Comic Sans MS" w:hAnsi="Arial" w:cs="Arial"/>
                <w:sz w:val="20"/>
                <w:szCs w:val="20"/>
                <w:lang w:val="es-ES"/>
              </w:rPr>
            </w:pPr>
            <w:r w:rsidRPr="00363EFD">
              <w:rPr>
                <w:rFonts w:ascii="Arial MT" w:eastAsia="Arial MT" w:hAnsi="Arial MT" w:cs="Arial MT"/>
                <w:sz w:val="20"/>
                <w:szCs w:val="20"/>
                <w:lang w:val="es-ES" w:bidi="es-ES"/>
              </w:rPr>
              <w:t>Contar con al menos un (01) año de experiencia de trabajo en temas relacionados a la instalación de viveros agroforestales.</w:t>
            </w:r>
          </w:p>
        </w:tc>
        <w:tc>
          <w:tcPr>
            <w:tcW w:w="2151" w:type="dxa"/>
            <w:vAlign w:val="center"/>
          </w:tcPr>
          <w:p w14:paraId="420F44B7" w14:textId="77777777" w:rsidR="00363EFD" w:rsidRPr="00363EFD" w:rsidRDefault="00363EFD" w:rsidP="00363EFD">
            <w:pPr>
              <w:tabs>
                <w:tab w:val="left" w:pos="993"/>
              </w:tabs>
              <w:spacing w:after="0" w:line="240" w:lineRule="auto"/>
              <w:ind w:left="138" w:right="141"/>
              <w:contextualSpacing/>
              <w:jc w:val="both"/>
              <w:rPr>
                <w:rFonts w:ascii="Arial" w:eastAsia="Calibri" w:hAnsi="Arial" w:cs="Arial"/>
                <w:sz w:val="20"/>
                <w:szCs w:val="20"/>
                <w:lang w:val="es-ES"/>
              </w:rPr>
            </w:pPr>
            <w:r w:rsidRPr="00363EFD">
              <w:rPr>
                <w:rFonts w:ascii="Arial" w:eastAsia="Calibri" w:hAnsi="Arial" w:cs="Arial"/>
                <w:sz w:val="20"/>
                <w:szCs w:val="20"/>
                <w:lang w:val="es-ES"/>
              </w:rPr>
              <w:t>Contar con al menos cinco (3) años de experiencia de trabajo</w:t>
            </w:r>
            <w:r w:rsidRPr="00363EFD">
              <w:rPr>
                <w:rFonts w:ascii="Arial MT" w:eastAsia="Arial MT" w:hAnsi="Arial MT" w:cs="Arial MT"/>
                <w:sz w:val="20"/>
                <w:szCs w:val="20"/>
                <w:lang w:val="es-ES" w:bidi="es-ES"/>
              </w:rPr>
              <w:t xml:space="preserve"> y al menos un (01) año de experiencia de trabajo en temas relacionados a la instalación de viveros agroforestales.</w:t>
            </w:r>
          </w:p>
        </w:tc>
        <w:tc>
          <w:tcPr>
            <w:tcW w:w="3455" w:type="dxa"/>
            <w:vAlign w:val="center"/>
          </w:tcPr>
          <w:p w14:paraId="5ECC02B6" w14:textId="77777777" w:rsidR="00363EFD" w:rsidRPr="00363EFD" w:rsidRDefault="00363EFD" w:rsidP="00363EFD">
            <w:pPr>
              <w:spacing w:after="0" w:line="240" w:lineRule="auto"/>
              <w:ind w:left="8" w:right="146"/>
              <w:jc w:val="both"/>
              <w:rPr>
                <w:rFonts w:ascii="Arial" w:eastAsia="Comic Sans MS" w:hAnsi="Arial" w:cs="Arial"/>
                <w:sz w:val="20"/>
                <w:szCs w:val="20"/>
                <w:lang w:val="es-ES"/>
              </w:rPr>
            </w:pPr>
            <w:r w:rsidRPr="00363EFD">
              <w:rPr>
                <w:rFonts w:ascii="Arial" w:eastAsia="Comic Sans MS" w:hAnsi="Arial" w:cs="Arial"/>
                <w:sz w:val="20"/>
                <w:szCs w:val="20"/>
                <w:lang w:val="es-ES"/>
              </w:rPr>
              <w:t>La experiencia deberá ser acreditada mediante</w:t>
            </w:r>
            <w:r w:rsidRPr="00363EFD">
              <w:rPr>
                <w:rFonts w:ascii="Arial MT" w:eastAsia="Arial MT" w:hAnsi="Arial MT" w:cs="Arial MT"/>
                <w:sz w:val="20"/>
                <w:szCs w:val="20"/>
                <w:lang w:val="es-ES" w:bidi="es-ES"/>
              </w:rPr>
              <w:t xml:space="preserve"> la presentación de constancias o certificados de Trabajo o también, contratos u órdenes de servicio con su respectiva conformidad.</w:t>
            </w:r>
          </w:p>
        </w:tc>
      </w:tr>
    </w:tbl>
    <w:p w14:paraId="77C6F502" w14:textId="77777777" w:rsidR="00363EFD" w:rsidRPr="00363EFD" w:rsidRDefault="00363EFD" w:rsidP="00363EFD">
      <w:pPr>
        <w:tabs>
          <w:tab w:val="left" w:pos="284"/>
        </w:tabs>
        <w:spacing w:after="0" w:line="240" w:lineRule="auto"/>
        <w:contextualSpacing/>
        <w:jc w:val="both"/>
        <w:rPr>
          <w:rFonts w:ascii="Arial" w:eastAsia="Arial" w:hAnsi="Arial" w:cs="Arial"/>
          <w:color w:val="FF0000"/>
          <w:lang w:eastAsia="es-PE"/>
        </w:rPr>
      </w:pPr>
    </w:p>
    <w:p w14:paraId="26B245EA" w14:textId="77777777" w:rsidR="00363EFD" w:rsidRPr="00363EFD" w:rsidRDefault="00363EFD" w:rsidP="00363EFD">
      <w:pPr>
        <w:tabs>
          <w:tab w:val="left" w:pos="284"/>
        </w:tabs>
        <w:spacing w:line="240" w:lineRule="auto"/>
        <w:contextualSpacing/>
        <w:jc w:val="both"/>
        <w:rPr>
          <w:rFonts w:ascii="Arial" w:eastAsia="Arial" w:hAnsi="Arial" w:cs="Arial"/>
          <w:sz w:val="20"/>
          <w:szCs w:val="20"/>
          <w:lang w:eastAsia="es-PE"/>
        </w:rPr>
      </w:pPr>
      <w:r w:rsidRPr="00363EFD">
        <w:rPr>
          <w:rFonts w:ascii="Arial" w:eastAsia="Arial" w:hAnsi="Arial" w:cs="Arial"/>
          <w:sz w:val="20"/>
          <w:szCs w:val="20"/>
          <w:lang w:eastAsia="es-PE"/>
        </w:rPr>
        <w:t>Si el postor cumple con todos los requisitos mínimos será admitida su oferta, caso contrario, si no cumple con alguno de ellos, se declara no admitida.</w:t>
      </w:r>
    </w:p>
    <w:p w14:paraId="5F8829F4" w14:textId="6F029EEB" w:rsidR="00363EFD" w:rsidRPr="00ED362F" w:rsidRDefault="00ED362F" w:rsidP="00ED362F">
      <w:pPr>
        <w:pStyle w:val="Prrafodelista"/>
        <w:keepNext/>
        <w:keepLines/>
        <w:numPr>
          <w:ilvl w:val="1"/>
          <w:numId w:val="16"/>
        </w:numPr>
        <w:spacing w:before="40" w:after="0" w:line="240" w:lineRule="auto"/>
        <w:ind w:left="993"/>
        <w:jc w:val="both"/>
        <w:outlineLvl w:val="2"/>
        <w:rPr>
          <w:rFonts w:ascii="Arial" w:eastAsia="Calibri" w:hAnsi="Arial" w:cs="Arial"/>
          <w:b/>
          <w:bCs/>
          <w:sz w:val="20"/>
          <w:szCs w:val="20"/>
        </w:rPr>
      </w:pPr>
      <w:r w:rsidRPr="00ED362F">
        <w:rPr>
          <w:rFonts w:ascii="Arial" w:eastAsia="Calibri" w:hAnsi="Arial" w:cs="Arial"/>
          <w:b/>
          <w:bCs/>
          <w:sz w:val="20"/>
          <w:szCs w:val="20"/>
        </w:rPr>
        <w:t>Productos esperados o entregables</w:t>
      </w:r>
    </w:p>
    <w:p w14:paraId="05BE67C3" w14:textId="77777777" w:rsidR="00363EFD" w:rsidRDefault="00363EFD" w:rsidP="00363EFD">
      <w:pPr>
        <w:pStyle w:val="Prrafodelista"/>
        <w:ind w:left="1080"/>
        <w:jc w:val="both"/>
        <w:rPr>
          <w:rFonts w:ascii="Arial" w:eastAsia="Calibri" w:hAnsi="Arial" w:cs="Arial"/>
          <w:sz w:val="20"/>
          <w:szCs w:val="20"/>
        </w:rPr>
      </w:pPr>
    </w:p>
    <w:p w14:paraId="093BC365" w14:textId="77777777" w:rsidR="00985E75" w:rsidRPr="00BF3DFC" w:rsidRDefault="00985E75" w:rsidP="00985E75">
      <w:pPr>
        <w:pStyle w:val="Prrafodelista"/>
        <w:autoSpaceDE w:val="0"/>
        <w:autoSpaceDN w:val="0"/>
        <w:adjustRightInd w:val="0"/>
        <w:spacing w:after="0" w:line="240" w:lineRule="auto"/>
        <w:ind w:left="1134"/>
        <w:jc w:val="both"/>
        <w:rPr>
          <w:rFonts w:ascii="Arial" w:hAnsi="Arial" w:cs="Arial"/>
          <w:sz w:val="20"/>
          <w:szCs w:val="20"/>
        </w:rPr>
      </w:pPr>
      <w:r w:rsidRPr="00AC4271">
        <w:rPr>
          <w:rFonts w:ascii="Arial" w:hAnsi="Arial" w:cs="Arial"/>
          <w:sz w:val="20"/>
          <w:szCs w:val="20"/>
        </w:rPr>
        <w:t>Se refiere a los documentos que el operador deberá presentar</w:t>
      </w:r>
      <w:r w:rsidRPr="00BF3DFC">
        <w:rPr>
          <w:rFonts w:ascii="Arial" w:hAnsi="Arial" w:cs="Arial"/>
          <w:sz w:val="20"/>
          <w:szCs w:val="20"/>
        </w:rPr>
        <w:t xml:space="preserve"> de manera mensual:</w:t>
      </w:r>
    </w:p>
    <w:p w14:paraId="54C39F9B" w14:textId="77777777" w:rsidR="00985E75" w:rsidRPr="00BF3DFC" w:rsidRDefault="00985E75" w:rsidP="00985E75">
      <w:pPr>
        <w:pStyle w:val="Prrafodelista"/>
        <w:autoSpaceDE w:val="0"/>
        <w:autoSpaceDN w:val="0"/>
        <w:adjustRightInd w:val="0"/>
        <w:spacing w:after="0" w:line="240" w:lineRule="auto"/>
        <w:ind w:left="284"/>
        <w:jc w:val="both"/>
        <w:rPr>
          <w:rFonts w:ascii="Arial" w:hAnsi="Arial" w:cs="Arial"/>
          <w:b/>
          <w:sz w:val="20"/>
          <w:szCs w:val="20"/>
        </w:rPr>
      </w:pPr>
    </w:p>
    <w:p w14:paraId="6FCED3B3" w14:textId="77777777" w:rsidR="00985E75" w:rsidRPr="003E30E0" w:rsidRDefault="00985E75" w:rsidP="00985E75">
      <w:pPr>
        <w:pStyle w:val="Ttulo4"/>
        <w:ind w:left="1701" w:hanging="567"/>
        <w:rPr>
          <w:rFonts w:ascii="Arial" w:hAnsi="Arial" w:cs="Arial"/>
          <w:b/>
          <w:i w:val="0"/>
          <w:sz w:val="20"/>
        </w:rPr>
      </w:pPr>
      <w:r w:rsidRPr="003E30E0">
        <w:rPr>
          <w:rFonts w:ascii="Arial" w:hAnsi="Arial" w:cs="Arial"/>
          <w:b/>
          <w:i w:val="0"/>
          <w:sz w:val="20"/>
        </w:rPr>
        <w:t>8.3.1</w:t>
      </w:r>
      <w:r w:rsidRPr="003E30E0">
        <w:rPr>
          <w:rFonts w:ascii="Arial" w:hAnsi="Arial" w:cs="Arial"/>
          <w:b/>
          <w:i w:val="0"/>
          <w:sz w:val="20"/>
        </w:rPr>
        <w:tab/>
        <w:t>Informe físico y financiero</w:t>
      </w:r>
      <w:r>
        <w:rPr>
          <w:rFonts w:ascii="Arial" w:hAnsi="Arial" w:cs="Arial"/>
          <w:b/>
          <w:i w:val="0"/>
          <w:sz w:val="20"/>
        </w:rPr>
        <w:t>:</w:t>
      </w:r>
    </w:p>
    <w:p w14:paraId="6C9C646C" w14:textId="77777777" w:rsidR="00985E75" w:rsidRPr="00BF3DFC" w:rsidRDefault="00985E75" w:rsidP="00985E75">
      <w:pPr>
        <w:pStyle w:val="Prrafodelista"/>
        <w:autoSpaceDE w:val="0"/>
        <w:autoSpaceDN w:val="0"/>
        <w:adjustRightInd w:val="0"/>
        <w:spacing w:after="0" w:line="240" w:lineRule="auto"/>
        <w:ind w:left="1701"/>
        <w:jc w:val="both"/>
        <w:rPr>
          <w:rFonts w:ascii="Arial" w:hAnsi="Arial" w:cs="Arial"/>
          <w:b/>
          <w:bCs/>
          <w:sz w:val="20"/>
          <w:szCs w:val="20"/>
        </w:rPr>
      </w:pPr>
      <w:r w:rsidRPr="00BF3DFC">
        <w:rPr>
          <w:rFonts w:ascii="Arial" w:hAnsi="Arial" w:cs="Arial"/>
          <w:b/>
          <w:bCs/>
          <w:sz w:val="20"/>
          <w:szCs w:val="20"/>
        </w:rPr>
        <w:t>Entregable 1</w:t>
      </w:r>
      <w:r>
        <w:rPr>
          <w:rFonts w:ascii="Arial" w:hAnsi="Arial" w:cs="Arial"/>
          <w:b/>
          <w:bCs/>
          <w:sz w:val="20"/>
          <w:szCs w:val="20"/>
        </w:rPr>
        <w:t>:</w:t>
      </w:r>
    </w:p>
    <w:p w14:paraId="46C580BD" w14:textId="77777777" w:rsidR="00985E75" w:rsidRPr="00BF3DFC" w:rsidRDefault="00985E75" w:rsidP="00985E75">
      <w:pPr>
        <w:pStyle w:val="Prrafodelista"/>
        <w:autoSpaceDE w:val="0"/>
        <w:autoSpaceDN w:val="0"/>
        <w:adjustRightInd w:val="0"/>
        <w:spacing w:after="0" w:line="240" w:lineRule="auto"/>
        <w:ind w:left="1701"/>
        <w:jc w:val="both"/>
        <w:rPr>
          <w:rFonts w:ascii="Arial" w:hAnsi="Arial" w:cs="Arial"/>
          <w:sz w:val="20"/>
          <w:szCs w:val="20"/>
        </w:rPr>
      </w:pPr>
      <w:r w:rsidRPr="00BF3DFC">
        <w:rPr>
          <w:rFonts w:ascii="Arial" w:hAnsi="Arial" w:cs="Arial"/>
          <w:sz w:val="20"/>
          <w:szCs w:val="20"/>
        </w:rPr>
        <w:lastRenderedPageBreak/>
        <w:t xml:space="preserve">Informes de avance de actividades físico y financiero mensualmente, según valorización de avance de actividades de acuerdo al Cronograma del PGRNA. En el que se medirá el % de avance y cumplimiento de acuerdo al formato establecido por las </w:t>
      </w:r>
      <w:proofErr w:type="spellStart"/>
      <w:r w:rsidRPr="00BF3DFC">
        <w:rPr>
          <w:rFonts w:ascii="Arial" w:hAnsi="Arial" w:cs="Arial"/>
          <w:sz w:val="20"/>
          <w:szCs w:val="20"/>
        </w:rPr>
        <w:t>OPP´s</w:t>
      </w:r>
      <w:proofErr w:type="spellEnd"/>
      <w:r w:rsidRPr="00BF3DFC">
        <w:rPr>
          <w:rFonts w:ascii="Arial" w:hAnsi="Arial" w:cs="Arial"/>
          <w:sz w:val="20"/>
          <w:szCs w:val="20"/>
        </w:rPr>
        <w:t xml:space="preserve"> y el NEC Proyecto Avanzar Rural.</w:t>
      </w:r>
    </w:p>
    <w:p w14:paraId="21E8B618" w14:textId="77777777" w:rsidR="00985E75" w:rsidRPr="00BF3DFC" w:rsidRDefault="00985E75" w:rsidP="00985E75">
      <w:pPr>
        <w:pStyle w:val="Prrafodelista"/>
        <w:autoSpaceDE w:val="0"/>
        <w:autoSpaceDN w:val="0"/>
        <w:adjustRightInd w:val="0"/>
        <w:spacing w:after="0" w:line="240" w:lineRule="auto"/>
        <w:ind w:left="1701"/>
        <w:jc w:val="both"/>
        <w:rPr>
          <w:rFonts w:ascii="Arial" w:hAnsi="Arial" w:cs="Arial"/>
          <w:sz w:val="20"/>
          <w:szCs w:val="20"/>
        </w:rPr>
      </w:pPr>
    </w:p>
    <w:p w14:paraId="779E6B9D" w14:textId="2FE264F1" w:rsidR="00985E75" w:rsidRPr="00BF3DFC" w:rsidRDefault="00985E75" w:rsidP="00985E75">
      <w:pPr>
        <w:pStyle w:val="Prrafodelista"/>
        <w:autoSpaceDE w:val="0"/>
        <w:autoSpaceDN w:val="0"/>
        <w:adjustRightInd w:val="0"/>
        <w:spacing w:after="0" w:line="240" w:lineRule="auto"/>
        <w:ind w:left="1701"/>
        <w:jc w:val="both"/>
        <w:rPr>
          <w:rFonts w:ascii="Arial" w:hAnsi="Arial" w:cs="Arial"/>
          <w:sz w:val="20"/>
          <w:szCs w:val="20"/>
        </w:rPr>
      </w:pPr>
      <w:r w:rsidRPr="00BF3DFC">
        <w:rPr>
          <w:rFonts w:ascii="Arial" w:hAnsi="Arial" w:cs="Arial"/>
          <w:sz w:val="20"/>
          <w:szCs w:val="20"/>
        </w:rPr>
        <w:t>El informe técnico y financiero se deberá p</w:t>
      </w:r>
      <w:r w:rsidR="00943DDF">
        <w:rPr>
          <w:rFonts w:ascii="Arial" w:hAnsi="Arial" w:cs="Arial"/>
          <w:sz w:val="20"/>
          <w:szCs w:val="20"/>
        </w:rPr>
        <w:t>resentar a la OPP Líder a los 25</w:t>
      </w:r>
      <w:r w:rsidRPr="00BF3DFC">
        <w:rPr>
          <w:rFonts w:ascii="Arial" w:hAnsi="Arial" w:cs="Arial"/>
          <w:sz w:val="20"/>
          <w:szCs w:val="20"/>
        </w:rPr>
        <w:t xml:space="preserve"> días de cada mes. Caso se realice la presentación en una fecha posterior, la valorización del pago se traslada al mes siguiente con el informe correspondiente.  </w:t>
      </w:r>
    </w:p>
    <w:p w14:paraId="13936F62" w14:textId="77777777" w:rsidR="00985E75" w:rsidRPr="00BF3DFC" w:rsidRDefault="00985E75" w:rsidP="00985E75">
      <w:pPr>
        <w:pStyle w:val="Prrafodelista"/>
        <w:autoSpaceDE w:val="0"/>
        <w:autoSpaceDN w:val="0"/>
        <w:adjustRightInd w:val="0"/>
        <w:spacing w:after="0" w:line="240" w:lineRule="auto"/>
        <w:ind w:left="1701"/>
        <w:jc w:val="both"/>
        <w:rPr>
          <w:rFonts w:ascii="Arial" w:hAnsi="Arial" w:cs="Arial"/>
          <w:b/>
          <w:bCs/>
          <w:sz w:val="20"/>
          <w:szCs w:val="20"/>
        </w:rPr>
      </w:pPr>
    </w:p>
    <w:p w14:paraId="1A24B422" w14:textId="77777777" w:rsidR="00985E75" w:rsidRPr="00BF3DFC" w:rsidRDefault="00985E75" w:rsidP="00985E75">
      <w:pPr>
        <w:pStyle w:val="Prrafodelista"/>
        <w:autoSpaceDE w:val="0"/>
        <w:autoSpaceDN w:val="0"/>
        <w:adjustRightInd w:val="0"/>
        <w:spacing w:after="0" w:line="240" w:lineRule="auto"/>
        <w:ind w:left="1701"/>
        <w:jc w:val="both"/>
        <w:rPr>
          <w:rFonts w:ascii="Arial" w:hAnsi="Arial" w:cs="Arial"/>
          <w:b/>
          <w:bCs/>
          <w:sz w:val="20"/>
          <w:szCs w:val="20"/>
        </w:rPr>
      </w:pPr>
      <w:r w:rsidRPr="00BF3DFC">
        <w:rPr>
          <w:rFonts w:ascii="Arial" w:hAnsi="Arial" w:cs="Arial"/>
          <w:b/>
          <w:bCs/>
          <w:sz w:val="20"/>
          <w:szCs w:val="20"/>
        </w:rPr>
        <w:t>Entregable 2</w:t>
      </w:r>
      <w:r>
        <w:rPr>
          <w:rFonts w:ascii="Arial" w:hAnsi="Arial" w:cs="Arial"/>
          <w:b/>
          <w:bCs/>
          <w:sz w:val="20"/>
          <w:szCs w:val="20"/>
        </w:rPr>
        <w:t>:</w:t>
      </w:r>
    </w:p>
    <w:p w14:paraId="0D1F324E" w14:textId="77777777" w:rsidR="00985E75" w:rsidRPr="00BF3DFC" w:rsidRDefault="00985E75" w:rsidP="00985E75">
      <w:pPr>
        <w:pStyle w:val="Prrafodelista"/>
        <w:autoSpaceDE w:val="0"/>
        <w:autoSpaceDN w:val="0"/>
        <w:adjustRightInd w:val="0"/>
        <w:spacing w:after="0" w:line="240" w:lineRule="auto"/>
        <w:ind w:left="1701"/>
        <w:jc w:val="both"/>
        <w:rPr>
          <w:rFonts w:ascii="Arial" w:hAnsi="Arial" w:cs="Arial"/>
          <w:sz w:val="20"/>
          <w:szCs w:val="20"/>
        </w:rPr>
      </w:pPr>
      <w:r w:rsidRPr="00BF3DFC">
        <w:rPr>
          <w:rFonts w:ascii="Arial" w:hAnsi="Arial" w:cs="Arial"/>
          <w:sz w:val="20"/>
          <w:szCs w:val="20"/>
        </w:rPr>
        <w:t xml:space="preserve">Complementario a los informes de avance de </w:t>
      </w:r>
      <w:proofErr w:type="gramStart"/>
      <w:r w:rsidRPr="00BF3DFC">
        <w:rPr>
          <w:rFonts w:ascii="Arial" w:hAnsi="Arial" w:cs="Arial"/>
          <w:sz w:val="20"/>
          <w:szCs w:val="20"/>
        </w:rPr>
        <w:t>actividades físico y financiero</w:t>
      </w:r>
      <w:proofErr w:type="gramEnd"/>
      <w:r w:rsidRPr="00BF3DFC">
        <w:rPr>
          <w:rFonts w:ascii="Arial" w:hAnsi="Arial" w:cs="Arial"/>
          <w:sz w:val="20"/>
          <w:szCs w:val="20"/>
        </w:rPr>
        <w:t xml:space="preserve"> mensualmente se deberán entregar los medios de verificación que solicite las OPP y el NEC Proyecto Avanzar Rural a su satisfacción. Estos medios de verificación deberán sustentar de forma clara la ejecución de las actividades propuestas como pueden ser lista de participantes, registros fotográficos, fichas de visita de asistencia técnica, registro de ejecución de obra, insumos y/o materiales utilizados, y demás que se requieran. La que deben acompañar al informe mensual.</w:t>
      </w:r>
    </w:p>
    <w:p w14:paraId="00D9856D" w14:textId="77777777" w:rsidR="00985E75" w:rsidRPr="00BF3DFC" w:rsidRDefault="00985E75" w:rsidP="00985E75">
      <w:pPr>
        <w:pStyle w:val="Prrafodelista"/>
        <w:autoSpaceDE w:val="0"/>
        <w:autoSpaceDN w:val="0"/>
        <w:adjustRightInd w:val="0"/>
        <w:spacing w:after="0" w:line="240" w:lineRule="auto"/>
        <w:ind w:left="1701"/>
        <w:jc w:val="both"/>
        <w:rPr>
          <w:rFonts w:ascii="Arial" w:hAnsi="Arial" w:cs="Arial"/>
          <w:sz w:val="20"/>
          <w:szCs w:val="20"/>
        </w:rPr>
      </w:pPr>
    </w:p>
    <w:p w14:paraId="33E044B8" w14:textId="77777777" w:rsidR="00985E75" w:rsidRPr="00BF3DFC" w:rsidRDefault="00985E75" w:rsidP="00985E75">
      <w:pPr>
        <w:pStyle w:val="Prrafodelista"/>
        <w:autoSpaceDE w:val="0"/>
        <w:autoSpaceDN w:val="0"/>
        <w:adjustRightInd w:val="0"/>
        <w:spacing w:after="0" w:line="240" w:lineRule="auto"/>
        <w:ind w:left="1701"/>
        <w:jc w:val="both"/>
        <w:rPr>
          <w:rFonts w:ascii="Arial" w:hAnsi="Arial" w:cs="Arial"/>
          <w:sz w:val="20"/>
          <w:szCs w:val="20"/>
        </w:rPr>
      </w:pPr>
      <w:r w:rsidRPr="00BF3DFC">
        <w:rPr>
          <w:rFonts w:ascii="Arial" w:hAnsi="Arial" w:cs="Arial"/>
          <w:sz w:val="20"/>
          <w:szCs w:val="20"/>
        </w:rPr>
        <w:t xml:space="preserve">El contratista deberá considerar la </w:t>
      </w:r>
      <w:proofErr w:type="spellStart"/>
      <w:r w:rsidRPr="00BF3DFC">
        <w:rPr>
          <w:rFonts w:ascii="Arial" w:hAnsi="Arial" w:cs="Arial"/>
          <w:sz w:val="20"/>
          <w:szCs w:val="20"/>
        </w:rPr>
        <w:t>georreferenciación</w:t>
      </w:r>
      <w:proofErr w:type="spellEnd"/>
      <w:r w:rsidRPr="00BF3DFC">
        <w:rPr>
          <w:rFonts w:ascii="Arial" w:hAnsi="Arial" w:cs="Arial"/>
          <w:sz w:val="20"/>
          <w:szCs w:val="20"/>
        </w:rPr>
        <w:t xml:space="preserve"> y el informe correspondiente en el que se visibilice las áreas instaladas.</w:t>
      </w:r>
    </w:p>
    <w:p w14:paraId="3DB9216F" w14:textId="77777777" w:rsidR="00985E75" w:rsidRPr="00BF3DFC" w:rsidRDefault="00985E75" w:rsidP="00985E75">
      <w:pPr>
        <w:pStyle w:val="Prrafodelista"/>
        <w:autoSpaceDE w:val="0"/>
        <w:autoSpaceDN w:val="0"/>
        <w:adjustRightInd w:val="0"/>
        <w:spacing w:after="0" w:line="240" w:lineRule="auto"/>
        <w:ind w:left="1701"/>
        <w:jc w:val="both"/>
        <w:rPr>
          <w:rFonts w:ascii="Arial" w:hAnsi="Arial" w:cs="Arial"/>
          <w:sz w:val="20"/>
          <w:szCs w:val="20"/>
        </w:rPr>
      </w:pPr>
    </w:p>
    <w:p w14:paraId="02447575" w14:textId="77777777" w:rsidR="00985E75" w:rsidRPr="00BF3DFC" w:rsidRDefault="00985E75" w:rsidP="00985E75">
      <w:pPr>
        <w:pStyle w:val="Prrafodelista"/>
        <w:autoSpaceDE w:val="0"/>
        <w:autoSpaceDN w:val="0"/>
        <w:adjustRightInd w:val="0"/>
        <w:spacing w:after="0" w:line="240" w:lineRule="auto"/>
        <w:ind w:left="1701"/>
        <w:jc w:val="both"/>
        <w:rPr>
          <w:rFonts w:ascii="Arial" w:hAnsi="Arial" w:cs="Arial"/>
          <w:b/>
          <w:bCs/>
          <w:sz w:val="20"/>
          <w:szCs w:val="20"/>
        </w:rPr>
      </w:pPr>
      <w:r w:rsidRPr="00BF3DFC">
        <w:rPr>
          <w:rFonts w:ascii="Arial" w:hAnsi="Arial" w:cs="Arial"/>
          <w:b/>
          <w:bCs/>
          <w:sz w:val="20"/>
          <w:szCs w:val="20"/>
        </w:rPr>
        <w:t>Entregable 3</w:t>
      </w:r>
      <w:r>
        <w:rPr>
          <w:rFonts w:ascii="Arial" w:hAnsi="Arial" w:cs="Arial"/>
          <w:b/>
          <w:bCs/>
          <w:sz w:val="20"/>
          <w:szCs w:val="20"/>
        </w:rPr>
        <w:t>:</w:t>
      </w:r>
    </w:p>
    <w:p w14:paraId="175AC84C" w14:textId="77777777" w:rsidR="00985E75" w:rsidRDefault="00985E75" w:rsidP="00985E75">
      <w:pPr>
        <w:pStyle w:val="Prrafodelista"/>
        <w:autoSpaceDE w:val="0"/>
        <w:autoSpaceDN w:val="0"/>
        <w:adjustRightInd w:val="0"/>
        <w:spacing w:after="0" w:line="240" w:lineRule="auto"/>
        <w:ind w:left="1701"/>
        <w:jc w:val="both"/>
        <w:rPr>
          <w:rFonts w:ascii="Arial" w:hAnsi="Arial" w:cs="Arial"/>
          <w:sz w:val="20"/>
          <w:szCs w:val="20"/>
        </w:rPr>
      </w:pPr>
      <w:r w:rsidRPr="009F1571">
        <w:rPr>
          <w:rFonts w:ascii="Arial" w:hAnsi="Arial" w:cs="Arial"/>
          <w:sz w:val="20"/>
          <w:szCs w:val="20"/>
        </w:rPr>
        <w:t xml:space="preserve">Informe de pre-liquidación del PGRNA para solicitud del segundo desembolso, el mismo que deberá ser aprobado por </w:t>
      </w:r>
      <w:r>
        <w:rPr>
          <w:rFonts w:ascii="Arial" w:hAnsi="Arial" w:cs="Arial"/>
          <w:sz w:val="20"/>
          <w:szCs w:val="20"/>
        </w:rPr>
        <w:t xml:space="preserve">la OPP Líder conjuntamente con </w:t>
      </w:r>
      <w:r w:rsidRPr="009F1571">
        <w:rPr>
          <w:rFonts w:ascii="Arial" w:hAnsi="Arial" w:cs="Arial"/>
          <w:sz w:val="20"/>
          <w:szCs w:val="20"/>
        </w:rPr>
        <w:t xml:space="preserve">el NEC AVANZAR RURL. </w:t>
      </w:r>
    </w:p>
    <w:p w14:paraId="10C2C755" w14:textId="77777777" w:rsidR="00985E75" w:rsidRDefault="00985E75" w:rsidP="00985E75">
      <w:pPr>
        <w:pStyle w:val="Prrafodelista"/>
        <w:autoSpaceDE w:val="0"/>
        <w:autoSpaceDN w:val="0"/>
        <w:adjustRightInd w:val="0"/>
        <w:spacing w:after="0" w:line="240" w:lineRule="auto"/>
        <w:ind w:left="1701"/>
        <w:jc w:val="both"/>
        <w:rPr>
          <w:rFonts w:ascii="Arial" w:hAnsi="Arial" w:cs="Arial"/>
          <w:sz w:val="20"/>
          <w:szCs w:val="20"/>
        </w:rPr>
      </w:pPr>
    </w:p>
    <w:p w14:paraId="1B65C972" w14:textId="77777777" w:rsidR="00985E75" w:rsidRPr="00BF3DFC" w:rsidRDefault="00985E75" w:rsidP="00985E75">
      <w:pPr>
        <w:pStyle w:val="Prrafodelista"/>
        <w:autoSpaceDE w:val="0"/>
        <w:autoSpaceDN w:val="0"/>
        <w:adjustRightInd w:val="0"/>
        <w:spacing w:after="0" w:line="240" w:lineRule="auto"/>
        <w:ind w:left="1701"/>
        <w:jc w:val="both"/>
        <w:rPr>
          <w:rFonts w:ascii="Arial" w:hAnsi="Arial" w:cs="Arial"/>
          <w:sz w:val="20"/>
          <w:szCs w:val="20"/>
        </w:rPr>
      </w:pPr>
      <w:r w:rsidRPr="009F1571">
        <w:rPr>
          <w:rFonts w:ascii="Arial" w:hAnsi="Arial" w:cs="Arial"/>
          <w:sz w:val="20"/>
          <w:szCs w:val="20"/>
        </w:rPr>
        <w:t>Asimismo, el Informe de Liquidación final y cierre del PGRNA, el mismo que deberá ser aprobado por la OPP Líder conjuntamente con el NEC Proyecto Avanzar Rural</w:t>
      </w:r>
    </w:p>
    <w:p w14:paraId="0AA579BB" w14:textId="1B7B7F7B" w:rsidR="00985E75" w:rsidRPr="009B2777" w:rsidRDefault="009B2777" w:rsidP="009B2777">
      <w:pPr>
        <w:pStyle w:val="Prrafodelista"/>
        <w:tabs>
          <w:tab w:val="left" w:pos="3868"/>
        </w:tabs>
        <w:ind w:left="1080"/>
        <w:jc w:val="both"/>
        <w:rPr>
          <w:rFonts w:ascii="Arial" w:eastAsia="Calibri" w:hAnsi="Arial" w:cs="Arial"/>
          <w:b/>
          <w:sz w:val="20"/>
          <w:szCs w:val="20"/>
        </w:rPr>
      </w:pPr>
      <w:r w:rsidRPr="009B2777">
        <w:rPr>
          <w:rFonts w:ascii="Arial" w:eastAsia="Calibri" w:hAnsi="Arial" w:cs="Arial"/>
          <w:b/>
          <w:sz w:val="20"/>
          <w:szCs w:val="20"/>
        </w:rPr>
        <w:tab/>
      </w:r>
    </w:p>
    <w:p w14:paraId="749F4973" w14:textId="4F4230F9" w:rsidR="00363EFD" w:rsidRPr="009B2777" w:rsidRDefault="00435E48" w:rsidP="009B2777">
      <w:pPr>
        <w:pStyle w:val="Prrafodelista"/>
        <w:numPr>
          <w:ilvl w:val="1"/>
          <w:numId w:val="16"/>
        </w:numPr>
        <w:jc w:val="both"/>
        <w:rPr>
          <w:rFonts w:ascii="Arial" w:eastAsia="Calibri" w:hAnsi="Arial" w:cs="Arial"/>
          <w:b/>
          <w:sz w:val="20"/>
          <w:szCs w:val="20"/>
        </w:rPr>
      </w:pPr>
      <w:r w:rsidRPr="009B2777">
        <w:rPr>
          <w:rFonts w:ascii="Arial" w:eastAsia="Calibri" w:hAnsi="Arial" w:cs="Arial"/>
          <w:b/>
          <w:sz w:val="20"/>
          <w:szCs w:val="20"/>
        </w:rPr>
        <w:t>Lugar y plazo del servicio</w:t>
      </w:r>
    </w:p>
    <w:p w14:paraId="1DD1C806" w14:textId="77777777" w:rsidR="00363EFD" w:rsidRPr="009B2777" w:rsidRDefault="00363EFD" w:rsidP="00363EFD">
      <w:pPr>
        <w:pStyle w:val="Prrafodelista"/>
        <w:ind w:left="1080"/>
        <w:jc w:val="both"/>
        <w:rPr>
          <w:rFonts w:ascii="Arial" w:eastAsia="Calibri" w:hAnsi="Arial" w:cs="Arial"/>
          <w:b/>
          <w:sz w:val="20"/>
          <w:szCs w:val="20"/>
        </w:rPr>
      </w:pPr>
    </w:p>
    <w:p w14:paraId="0081D287" w14:textId="09F269E9" w:rsidR="009B2777" w:rsidRPr="00EB0A93" w:rsidRDefault="00077B24" w:rsidP="009B2777">
      <w:pPr>
        <w:pStyle w:val="Prrafodelista"/>
        <w:ind w:left="1440"/>
        <w:jc w:val="both"/>
        <w:rPr>
          <w:rFonts w:ascii="Arial" w:eastAsia="MS Mincho" w:hAnsi="Arial" w:cs="Arial"/>
          <w:b/>
          <w:sz w:val="20"/>
          <w:lang w:val="es-ES" w:eastAsia="es-ES"/>
        </w:rPr>
      </w:pPr>
      <w:r w:rsidRPr="00EB0A93">
        <w:rPr>
          <w:rFonts w:ascii="Arial" w:eastAsia="MS Mincho" w:hAnsi="Arial" w:cs="Arial"/>
          <w:b/>
          <w:sz w:val="20"/>
          <w:lang w:val="es-ES" w:eastAsia="es-ES"/>
        </w:rPr>
        <w:t xml:space="preserve">Plazo de ejecución del </w:t>
      </w:r>
      <w:r w:rsidR="009B2777" w:rsidRPr="00EB0A93">
        <w:rPr>
          <w:rFonts w:ascii="Arial" w:eastAsia="MS Mincho" w:hAnsi="Arial" w:cs="Arial"/>
          <w:b/>
          <w:sz w:val="20"/>
          <w:lang w:val="es-ES" w:eastAsia="es-ES"/>
        </w:rPr>
        <w:t>PGRNA</w:t>
      </w:r>
    </w:p>
    <w:p w14:paraId="0F763F1E" w14:textId="77777777" w:rsidR="009B2777" w:rsidRPr="004A32EF" w:rsidRDefault="009B2777" w:rsidP="009B2777">
      <w:pPr>
        <w:pStyle w:val="Prrafodelista"/>
        <w:ind w:left="1440"/>
        <w:jc w:val="both"/>
        <w:rPr>
          <w:rFonts w:ascii="Arial" w:eastAsia="MS Mincho" w:hAnsi="Arial" w:cs="Arial"/>
          <w:b/>
          <w:sz w:val="20"/>
          <w:lang w:val="es-ES" w:eastAsia="es-ES"/>
        </w:rPr>
      </w:pPr>
    </w:p>
    <w:p w14:paraId="46600C9C" w14:textId="77777777" w:rsidR="009B2777" w:rsidRDefault="009B2777" w:rsidP="009B2777">
      <w:pPr>
        <w:pStyle w:val="Prrafodelista"/>
        <w:spacing w:before="240" w:after="240"/>
        <w:ind w:left="1418"/>
        <w:jc w:val="both"/>
        <w:rPr>
          <w:rFonts w:ascii="Arial" w:hAnsi="Arial" w:cs="Arial"/>
          <w:sz w:val="20"/>
        </w:rPr>
      </w:pPr>
      <w:r w:rsidRPr="003E4C12">
        <w:rPr>
          <w:rFonts w:ascii="Arial" w:hAnsi="Arial" w:cs="Arial"/>
          <w:sz w:val="20"/>
        </w:rPr>
        <w:t>El plazo de ejecución del PGRNA materia de la presente convocatoria, es de 600 días calendarios en concordancia con lo establecido en el expediente de contratación y en el expediente técnico del PGRNA, en el que se establece 540 días calendarios para la ejecución física del PGRNA y 60 días calendarios para la liquidación y cierre del PGRNA.</w:t>
      </w:r>
    </w:p>
    <w:p w14:paraId="6DD0902D" w14:textId="77777777" w:rsidR="009B2777" w:rsidRDefault="009B2777" w:rsidP="009B2777">
      <w:pPr>
        <w:pStyle w:val="Prrafodelista"/>
        <w:spacing w:before="240" w:after="240"/>
        <w:ind w:left="1418"/>
        <w:jc w:val="both"/>
        <w:rPr>
          <w:rFonts w:ascii="Arial" w:hAnsi="Arial" w:cs="Arial"/>
          <w:sz w:val="20"/>
        </w:rPr>
      </w:pPr>
      <w:r>
        <w:rPr>
          <w:rFonts w:ascii="Arial" w:hAnsi="Arial" w:cs="Arial"/>
          <w:sz w:val="20"/>
        </w:rPr>
        <w:t>El inicio del plazo de ejecución de obras se adecuará a lo dispuesto en el Art. 176 del Reglamento de la Ley de Contrataciones del Estado, debiendo cumplirse las siguientes condiciones:</w:t>
      </w:r>
    </w:p>
    <w:p w14:paraId="75380C39" w14:textId="77777777" w:rsidR="009B2777" w:rsidRDefault="009B2777" w:rsidP="009B2777">
      <w:pPr>
        <w:pStyle w:val="Prrafodelista"/>
        <w:numPr>
          <w:ilvl w:val="0"/>
          <w:numId w:val="8"/>
        </w:numPr>
        <w:spacing w:before="240" w:after="240"/>
        <w:jc w:val="both"/>
        <w:rPr>
          <w:rFonts w:ascii="Arial" w:hAnsi="Arial" w:cs="Arial"/>
          <w:sz w:val="20"/>
        </w:rPr>
      </w:pPr>
      <w:r>
        <w:rPr>
          <w:rFonts w:ascii="Arial" w:hAnsi="Arial" w:cs="Arial"/>
          <w:sz w:val="20"/>
        </w:rPr>
        <w:t>Que la entidad notifique al contratista quien es el inspector o supervisor, según corresponda.</w:t>
      </w:r>
    </w:p>
    <w:p w14:paraId="0239ECE8" w14:textId="77777777" w:rsidR="009B2777" w:rsidRDefault="009B2777" w:rsidP="009B2777">
      <w:pPr>
        <w:pStyle w:val="Prrafodelista"/>
        <w:numPr>
          <w:ilvl w:val="0"/>
          <w:numId w:val="8"/>
        </w:numPr>
        <w:spacing w:before="240" w:after="240"/>
        <w:jc w:val="both"/>
        <w:rPr>
          <w:rFonts w:ascii="Arial" w:hAnsi="Arial" w:cs="Arial"/>
          <w:sz w:val="20"/>
        </w:rPr>
      </w:pPr>
      <w:r>
        <w:rPr>
          <w:rFonts w:ascii="Arial" w:hAnsi="Arial" w:cs="Arial"/>
          <w:sz w:val="20"/>
        </w:rPr>
        <w:t>Que la entidad haya hecho entrega total o parcial del terreno   o lugar donde se ejecuta la obra, según corresponda.</w:t>
      </w:r>
    </w:p>
    <w:p w14:paraId="1F9FD5F2" w14:textId="77777777" w:rsidR="009B2777" w:rsidRDefault="009B2777" w:rsidP="009B2777">
      <w:pPr>
        <w:pStyle w:val="Prrafodelista"/>
        <w:numPr>
          <w:ilvl w:val="0"/>
          <w:numId w:val="8"/>
        </w:numPr>
        <w:spacing w:before="240" w:after="240"/>
        <w:jc w:val="both"/>
        <w:rPr>
          <w:rFonts w:ascii="Arial" w:hAnsi="Arial" w:cs="Arial"/>
          <w:sz w:val="20"/>
        </w:rPr>
      </w:pPr>
      <w:r>
        <w:rPr>
          <w:rFonts w:ascii="Arial" w:hAnsi="Arial" w:cs="Arial"/>
          <w:sz w:val="20"/>
        </w:rPr>
        <w:t>Que la entidad haya hecho entrega del PGRNA completo, en caso este haya sido modificado con ocasión de absolución de consultas y observaciones.</w:t>
      </w:r>
    </w:p>
    <w:p w14:paraId="51DF5743" w14:textId="77777777" w:rsidR="009B2777" w:rsidRDefault="009B2777" w:rsidP="009B2777">
      <w:pPr>
        <w:pStyle w:val="Prrafodelista"/>
        <w:numPr>
          <w:ilvl w:val="0"/>
          <w:numId w:val="8"/>
        </w:numPr>
        <w:spacing w:before="240" w:after="240"/>
        <w:jc w:val="both"/>
        <w:rPr>
          <w:rFonts w:ascii="Arial" w:hAnsi="Arial" w:cs="Arial"/>
          <w:sz w:val="20"/>
        </w:rPr>
      </w:pPr>
      <w:r>
        <w:rPr>
          <w:rFonts w:ascii="Arial" w:hAnsi="Arial" w:cs="Arial"/>
          <w:sz w:val="20"/>
        </w:rPr>
        <w:t>Que la entidad haya otorgado al contratista el adelanto directo, en condiciones y oportunidad establecidas en el Artículo 181 del Reglamento de la Ley de Contrataciones del Estado.</w:t>
      </w:r>
    </w:p>
    <w:p w14:paraId="002379F0" w14:textId="77777777" w:rsidR="009B2777" w:rsidRDefault="009B2777" w:rsidP="009B2777">
      <w:pPr>
        <w:spacing w:before="240" w:after="240"/>
        <w:ind w:left="1778"/>
        <w:jc w:val="both"/>
        <w:rPr>
          <w:rFonts w:ascii="Arial" w:hAnsi="Arial" w:cs="Arial"/>
          <w:sz w:val="20"/>
        </w:rPr>
      </w:pPr>
      <w:r>
        <w:rPr>
          <w:rFonts w:ascii="Arial" w:hAnsi="Arial" w:cs="Arial"/>
          <w:sz w:val="20"/>
        </w:rPr>
        <w:t>Las condiciones indicadas deberán ser cumplidas dentro de los quince (15) días calendarios contados a partir del día siguiente de la suscripción del contrato. En caso  no se haya solicitado la entrega de adelanto directo, el plazo inicia con el cumplimiento de las demás condiciones.</w:t>
      </w:r>
    </w:p>
    <w:p w14:paraId="5178A36D" w14:textId="77777777" w:rsidR="00435E48" w:rsidRDefault="00435E48" w:rsidP="009B2777">
      <w:pPr>
        <w:spacing w:before="240" w:after="240"/>
        <w:ind w:left="1778"/>
        <w:jc w:val="both"/>
        <w:rPr>
          <w:rFonts w:ascii="Arial" w:hAnsi="Arial" w:cs="Arial"/>
          <w:sz w:val="20"/>
        </w:rPr>
      </w:pPr>
    </w:p>
    <w:p w14:paraId="1C227726" w14:textId="77777777" w:rsidR="00435E48" w:rsidRDefault="00435E48" w:rsidP="009B2777">
      <w:pPr>
        <w:spacing w:before="240" w:after="240"/>
        <w:ind w:left="1778"/>
        <w:jc w:val="both"/>
        <w:rPr>
          <w:rFonts w:ascii="Arial" w:hAnsi="Arial" w:cs="Arial"/>
          <w:sz w:val="20"/>
        </w:rPr>
      </w:pPr>
    </w:p>
    <w:p w14:paraId="1B9AA870" w14:textId="3C5DEDFB" w:rsidR="00435E48" w:rsidRDefault="00435E48" w:rsidP="00435E48">
      <w:pPr>
        <w:pStyle w:val="Prrafodelista"/>
        <w:ind w:left="1440"/>
        <w:jc w:val="both"/>
        <w:rPr>
          <w:rFonts w:ascii="Arial" w:eastAsia="MS Mincho" w:hAnsi="Arial" w:cs="Arial"/>
          <w:b/>
          <w:sz w:val="20"/>
          <w:lang w:val="es-ES" w:eastAsia="es-ES"/>
        </w:rPr>
      </w:pPr>
      <w:r w:rsidRPr="00435E48">
        <w:rPr>
          <w:rFonts w:ascii="Arial" w:eastAsia="MS Mincho" w:hAnsi="Arial" w:cs="Arial"/>
          <w:b/>
          <w:sz w:val="20"/>
          <w:lang w:val="es-ES" w:eastAsia="es-ES"/>
        </w:rPr>
        <w:lastRenderedPageBreak/>
        <w:t>Lugar de ejecución del PGRNA</w:t>
      </w:r>
    </w:p>
    <w:p w14:paraId="7141AB84" w14:textId="77777777" w:rsidR="00435E48" w:rsidRPr="00435E48" w:rsidRDefault="00435E48" w:rsidP="00435E48">
      <w:pPr>
        <w:pStyle w:val="Prrafodelista"/>
        <w:ind w:left="1440"/>
        <w:jc w:val="both"/>
        <w:rPr>
          <w:rFonts w:ascii="Arial" w:eastAsia="MS Mincho" w:hAnsi="Arial" w:cs="Arial"/>
          <w:b/>
          <w:sz w:val="20"/>
          <w:lang w:val="es-ES" w:eastAsia="es-ES"/>
        </w:rPr>
      </w:pPr>
    </w:p>
    <w:p w14:paraId="1AAD8101" w14:textId="7BFBBD93" w:rsidR="00435E48" w:rsidRPr="006E4FC8" w:rsidRDefault="00435E48" w:rsidP="00435E48">
      <w:pPr>
        <w:pStyle w:val="Prrafodelista"/>
        <w:spacing w:before="240" w:after="240"/>
        <w:ind w:left="1418"/>
        <w:jc w:val="both"/>
        <w:rPr>
          <w:rFonts w:ascii="Arial" w:hAnsi="Arial" w:cs="Arial"/>
          <w:sz w:val="20"/>
        </w:rPr>
      </w:pPr>
      <w:r>
        <w:rPr>
          <w:rFonts w:ascii="Arial" w:hAnsi="Arial" w:cs="Arial"/>
          <w:b/>
          <w:sz w:val="20"/>
        </w:rPr>
        <w:t>Departamento</w:t>
      </w:r>
      <w:r>
        <w:rPr>
          <w:rFonts w:ascii="Arial" w:hAnsi="Arial" w:cs="Arial"/>
          <w:b/>
          <w:sz w:val="20"/>
        </w:rPr>
        <w:tab/>
      </w:r>
      <w:r>
        <w:rPr>
          <w:rFonts w:ascii="Arial" w:hAnsi="Arial" w:cs="Arial"/>
          <w:b/>
          <w:sz w:val="20"/>
        </w:rPr>
        <w:tab/>
      </w:r>
      <w:r w:rsidR="00C158D4">
        <w:rPr>
          <w:rFonts w:ascii="Arial" w:hAnsi="Arial" w:cs="Arial"/>
          <w:b/>
          <w:sz w:val="20"/>
        </w:rPr>
        <w:tab/>
      </w:r>
      <w:r w:rsidRPr="006E4FC8">
        <w:rPr>
          <w:rFonts w:ascii="Arial" w:hAnsi="Arial" w:cs="Arial"/>
          <w:sz w:val="20"/>
        </w:rPr>
        <w:t>: San Martín.</w:t>
      </w:r>
    </w:p>
    <w:p w14:paraId="0D3AC5AE" w14:textId="77777777" w:rsidR="00435E48" w:rsidRDefault="00435E48" w:rsidP="00435E48">
      <w:pPr>
        <w:pStyle w:val="Prrafodelista"/>
        <w:spacing w:before="240" w:after="240"/>
        <w:ind w:left="1418"/>
        <w:jc w:val="both"/>
        <w:rPr>
          <w:rFonts w:ascii="Arial" w:hAnsi="Arial" w:cs="Arial"/>
          <w:b/>
          <w:sz w:val="20"/>
        </w:rPr>
      </w:pPr>
      <w:r>
        <w:rPr>
          <w:rFonts w:ascii="Arial" w:hAnsi="Arial" w:cs="Arial"/>
          <w:b/>
          <w:sz w:val="20"/>
        </w:rPr>
        <w:t>Provincia</w:t>
      </w:r>
      <w:r>
        <w:rPr>
          <w:rFonts w:ascii="Arial" w:hAnsi="Arial" w:cs="Arial"/>
          <w:b/>
          <w:sz w:val="20"/>
        </w:rPr>
        <w:tab/>
      </w:r>
      <w:r>
        <w:rPr>
          <w:rFonts w:ascii="Arial" w:hAnsi="Arial" w:cs="Arial"/>
          <w:b/>
          <w:sz w:val="20"/>
        </w:rPr>
        <w:tab/>
      </w:r>
      <w:r>
        <w:rPr>
          <w:rFonts w:ascii="Arial" w:hAnsi="Arial" w:cs="Arial"/>
          <w:b/>
          <w:sz w:val="20"/>
        </w:rPr>
        <w:tab/>
      </w:r>
      <w:r w:rsidRPr="006E4FC8">
        <w:rPr>
          <w:rFonts w:ascii="Arial" w:hAnsi="Arial" w:cs="Arial"/>
          <w:sz w:val="20"/>
        </w:rPr>
        <w:t>: Lamas</w:t>
      </w:r>
    </w:p>
    <w:p w14:paraId="22BE4E2C" w14:textId="77777777" w:rsidR="00435E48" w:rsidRDefault="00435E48" w:rsidP="00435E48">
      <w:pPr>
        <w:pStyle w:val="Prrafodelista"/>
        <w:spacing w:before="240" w:after="240"/>
        <w:ind w:left="1418"/>
        <w:jc w:val="both"/>
        <w:rPr>
          <w:rFonts w:ascii="Arial" w:hAnsi="Arial" w:cs="Arial"/>
          <w:b/>
          <w:sz w:val="20"/>
        </w:rPr>
      </w:pPr>
      <w:r>
        <w:rPr>
          <w:rFonts w:ascii="Arial" w:hAnsi="Arial" w:cs="Arial"/>
          <w:b/>
          <w:sz w:val="20"/>
        </w:rPr>
        <w:t xml:space="preserve">Distrito </w:t>
      </w:r>
      <w:r>
        <w:rPr>
          <w:rFonts w:ascii="Arial" w:hAnsi="Arial" w:cs="Arial"/>
          <w:b/>
          <w:sz w:val="20"/>
        </w:rPr>
        <w:tab/>
      </w:r>
      <w:r>
        <w:rPr>
          <w:rFonts w:ascii="Arial" w:hAnsi="Arial" w:cs="Arial"/>
          <w:b/>
          <w:sz w:val="20"/>
        </w:rPr>
        <w:tab/>
      </w:r>
      <w:r>
        <w:rPr>
          <w:rFonts w:ascii="Arial" w:hAnsi="Arial" w:cs="Arial"/>
          <w:b/>
          <w:sz w:val="20"/>
        </w:rPr>
        <w:tab/>
      </w:r>
      <w:r w:rsidRPr="006E4FC8">
        <w:rPr>
          <w:rFonts w:ascii="Arial" w:hAnsi="Arial" w:cs="Arial"/>
          <w:sz w:val="20"/>
        </w:rPr>
        <w:t>: Alonso de Alvarado</w:t>
      </w:r>
    </w:p>
    <w:p w14:paraId="79C9BD08" w14:textId="77777777" w:rsidR="00435E48" w:rsidRDefault="00435E48" w:rsidP="00435E48">
      <w:pPr>
        <w:pStyle w:val="Prrafodelista"/>
        <w:spacing w:before="240" w:after="240"/>
        <w:ind w:left="4034" w:hanging="2616"/>
        <w:jc w:val="both"/>
        <w:rPr>
          <w:rFonts w:ascii="Arial" w:hAnsi="Arial" w:cs="Arial"/>
          <w:b/>
          <w:sz w:val="20"/>
        </w:rPr>
      </w:pPr>
      <w:r>
        <w:rPr>
          <w:rFonts w:ascii="Arial" w:hAnsi="Arial" w:cs="Arial"/>
          <w:b/>
          <w:sz w:val="20"/>
        </w:rPr>
        <w:t>Centros Poblados</w:t>
      </w:r>
      <w:r>
        <w:rPr>
          <w:rFonts w:ascii="Arial" w:hAnsi="Arial" w:cs="Arial"/>
          <w:b/>
          <w:sz w:val="20"/>
        </w:rPr>
        <w:tab/>
      </w:r>
      <w:r>
        <w:rPr>
          <w:rFonts w:ascii="Arial" w:hAnsi="Arial" w:cs="Arial"/>
          <w:b/>
          <w:sz w:val="20"/>
        </w:rPr>
        <w:tab/>
        <w:t xml:space="preserve">: </w:t>
      </w:r>
      <w:r w:rsidRPr="006E4FC8">
        <w:rPr>
          <w:rFonts w:ascii="Arial" w:hAnsi="Arial" w:cs="Arial"/>
          <w:sz w:val="20"/>
        </w:rPr>
        <w:t>Nogal, Diamante, Pueblo Nuevo, Ramón Castilla y José Olaya.</w:t>
      </w:r>
    </w:p>
    <w:p w14:paraId="4B65CDF2" w14:textId="77777777" w:rsidR="00435E48" w:rsidRDefault="00435E48" w:rsidP="00435E48">
      <w:pPr>
        <w:pStyle w:val="Prrafodelista"/>
        <w:spacing w:before="240" w:after="240"/>
        <w:ind w:left="4034" w:hanging="2616"/>
        <w:jc w:val="both"/>
        <w:rPr>
          <w:rFonts w:ascii="Arial" w:hAnsi="Arial" w:cs="Arial"/>
          <w:sz w:val="20"/>
        </w:rPr>
      </w:pPr>
      <w:r>
        <w:rPr>
          <w:rFonts w:ascii="Arial" w:hAnsi="Arial" w:cs="Arial"/>
          <w:b/>
          <w:sz w:val="20"/>
        </w:rPr>
        <w:t>Territorio</w:t>
      </w:r>
      <w:r>
        <w:rPr>
          <w:rFonts w:ascii="Arial" w:hAnsi="Arial" w:cs="Arial"/>
          <w:b/>
          <w:sz w:val="20"/>
        </w:rPr>
        <w:tab/>
      </w:r>
      <w:r>
        <w:rPr>
          <w:rFonts w:ascii="Arial" w:hAnsi="Arial" w:cs="Arial"/>
          <w:b/>
          <w:sz w:val="20"/>
        </w:rPr>
        <w:tab/>
        <w:t xml:space="preserve">: </w:t>
      </w:r>
      <w:proofErr w:type="spellStart"/>
      <w:r w:rsidRPr="006E4FC8">
        <w:rPr>
          <w:rFonts w:ascii="Arial" w:hAnsi="Arial" w:cs="Arial"/>
          <w:sz w:val="20"/>
        </w:rPr>
        <w:t>Microcuenca</w:t>
      </w:r>
      <w:proofErr w:type="spellEnd"/>
      <w:r w:rsidRPr="006E4FC8">
        <w:rPr>
          <w:rFonts w:ascii="Arial" w:hAnsi="Arial" w:cs="Arial"/>
          <w:sz w:val="20"/>
        </w:rPr>
        <w:t xml:space="preserve"> del Rio </w:t>
      </w:r>
      <w:proofErr w:type="spellStart"/>
      <w:r w:rsidRPr="006E4FC8">
        <w:rPr>
          <w:rFonts w:ascii="Arial" w:hAnsi="Arial" w:cs="Arial"/>
          <w:sz w:val="20"/>
        </w:rPr>
        <w:t>Alao</w:t>
      </w:r>
      <w:proofErr w:type="spellEnd"/>
      <w:r w:rsidRPr="006E4FC8">
        <w:rPr>
          <w:rFonts w:ascii="Arial" w:hAnsi="Arial" w:cs="Arial"/>
          <w:sz w:val="20"/>
        </w:rPr>
        <w:t>.</w:t>
      </w:r>
    </w:p>
    <w:p w14:paraId="13F362C7" w14:textId="77777777" w:rsidR="00363EFD" w:rsidRDefault="00363EFD" w:rsidP="00363EFD">
      <w:pPr>
        <w:pStyle w:val="Prrafodelista"/>
        <w:ind w:left="1080"/>
        <w:jc w:val="both"/>
        <w:rPr>
          <w:rFonts w:ascii="Arial" w:hAnsi="Arial" w:cs="Arial"/>
          <w:b/>
          <w:sz w:val="20"/>
        </w:rPr>
      </w:pPr>
    </w:p>
    <w:p w14:paraId="3F476BED" w14:textId="57F21BE6" w:rsidR="006276EB" w:rsidRDefault="00435E48" w:rsidP="00435E48">
      <w:pPr>
        <w:pStyle w:val="Prrafodelista"/>
        <w:numPr>
          <w:ilvl w:val="1"/>
          <w:numId w:val="16"/>
        </w:numPr>
        <w:jc w:val="both"/>
        <w:rPr>
          <w:rFonts w:ascii="Arial" w:hAnsi="Arial" w:cs="Arial"/>
          <w:b/>
          <w:sz w:val="20"/>
        </w:rPr>
      </w:pPr>
      <w:r>
        <w:rPr>
          <w:rFonts w:ascii="Arial" w:hAnsi="Arial" w:cs="Arial"/>
          <w:b/>
          <w:sz w:val="20"/>
        </w:rPr>
        <w:t xml:space="preserve"> Adelanto</w:t>
      </w:r>
    </w:p>
    <w:p w14:paraId="13D12381" w14:textId="14191822" w:rsidR="00435E48" w:rsidRDefault="00435E48" w:rsidP="00435E48">
      <w:pPr>
        <w:ind w:left="1440"/>
        <w:jc w:val="both"/>
        <w:rPr>
          <w:rFonts w:ascii="Arial" w:eastAsia="MS Mincho" w:hAnsi="Arial" w:cs="Arial"/>
          <w:sz w:val="20"/>
          <w:szCs w:val="20"/>
          <w:lang w:val="es-ES" w:eastAsia="es-ES"/>
        </w:rPr>
      </w:pPr>
      <w:r w:rsidRPr="00F9595F">
        <w:t xml:space="preserve">La Entidad </w:t>
      </w:r>
      <w:r>
        <w:t>puede</w:t>
      </w:r>
      <w:r w:rsidRPr="00C17548">
        <w:rPr>
          <w:rFonts w:ascii="Arial" w:eastAsia="MS Mincho" w:hAnsi="Arial" w:cs="Arial"/>
          <w:sz w:val="20"/>
          <w:szCs w:val="20"/>
          <w:lang w:val="es-ES" w:eastAsia="es-ES"/>
        </w:rPr>
        <w:t xml:space="preserve"> Se otorgará el adelanto del veinte por ciento (20%) del monto del total del contrato.</w:t>
      </w:r>
      <w:r>
        <w:rPr>
          <w:rFonts w:ascii="Arial" w:eastAsia="MS Mincho" w:hAnsi="Arial" w:cs="Arial"/>
          <w:sz w:val="20"/>
          <w:szCs w:val="20"/>
          <w:lang w:val="es-ES" w:eastAsia="es-ES"/>
        </w:rPr>
        <w:t xml:space="preserve"> </w:t>
      </w:r>
      <w:r w:rsidRPr="005F4913">
        <w:rPr>
          <w:rFonts w:ascii="Arial" w:eastAsia="MS Mincho" w:hAnsi="Arial" w:cs="Arial"/>
          <w:sz w:val="20"/>
          <w:szCs w:val="20"/>
          <w:lang w:val="es-ES" w:eastAsia="es-ES"/>
        </w:rPr>
        <w:t>Las amortizaciones del adelanto otorgado pueden ser deducidas de cada pago al contratista y proporcionales a los porcentajes de pago por cada entregable.</w:t>
      </w:r>
    </w:p>
    <w:p w14:paraId="21BF85C7" w14:textId="7E2534EC" w:rsidR="00435E48" w:rsidRPr="00435E48" w:rsidRDefault="00435E48" w:rsidP="00435E48">
      <w:pPr>
        <w:pStyle w:val="Prrafodelista"/>
        <w:numPr>
          <w:ilvl w:val="1"/>
          <w:numId w:val="16"/>
        </w:numPr>
        <w:jc w:val="both"/>
        <w:rPr>
          <w:rFonts w:ascii="Arial" w:eastAsia="MS Mincho" w:hAnsi="Arial" w:cs="Arial"/>
          <w:b/>
          <w:sz w:val="20"/>
          <w:szCs w:val="20"/>
          <w:lang w:val="es-ES" w:eastAsia="es-ES"/>
        </w:rPr>
      </w:pPr>
      <w:r w:rsidRPr="00435E48">
        <w:rPr>
          <w:rFonts w:ascii="Arial" w:eastAsia="MS Mincho" w:hAnsi="Arial" w:cs="Arial"/>
          <w:b/>
          <w:sz w:val="20"/>
          <w:szCs w:val="20"/>
          <w:lang w:val="es-ES" w:eastAsia="es-ES"/>
        </w:rPr>
        <w:t>Forma de pago</w:t>
      </w:r>
    </w:p>
    <w:p w14:paraId="4B7BEA53" w14:textId="2B33AF17" w:rsidR="00435E48" w:rsidRDefault="00435E48" w:rsidP="00435E48">
      <w:pPr>
        <w:ind w:left="1440"/>
        <w:jc w:val="both"/>
        <w:rPr>
          <w:rFonts w:ascii="Arial" w:eastAsia="MS Mincho" w:hAnsi="Arial" w:cs="Arial"/>
          <w:sz w:val="20"/>
          <w:szCs w:val="20"/>
          <w:lang w:val="es-ES_tradnl" w:eastAsia="es-ES"/>
        </w:rPr>
      </w:pPr>
      <w:r w:rsidRPr="00435E48">
        <w:rPr>
          <w:rFonts w:ascii="Arial" w:eastAsia="MS Mincho" w:hAnsi="Arial" w:cs="Arial"/>
          <w:sz w:val="20"/>
          <w:szCs w:val="20"/>
          <w:lang w:val="es-ES_tradnl" w:eastAsia="es-ES"/>
        </w:rPr>
        <w:t>La forma de pago será de acuerdo con el avance físico mensual valorizado, coincidentes con la entrega y aprobación de los entregables</w:t>
      </w:r>
      <w:r>
        <w:rPr>
          <w:rFonts w:ascii="Arial" w:eastAsia="MS Mincho" w:hAnsi="Arial" w:cs="Arial"/>
          <w:sz w:val="20"/>
          <w:szCs w:val="20"/>
          <w:lang w:val="es-ES_tradnl" w:eastAsia="es-ES"/>
        </w:rPr>
        <w:t xml:space="preserve">. </w:t>
      </w:r>
    </w:p>
    <w:p w14:paraId="4749B41F" w14:textId="0606803F" w:rsidR="00435E48" w:rsidRPr="00435E48" w:rsidRDefault="00435E48" w:rsidP="00435E48">
      <w:pPr>
        <w:numPr>
          <w:ilvl w:val="1"/>
          <w:numId w:val="16"/>
        </w:numPr>
        <w:jc w:val="both"/>
        <w:rPr>
          <w:rFonts w:ascii="Arial" w:eastAsia="MS Mincho" w:hAnsi="Arial" w:cs="Arial"/>
          <w:b/>
          <w:bCs/>
          <w:sz w:val="20"/>
          <w:szCs w:val="20"/>
          <w:lang w:val="es-ES" w:eastAsia="es-ES" w:bidi="es-ES"/>
        </w:rPr>
      </w:pPr>
      <w:r w:rsidRPr="00435E48">
        <w:rPr>
          <w:rFonts w:ascii="Arial" w:eastAsia="MS Mincho" w:hAnsi="Arial" w:cs="Arial"/>
          <w:b/>
          <w:bCs/>
          <w:sz w:val="20"/>
          <w:szCs w:val="20"/>
          <w:lang w:val="es-ES" w:eastAsia="es-ES" w:bidi="es-ES"/>
        </w:rPr>
        <w:t>Conformidad</w:t>
      </w:r>
    </w:p>
    <w:p w14:paraId="718FDE87" w14:textId="1305B4FD" w:rsidR="00435E48" w:rsidRPr="00435E48" w:rsidRDefault="00435E48" w:rsidP="00435E48">
      <w:pPr>
        <w:ind w:left="1440"/>
        <w:jc w:val="both"/>
        <w:rPr>
          <w:rFonts w:ascii="Arial" w:eastAsia="MS Mincho" w:hAnsi="Arial" w:cs="Arial"/>
          <w:bCs/>
          <w:sz w:val="20"/>
          <w:szCs w:val="20"/>
          <w:lang w:eastAsia="es-ES"/>
        </w:rPr>
      </w:pPr>
      <w:r w:rsidRPr="00435E48">
        <w:rPr>
          <w:rFonts w:ascii="Arial" w:eastAsia="MS Mincho" w:hAnsi="Arial" w:cs="Arial"/>
          <w:sz w:val="20"/>
          <w:szCs w:val="20"/>
          <w:lang w:eastAsia="es-ES"/>
        </w:rPr>
        <w:t xml:space="preserve">La conformidad será otorgada por la </w:t>
      </w:r>
      <w:r w:rsidRPr="00435E48">
        <w:rPr>
          <w:rFonts w:ascii="Arial" w:eastAsia="MS Mincho" w:hAnsi="Arial" w:cs="Arial"/>
          <w:b/>
          <w:sz w:val="20"/>
          <w:szCs w:val="20"/>
          <w:lang w:eastAsia="es-ES"/>
        </w:rPr>
        <w:t>Asociación de Productores Agroecológicos Pueblo Nuevo</w:t>
      </w:r>
      <w:r w:rsidRPr="00435E48">
        <w:rPr>
          <w:rFonts w:ascii="Arial" w:eastAsia="MS Mincho" w:hAnsi="Arial" w:cs="Arial"/>
          <w:bCs/>
          <w:sz w:val="20"/>
          <w:szCs w:val="20"/>
          <w:lang w:eastAsia="es-ES"/>
        </w:rPr>
        <w:t xml:space="preserve"> y visto bueno de las 3 OPP conformantes</w:t>
      </w:r>
      <w:r w:rsidR="006F7051">
        <w:rPr>
          <w:rFonts w:ascii="Arial" w:eastAsia="MS Mincho" w:hAnsi="Arial" w:cs="Arial"/>
          <w:bCs/>
          <w:sz w:val="20"/>
          <w:szCs w:val="20"/>
          <w:lang w:eastAsia="es-ES"/>
        </w:rPr>
        <w:t xml:space="preserve"> del PGRNA</w:t>
      </w:r>
      <w:r w:rsidRPr="00435E48">
        <w:rPr>
          <w:rFonts w:ascii="Arial" w:eastAsia="MS Mincho" w:hAnsi="Arial" w:cs="Arial"/>
          <w:bCs/>
          <w:sz w:val="20"/>
          <w:szCs w:val="20"/>
          <w:lang w:eastAsia="es-ES"/>
        </w:rPr>
        <w:t>.</w:t>
      </w:r>
    </w:p>
    <w:p w14:paraId="2078A9F9" w14:textId="0083C857" w:rsidR="00943DDF" w:rsidRPr="00943DDF" w:rsidRDefault="00943DDF" w:rsidP="00943DDF">
      <w:pPr>
        <w:pStyle w:val="Prrafodelista"/>
        <w:numPr>
          <w:ilvl w:val="1"/>
          <w:numId w:val="16"/>
        </w:numPr>
        <w:jc w:val="both"/>
        <w:rPr>
          <w:rFonts w:ascii="Arial" w:eastAsia="MS Mincho" w:hAnsi="Arial" w:cs="Arial"/>
          <w:b/>
          <w:sz w:val="20"/>
          <w:szCs w:val="20"/>
          <w:lang w:eastAsia="es-ES"/>
        </w:rPr>
      </w:pPr>
      <w:r w:rsidRPr="00943DDF">
        <w:rPr>
          <w:rFonts w:ascii="Arial" w:eastAsia="MS Mincho" w:hAnsi="Arial" w:cs="Arial"/>
          <w:b/>
          <w:sz w:val="20"/>
          <w:szCs w:val="20"/>
          <w:lang w:val="es-ES" w:eastAsia="es-ES"/>
        </w:rPr>
        <w:t xml:space="preserve">Valorizaciones </w:t>
      </w:r>
    </w:p>
    <w:p w14:paraId="501D88DA" w14:textId="77777777" w:rsidR="00943DDF" w:rsidRPr="00943DDF" w:rsidRDefault="00943DDF" w:rsidP="00943DDF">
      <w:pPr>
        <w:ind w:left="1440"/>
        <w:jc w:val="both"/>
        <w:rPr>
          <w:rFonts w:ascii="Arial" w:eastAsia="MS Mincho" w:hAnsi="Arial" w:cs="Arial"/>
          <w:sz w:val="20"/>
          <w:szCs w:val="20"/>
          <w:lang w:val="es-ES" w:eastAsia="es-ES"/>
        </w:rPr>
      </w:pPr>
      <w:r w:rsidRPr="00943DDF">
        <w:rPr>
          <w:rFonts w:ascii="Arial" w:eastAsia="MS Mincho" w:hAnsi="Arial" w:cs="Arial"/>
          <w:sz w:val="20"/>
          <w:szCs w:val="20"/>
          <w:lang w:val="es-ES" w:eastAsia="es-ES"/>
        </w:rPr>
        <w:t>El periodo de valorización será mensual; y tendrá un plazo máximo de aprobación por la OZ Moyobamba del Proyecto Avanzar Rural  y su remisión a la entidad, de ocho (08) días contados a partir del primer día hábil del mes siguiente de la valorización respectiva, y será cancelada por la Entidad en fecha no posterior al último día de tal mes.</w:t>
      </w:r>
    </w:p>
    <w:p w14:paraId="2B1AC593" w14:textId="096C56A8" w:rsidR="000825C8" w:rsidRDefault="000825C8" w:rsidP="000825C8">
      <w:pPr>
        <w:pStyle w:val="Prrafodelista"/>
        <w:ind w:left="1440"/>
        <w:jc w:val="both"/>
        <w:rPr>
          <w:rFonts w:ascii="Arial" w:hAnsi="Arial" w:cs="Arial"/>
          <w:b/>
          <w:sz w:val="20"/>
          <w:szCs w:val="20"/>
        </w:rPr>
      </w:pPr>
    </w:p>
    <w:p w14:paraId="0AD32780" w14:textId="05C8A1E9" w:rsidR="000A1BE1" w:rsidRDefault="00D7300B" w:rsidP="00943DDF">
      <w:pPr>
        <w:pStyle w:val="Prrafodelista"/>
        <w:numPr>
          <w:ilvl w:val="0"/>
          <w:numId w:val="16"/>
        </w:numPr>
        <w:jc w:val="both"/>
        <w:rPr>
          <w:rFonts w:ascii="Arial" w:hAnsi="Arial" w:cs="Arial"/>
          <w:b/>
          <w:sz w:val="20"/>
          <w:szCs w:val="20"/>
        </w:rPr>
      </w:pPr>
      <w:r>
        <w:rPr>
          <w:rFonts w:ascii="Arial" w:hAnsi="Arial" w:cs="Arial"/>
          <w:b/>
          <w:sz w:val="20"/>
          <w:szCs w:val="20"/>
        </w:rPr>
        <w:t>ESTRUCTURA DE COSTOS</w:t>
      </w:r>
      <w:r w:rsidR="000A1BE1">
        <w:rPr>
          <w:rFonts w:ascii="Arial" w:hAnsi="Arial" w:cs="Arial"/>
          <w:b/>
          <w:sz w:val="20"/>
          <w:szCs w:val="20"/>
        </w:rPr>
        <w:t>.</w:t>
      </w:r>
    </w:p>
    <w:p w14:paraId="2FB5DAA5" w14:textId="77777777" w:rsidR="00690486" w:rsidRDefault="00690486" w:rsidP="00690486">
      <w:pPr>
        <w:pStyle w:val="Prrafodelista"/>
        <w:ind w:left="1080"/>
        <w:jc w:val="both"/>
        <w:rPr>
          <w:rFonts w:ascii="Arial" w:hAnsi="Arial" w:cs="Arial"/>
          <w:b/>
          <w:sz w:val="20"/>
          <w:szCs w:val="20"/>
        </w:rPr>
      </w:pPr>
    </w:p>
    <w:p w14:paraId="04F99A16" w14:textId="6E91BCB6" w:rsidR="000A1BE1" w:rsidRPr="000825C8" w:rsidRDefault="000A1BE1" w:rsidP="000A1BE1">
      <w:pPr>
        <w:pStyle w:val="Prrafodelista"/>
        <w:ind w:left="1440"/>
        <w:jc w:val="both"/>
        <w:rPr>
          <w:rFonts w:ascii="Arial" w:hAnsi="Arial" w:cs="Arial"/>
          <w:b/>
          <w:sz w:val="20"/>
          <w:szCs w:val="20"/>
        </w:rPr>
      </w:pPr>
      <w:r>
        <w:rPr>
          <w:rFonts w:ascii="Arial" w:hAnsi="Arial" w:cs="Arial"/>
          <w:b/>
          <w:sz w:val="20"/>
          <w:szCs w:val="20"/>
        </w:rPr>
        <w:t>Cuadro resumen del presupuesto</w:t>
      </w:r>
      <w:r w:rsidR="00690486">
        <w:rPr>
          <w:rFonts w:ascii="Arial" w:hAnsi="Arial" w:cs="Arial"/>
          <w:b/>
          <w:sz w:val="20"/>
          <w:szCs w:val="20"/>
        </w:rPr>
        <w:t xml:space="preserve"> general</w:t>
      </w:r>
    </w:p>
    <w:tbl>
      <w:tblPr>
        <w:tblW w:w="9756" w:type="dxa"/>
        <w:tblInd w:w="-5" w:type="dxa"/>
        <w:tblCellMar>
          <w:left w:w="70" w:type="dxa"/>
          <w:right w:w="70" w:type="dxa"/>
        </w:tblCellMar>
        <w:tblLook w:val="04A0" w:firstRow="1" w:lastRow="0" w:firstColumn="1" w:lastColumn="0" w:noHBand="0" w:noVBand="1"/>
      </w:tblPr>
      <w:tblGrid>
        <w:gridCol w:w="3686"/>
        <w:gridCol w:w="1080"/>
        <w:gridCol w:w="1300"/>
        <w:gridCol w:w="1056"/>
        <w:gridCol w:w="1265"/>
        <w:gridCol w:w="1390"/>
      </w:tblGrid>
      <w:tr w:rsidR="003A6108" w:rsidRPr="003A6108" w14:paraId="79F44B59" w14:textId="77777777" w:rsidTr="003A6108">
        <w:trPr>
          <w:trHeight w:val="315"/>
        </w:trPr>
        <w:tc>
          <w:tcPr>
            <w:tcW w:w="3686" w:type="dxa"/>
            <w:vMerge w:val="restart"/>
            <w:tcBorders>
              <w:top w:val="single" w:sz="4" w:space="0" w:color="auto"/>
              <w:left w:val="single" w:sz="4" w:space="0" w:color="auto"/>
              <w:bottom w:val="single" w:sz="4" w:space="0" w:color="000000"/>
              <w:right w:val="single" w:sz="4" w:space="0" w:color="auto"/>
            </w:tcBorders>
            <w:shd w:val="clear" w:color="000000" w:fill="A9D08E"/>
            <w:noWrap/>
            <w:vAlign w:val="center"/>
            <w:hideMark/>
          </w:tcPr>
          <w:p w14:paraId="1300A40A" w14:textId="77777777"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COMPONENTES Y ACTIVIDADES </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14:paraId="1AA1D772" w14:textId="77777777"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UNIDAD MEDIDA</w:t>
            </w:r>
          </w:p>
        </w:tc>
        <w:tc>
          <w:tcPr>
            <w:tcW w:w="1300" w:type="dxa"/>
            <w:vMerge w:val="restart"/>
            <w:tcBorders>
              <w:top w:val="single" w:sz="4" w:space="0" w:color="auto"/>
              <w:left w:val="single" w:sz="4" w:space="0" w:color="auto"/>
              <w:bottom w:val="single" w:sz="4" w:space="0" w:color="000000"/>
              <w:right w:val="nil"/>
            </w:tcBorders>
            <w:shd w:val="clear" w:color="000000" w:fill="A9D08E"/>
            <w:vAlign w:val="center"/>
            <w:hideMark/>
          </w:tcPr>
          <w:p w14:paraId="4DD2F2A6" w14:textId="6B3E024D"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r>
              <w:rPr>
                <w:rFonts w:ascii="Calibri" w:eastAsia="Times New Roman" w:hAnsi="Calibri" w:cs="Times New Roman"/>
                <w:b/>
                <w:bCs/>
                <w:color w:val="000000"/>
                <w:sz w:val="18"/>
                <w:szCs w:val="18"/>
                <w:lang w:eastAsia="es-PE"/>
              </w:rPr>
              <w:t>PARCIAL (S/)</w:t>
            </w:r>
            <w:r w:rsidRPr="003A6108">
              <w:rPr>
                <w:rFonts w:ascii="Calibri" w:eastAsia="Times New Roman" w:hAnsi="Calibri" w:cs="Times New Roman"/>
                <w:b/>
                <w:bCs/>
                <w:color w:val="000000"/>
                <w:sz w:val="18"/>
                <w:szCs w:val="18"/>
                <w:lang w:eastAsia="es-PE"/>
              </w:rPr>
              <w:t xml:space="preserve"> </w:t>
            </w:r>
          </w:p>
        </w:tc>
        <w:tc>
          <w:tcPr>
            <w:tcW w:w="3690"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14:paraId="30B3BA06" w14:textId="77777777" w:rsidR="003A6108" w:rsidRPr="003A6108" w:rsidRDefault="003A6108" w:rsidP="003A6108">
            <w:pPr>
              <w:spacing w:after="0" w:line="240" w:lineRule="auto"/>
              <w:jc w:val="center"/>
              <w:rPr>
                <w:rFonts w:ascii="Calibri" w:eastAsia="Times New Roman" w:hAnsi="Calibri" w:cs="Times New Roman"/>
                <w:color w:val="000000"/>
                <w:lang w:eastAsia="es-PE"/>
              </w:rPr>
            </w:pPr>
            <w:r w:rsidRPr="003A6108">
              <w:rPr>
                <w:rFonts w:ascii="Calibri" w:eastAsia="Times New Roman" w:hAnsi="Calibri" w:cs="Times New Roman"/>
                <w:color w:val="000000"/>
                <w:lang w:eastAsia="es-PE"/>
              </w:rPr>
              <w:t>CONTRAPARTIDA</w:t>
            </w:r>
          </w:p>
        </w:tc>
      </w:tr>
      <w:tr w:rsidR="003A6108" w:rsidRPr="003A6108" w14:paraId="3FBD9791" w14:textId="77777777" w:rsidTr="003A6108">
        <w:trPr>
          <w:trHeight w:val="420"/>
        </w:trPr>
        <w:tc>
          <w:tcPr>
            <w:tcW w:w="3686" w:type="dxa"/>
            <w:vMerge/>
            <w:tcBorders>
              <w:top w:val="single" w:sz="4" w:space="0" w:color="auto"/>
              <w:left w:val="single" w:sz="4" w:space="0" w:color="auto"/>
              <w:bottom w:val="single" w:sz="4" w:space="0" w:color="000000"/>
              <w:right w:val="single" w:sz="4" w:space="0" w:color="auto"/>
            </w:tcBorders>
            <w:vAlign w:val="center"/>
            <w:hideMark/>
          </w:tcPr>
          <w:p w14:paraId="2BFB8700"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B76D39A"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p>
        </w:tc>
        <w:tc>
          <w:tcPr>
            <w:tcW w:w="1300" w:type="dxa"/>
            <w:vMerge/>
            <w:tcBorders>
              <w:top w:val="single" w:sz="4" w:space="0" w:color="auto"/>
              <w:left w:val="single" w:sz="4" w:space="0" w:color="auto"/>
              <w:bottom w:val="single" w:sz="4" w:space="0" w:color="000000"/>
              <w:right w:val="nil"/>
            </w:tcBorders>
            <w:vAlign w:val="center"/>
            <w:hideMark/>
          </w:tcPr>
          <w:p w14:paraId="48A0BB86"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p>
        </w:tc>
        <w:tc>
          <w:tcPr>
            <w:tcW w:w="1035" w:type="dxa"/>
            <w:tcBorders>
              <w:top w:val="nil"/>
              <w:left w:val="single" w:sz="8" w:space="0" w:color="auto"/>
              <w:bottom w:val="single" w:sz="4" w:space="0" w:color="auto"/>
              <w:right w:val="single" w:sz="4" w:space="0" w:color="auto"/>
            </w:tcBorders>
            <w:shd w:val="clear" w:color="000000" w:fill="A9D08E"/>
            <w:vAlign w:val="center"/>
            <w:hideMark/>
          </w:tcPr>
          <w:p w14:paraId="5946D1D4" w14:textId="15EE7FBF" w:rsidR="003A6108" w:rsidRPr="003A6108" w:rsidRDefault="00A35661" w:rsidP="003A6108">
            <w:pPr>
              <w:spacing w:after="0" w:line="240" w:lineRule="auto"/>
              <w:jc w:val="center"/>
              <w:rPr>
                <w:rFonts w:ascii="Calibri" w:eastAsia="Times New Roman" w:hAnsi="Calibri" w:cs="Times New Roman"/>
                <w:b/>
                <w:bCs/>
                <w:color w:val="000000"/>
                <w:sz w:val="18"/>
                <w:szCs w:val="18"/>
                <w:lang w:eastAsia="es-PE"/>
              </w:rPr>
            </w:pPr>
            <w:r>
              <w:rPr>
                <w:rFonts w:ascii="Calibri" w:eastAsia="Times New Roman" w:hAnsi="Calibri" w:cs="Times New Roman"/>
                <w:b/>
                <w:bCs/>
                <w:color w:val="000000"/>
                <w:sz w:val="18"/>
                <w:szCs w:val="18"/>
                <w:lang w:eastAsia="es-PE"/>
              </w:rPr>
              <w:t>AVANZAR RURAL</w:t>
            </w:r>
          </w:p>
        </w:tc>
        <w:tc>
          <w:tcPr>
            <w:tcW w:w="1265" w:type="dxa"/>
            <w:tcBorders>
              <w:top w:val="nil"/>
              <w:left w:val="nil"/>
              <w:bottom w:val="single" w:sz="4" w:space="0" w:color="auto"/>
              <w:right w:val="single" w:sz="4" w:space="0" w:color="auto"/>
            </w:tcBorders>
            <w:shd w:val="clear" w:color="000000" w:fill="A9D08E"/>
            <w:vAlign w:val="center"/>
            <w:hideMark/>
          </w:tcPr>
          <w:p w14:paraId="6EDE4CF7" w14:textId="3EBF303B" w:rsidR="003A6108" w:rsidRDefault="003A6108" w:rsidP="003A6108">
            <w:pPr>
              <w:spacing w:after="0" w:line="240" w:lineRule="auto"/>
              <w:jc w:val="center"/>
              <w:rPr>
                <w:rFonts w:ascii="Calibri" w:eastAsia="Times New Roman" w:hAnsi="Calibri" w:cs="Times New Roman"/>
                <w:b/>
                <w:bCs/>
                <w:color w:val="000000"/>
                <w:sz w:val="18"/>
                <w:szCs w:val="18"/>
                <w:lang w:eastAsia="es-PE"/>
              </w:rPr>
            </w:pPr>
            <w:r>
              <w:rPr>
                <w:rFonts w:ascii="Calibri" w:eastAsia="Times New Roman" w:hAnsi="Calibri" w:cs="Times New Roman"/>
                <w:b/>
                <w:bCs/>
                <w:color w:val="000000"/>
                <w:sz w:val="18"/>
                <w:szCs w:val="18"/>
                <w:lang w:eastAsia="es-PE"/>
              </w:rPr>
              <w:t>PARCIAL VALORIZADO</w:t>
            </w:r>
          </w:p>
          <w:p w14:paraId="0CEC9D2B" w14:textId="613B8867"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r>
              <w:rPr>
                <w:rFonts w:ascii="Calibri" w:eastAsia="Times New Roman" w:hAnsi="Calibri" w:cs="Times New Roman"/>
                <w:b/>
                <w:bCs/>
                <w:color w:val="000000"/>
                <w:sz w:val="18"/>
                <w:szCs w:val="18"/>
                <w:lang w:eastAsia="es-PE"/>
              </w:rPr>
              <w:t>OPP</w:t>
            </w:r>
          </w:p>
        </w:tc>
        <w:tc>
          <w:tcPr>
            <w:tcW w:w="1390" w:type="dxa"/>
            <w:tcBorders>
              <w:top w:val="nil"/>
              <w:left w:val="nil"/>
              <w:bottom w:val="single" w:sz="4" w:space="0" w:color="auto"/>
              <w:right w:val="single" w:sz="8" w:space="0" w:color="auto"/>
            </w:tcBorders>
            <w:shd w:val="clear" w:color="000000" w:fill="A9D08E"/>
            <w:vAlign w:val="center"/>
            <w:hideMark/>
          </w:tcPr>
          <w:p w14:paraId="6C56245B" w14:textId="411D1A06"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r>
              <w:rPr>
                <w:rFonts w:ascii="Calibri" w:eastAsia="Times New Roman" w:hAnsi="Calibri" w:cs="Times New Roman"/>
                <w:b/>
                <w:bCs/>
                <w:color w:val="000000"/>
                <w:sz w:val="18"/>
                <w:szCs w:val="18"/>
                <w:lang w:eastAsia="es-PE"/>
              </w:rPr>
              <w:t>PARCIAL VALORIZADO OTROS APORTES</w:t>
            </w:r>
          </w:p>
        </w:tc>
      </w:tr>
      <w:tr w:rsidR="003A6108" w:rsidRPr="003A6108" w14:paraId="75A7286D" w14:textId="77777777" w:rsidTr="003A6108">
        <w:trPr>
          <w:trHeight w:val="480"/>
        </w:trPr>
        <w:tc>
          <w:tcPr>
            <w:tcW w:w="3686" w:type="dxa"/>
            <w:tcBorders>
              <w:top w:val="nil"/>
              <w:left w:val="single" w:sz="4" w:space="0" w:color="auto"/>
              <w:bottom w:val="single" w:sz="4" w:space="0" w:color="auto"/>
              <w:right w:val="single" w:sz="4" w:space="0" w:color="auto"/>
            </w:tcBorders>
            <w:shd w:val="clear" w:color="000000" w:fill="C65911"/>
            <w:vAlign w:val="center"/>
            <w:hideMark/>
          </w:tcPr>
          <w:p w14:paraId="676C6DB7"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Componente 01: Mayores áreas de plantaciones forestales en el ámbito de intervención </w:t>
            </w:r>
          </w:p>
        </w:tc>
        <w:tc>
          <w:tcPr>
            <w:tcW w:w="1080" w:type="dxa"/>
            <w:tcBorders>
              <w:top w:val="nil"/>
              <w:left w:val="nil"/>
              <w:bottom w:val="single" w:sz="4" w:space="0" w:color="auto"/>
              <w:right w:val="single" w:sz="4" w:space="0" w:color="auto"/>
            </w:tcBorders>
            <w:shd w:val="clear" w:color="000000" w:fill="C65911"/>
            <w:noWrap/>
            <w:vAlign w:val="bottom"/>
            <w:hideMark/>
          </w:tcPr>
          <w:p w14:paraId="45B9EFBB"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00" w:type="dxa"/>
            <w:tcBorders>
              <w:top w:val="nil"/>
              <w:left w:val="nil"/>
              <w:bottom w:val="single" w:sz="4" w:space="0" w:color="auto"/>
              <w:right w:val="nil"/>
            </w:tcBorders>
            <w:shd w:val="clear" w:color="000000" w:fill="C65911"/>
            <w:noWrap/>
            <w:vAlign w:val="center"/>
            <w:hideMark/>
          </w:tcPr>
          <w:p w14:paraId="092EA224"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227,625.00</w:t>
            </w:r>
          </w:p>
        </w:tc>
        <w:tc>
          <w:tcPr>
            <w:tcW w:w="1035" w:type="dxa"/>
            <w:tcBorders>
              <w:top w:val="nil"/>
              <w:left w:val="single" w:sz="8" w:space="0" w:color="auto"/>
              <w:bottom w:val="single" w:sz="4" w:space="0" w:color="auto"/>
              <w:right w:val="single" w:sz="4" w:space="0" w:color="auto"/>
            </w:tcBorders>
            <w:shd w:val="clear" w:color="000000" w:fill="C65911"/>
            <w:noWrap/>
            <w:vAlign w:val="center"/>
            <w:hideMark/>
          </w:tcPr>
          <w:p w14:paraId="5D0F044F"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191,125.00</w:t>
            </w:r>
          </w:p>
        </w:tc>
        <w:tc>
          <w:tcPr>
            <w:tcW w:w="1265" w:type="dxa"/>
            <w:tcBorders>
              <w:top w:val="nil"/>
              <w:left w:val="nil"/>
              <w:bottom w:val="single" w:sz="4" w:space="0" w:color="auto"/>
              <w:right w:val="single" w:sz="4" w:space="0" w:color="auto"/>
            </w:tcBorders>
            <w:shd w:val="clear" w:color="000000" w:fill="C65911"/>
            <w:noWrap/>
            <w:vAlign w:val="center"/>
            <w:hideMark/>
          </w:tcPr>
          <w:p w14:paraId="2425449C"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26,300.00</w:t>
            </w:r>
          </w:p>
        </w:tc>
        <w:tc>
          <w:tcPr>
            <w:tcW w:w="1390" w:type="dxa"/>
            <w:tcBorders>
              <w:top w:val="nil"/>
              <w:left w:val="nil"/>
              <w:bottom w:val="single" w:sz="4" w:space="0" w:color="auto"/>
              <w:right w:val="single" w:sz="8" w:space="0" w:color="auto"/>
            </w:tcBorders>
            <w:shd w:val="clear" w:color="000000" w:fill="C65911"/>
            <w:noWrap/>
            <w:vAlign w:val="center"/>
            <w:hideMark/>
          </w:tcPr>
          <w:p w14:paraId="44C5DC74"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10,200.00</w:t>
            </w:r>
          </w:p>
        </w:tc>
      </w:tr>
      <w:tr w:rsidR="003A6108" w:rsidRPr="003A6108" w14:paraId="0F7397F1"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FD966"/>
            <w:vAlign w:val="center"/>
            <w:hideMark/>
          </w:tcPr>
          <w:p w14:paraId="28C6D915"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1.1 Producción de especies forestales </w:t>
            </w:r>
          </w:p>
        </w:tc>
        <w:tc>
          <w:tcPr>
            <w:tcW w:w="1080" w:type="dxa"/>
            <w:tcBorders>
              <w:top w:val="nil"/>
              <w:left w:val="nil"/>
              <w:bottom w:val="single" w:sz="4" w:space="0" w:color="auto"/>
              <w:right w:val="single" w:sz="4" w:space="0" w:color="auto"/>
            </w:tcBorders>
            <w:shd w:val="clear" w:color="000000" w:fill="FFD966"/>
            <w:noWrap/>
            <w:vAlign w:val="bottom"/>
            <w:hideMark/>
          </w:tcPr>
          <w:p w14:paraId="6F82BB4A"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00" w:type="dxa"/>
            <w:tcBorders>
              <w:top w:val="nil"/>
              <w:left w:val="nil"/>
              <w:bottom w:val="single" w:sz="4" w:space="0" w:color="auto"/>
              <w:right w:val="nil"/>
            </w:tcBorders>
            <w:shd w:val="clear" w:color="000000" w:fill="FFD966"/>
            <w:noWrap/>
            <w:vAlign w:val="bottom"/>
            <w:hideMark/>
          </w:tcPr>
          <w:p w14:paraId="0557FCB9"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107,541.00</w:t>
            </w:r>
          </w:p>
        </w:tc>
        <w:tc>
          <w:tcPr>
            <w:tcW w:w="1035" w:type="dxa"/>
            <w:tcBorders>
              <w:top w:val="nil"/>
              <w:left w:val="single" w:sz="8" w:space="0" w:color="auto"/>
              <w:bottom w:val="single" w:sz="4" w:space="0" w:color="auto"/>
              <w:right w:val="single" w:sz="4" w:space="0" w:color="auto"/>
            </w:tcBorders>
            <w:shd w:val="clear" w:color="000000" w:fill="FFD966"/>
            <w:noWrap/>
            <w:vAlign w:val="bottom"/>
            <w:hideMark/>
          </w:tcPr>
          <w:p w14:paraId="1B86FBFB"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107,541.00</w:t>
            </w:r>
          </w:p>
        </w:tc>
        <w:tc>
          <w:tcPr>
            <w:tcW w:w="1265" w:type="dxa"/>
            <w:tcBorders>
              <w:top w:val="nil"/>
              <w:left w:val="single" w:sz="8" w:space="0" w:color="auto"/>
              <w:bottom w:val="single" w:sz="4" w:space="0" w:color="auto"/>
              <w:right w:val="single" w:sz="4" w:space="0" w:color="auto"/>
            </w:tcBorders>
            <w:shd w:val="clear" w:color="000000" w:fill="FFD966"/>
            <w:noWrap/>
            <w:vAlign w:val="bottom"/>
            <w:hideMark/>
          </w:tcPr>
          <w:p w14:paraId="247D9D8F"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single" w:sz="8" w:space="0" w:color="auto"/>
              <w:bottom w:val="single" w:sz="4" w:space="0" w:color="auto"/>
              <w:right w:val="single" w:sz="4" w:space="0" w:color="auto"/>
            </w:tcBorders>
            <w:shd w:val="clear" w:color="000000" w:fill="FFD966"/>
            <w:noWrap/>
            <w:vAlign w:val="bottom"/>
            <w:hideMark/>
          </w:tcPr>
          <w:p w14:paraId="02123478"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156AF02A"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6098C2CE"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1.1.1 Adquisición de Semillas.</w:t>
            </w:r>
          </w:p>
        </w:tc>
        <w:tc>
          <w:tcPr>
            <w:tcW w:w="1080" w:type="dxa"/>
            <w:tcBorders>
              <w:top w:val="nil"/>
              <w:left w:val="nil"/>
              <w:bottom w:val="single" w:sz="4" w:space="0" w:color="auto"/>
              <w:right w:val="single" w:sz="4" w:space="0" w:color="auto"/>
            </w:tcBorders>
            <w:shd w:val="clear" w:color="000000" w:fill="9BC2E6"/>
            <w:noWrap/>
            <w:vAlign w:val="center"/>
            <w:hideMark/>
          </w:tcPr>
          <w:p w14:paraId="5F7649E7"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00" w:type="dxa"/>
            <w:tcBorders>
              <w:top w:val="nil"/>
              <w:left w:val="nil"/>
              <w:bottom w:val="single" w:sz="4" w:space="0" w:color="auto"/>
              <w:right w:val="nil"/>
            </w:tcBorders>
            <w:shd w:val="clear" w:color="000000" w:fill="9BC2E6"/>
            <w:noWrap/>
            <w:vAlign w:val="bottom"/>
            <w:hideMark/>
          </w:tcPr>
          <w:p w14:paraId="57FE006D"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7,226.12</w:t>
            </w:r>
          </w:p>
        </w:tc>
        <w:tc>
          <w:tcPr>
            <w:tcW w:w="1035" w:type="dxa"/>
            <w:tcBorders>
              <w:top w:val="nil"/>
              <w:left w:val="single" w:sz="8" w:space="0" w:color="auto"/>
              <w:bottom w:val="single" w:sz="4" w:space="0" w:color="auto"/>
              <w:right w:val="single" w:sz="4" w:space="0" w:color="auto"/>
            </w:tcBorders>
            <w:shd w:val="clear" w:color="000000" w:fill="9BC2E6"/>
            <w:noWrap/>
            <w:vAlign w:val="bottom"/>
            <w:hideMark/>
          </w:tcPr>
          <w:p w14:paraId="466349D0"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7,226.12</w:t>
            </w:r>
          </w:p>
        </w:tc>
        <w:tc>
          <w:tcPr>
            <w:tcW w:w="1265" w:type="dxa"/>
            <w:tcBorders>
              <w:top w:val="nil"/>
              <w:left w:val="nil"/>
              <w:bottom w:val="single" w:sz="4" w:space="0" w:color="auto"/>
              <w:right w:val="single" w:sz="4" w:space="0" w:color="auto"/>
            </w:tcBorders>
            <w:shd w:val="clear" w:color="000000" w:fill="9BC2E6"/>
            <w:noWrap/>
            <w:vAlign w:val="bottom"/>
            <w:hideMark/>
          </w:tcPr>
          <w:p w14:paraId="6A137FD6"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9BC2E6"/>
            <w:noWrap/>
            <w:vAlign w:val="bottom"/>
            <w:hideMark/>
          </w:tcPr>
          <w:p w14:paraId="091C1554"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02737217"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428C3B0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Laurel </w:t>
            </w:r>
          </w:p>
        </w:tc>
        <w:tc>
          <w:tcPr>
            <w:tcW w:w="1080" w:type="dxa"/>
            <w:tcBorders>
              <w:top w:val="nil"/>
              <w:left w:val="nil"/>
              <w:bottom w:val="single" w:sz="4" w:space="0" w:color="auto"/>
              <w:right w:val="single" w:sz="4" w:space="0" w:color="auto"/>
            </w:tcBorders>
            <w:shd w:val="clear" w:color="auto" w:fill="auto"/>
            <w:noWrap/>
            <w:vAlign w:val="center"/>
            <w:hideMark/>
          </w:tcPr>
          <w:p w14:paraId="18C11EC3"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Kg</w:t>
            </w:r>
          </w:p>
        </w:tc>
        <w:tc>
          <w:tcPr>
            <w:tcW w:w="1300" w:type="dxa"/>
            <w:tcBorders>
              <w:top w:val="nil"/>
              <w:left w:val="nil"/>
              <w:bottom w:val="single" w:sz="4" w:space="0" w:color="auto"/>
              <w:right w:val="nil"/>
            </w:tcBorders>
            <w:shd w:val="clear" w:color="auto" w:fill="auto"/>
            <w:noWrap/>
            <w:vAlign w:val="bottom"/>
            <w:hideMark/>
          </w:tcPr>
          <w:p w14:paraId="43C5E08D"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460.00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19446687"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460.00</w:t>
            </w:r>
          </w:p>
        </w:tc>
        <w:tc>
          <w:tcPr>
            <w:tcW w:w="1265" w:type="dxa"/>
            <w:tcBorders>
              <w:top w:val="nil"/>
              <w:left w:val="nil"/>
              <w:bottom w:val="single" w:sz="4" w:space="0" w:color="auto"/>
              <w:right w:val="single" w:sz="4" w:space="0" w:color="auto"/>
            </w:tcBorders>
            <w:shd w:val="clear" w:color="auto" w:fill="auto"/>
            <w:noWrap/>
            <w:vAlign w:val="bottom"/>
            <w:hideMark/>
          </w:tcPr>
          <w:p w14:paraId="701E12B2"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c>
          <w:tcPr>
            <w:tcW w:w="1390" w:type="dxa"/>
            <w:tcBorders>
              <w:top w:val="nil"/>
              <w:left w:val="nil"/>
              <w:bottom w:val="single" w:sz="4" w:space="0" w:color="auto"/>
              <w:right w:val="single" w:sz="8" w:space="0" w:color="auto"/>
            </w:tcBorders>
            <w:shd w:val="clear" w:color="auto" w:fill="auto"/>
            <w:noWrap/>
            <w:vAlign w:val="bottom"/>
            <w:hideMark/>
          </w:tcPr>
          <w:p w14:paraId="4CC025B5"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144EA678"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21EC8DF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proofErr w:type="spellStart"/>
            <w:r w:rsidRPr="003A6108">
              <w:rPr>
                <w:rFonts w:ascii="Calibri" w:eastAsia="Times New Roman" w:hAnsi="Calibri" w:cs="Times New Roman"/>
                <w:color w:val="000000"/>
                <w:sz w:val="18"/>
                <w:szCs w:val="18"/>
                <w:lang w:eastAsia="es-PE"/>
              </w:rPr>
              <w:t>Bolaina</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14:paraId="0B0ED34A"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Kg</w:t>
            </w:r>
          </w:p>
        </w:tc>
        <w:tc>
          <w:tcPr>
            <w:tcW w:w="1300" w:type="dxa"/>
            <w:tcBorders>
              <w:top w:val="nil"/>
              <w:left w:val="nil"/>
              <w:bottom w:val="single" w:sz="4" w:space="0" w:color="auto"/>
              <w:right w:val="nil"/>
            </w:tcBorders>
            <w:shd w:val="clear" w:color="auto" w:fill="auto"/>
            <w:noWrap/>
            <w:vAlign w:val="bottom"/>
            <w:hideMark/>
          </w:tcPr>
          <w:p w14:paraId="52CC7BD9"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134.12</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09B815FE"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134.12</w:t>
            </w:r>
          </w:p>
        </w:tc>
        <w:tc>
          <w:tcPr>
            <w:tcW w:w="1265" w:type="dxa"/>
            <w:tcBorders>
              <w:top w:val="nil"/>
              <w:left w:val="nil"/>
              <w:bottom w:val="single" w:sz="4" w:space="0" w:color="auto"/>
              <w:right w:val="single" w:sz="4" w:space="0" w:color="auto"/>
            </w:tcBorders>
            <w:shd w:val="clear" w:color="auto" w:fill="auto"/>
            <w:noWrap/>
            <w:vAlign w:val="bottom"/>
            <w:hideMark/>
          </w:tcPr>
          <w:p w14:paraId="763062CC"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c>
          <w:tcPr>
            <w:tcW w:w="1390" w:type="dxa"/>
            <w:tcBorders>
              <w:top w:val="nil"/>
              <w:left w:val="nil"/>
              <w:bottom w:val="single" w:sz="4" w:space="0" w:color="auto"/>
              <w:right w:val="single" w:sz="8" w:space="0" w:color="auto"/>
            </w:tcBorders>
            <w:shd w:val="clear" w:color="auto" w:fill="auto"/>
            <w:noWrap/>
            <w:vAlign w:val="bottom"/>
            <w:hideMark/>
          </w:tcPr>
          <w:p w14:paraId="394B2EC9"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1F7EC224"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28550E14"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proofErr w:type="spellStart"/>
            <w:r w:rsidRPr="003A6108">
              <w:rPr>
                <w:rFonts w:ascii="Calibri" w:eastAsia="Times New Roman" w:hAnsi="Calibri" w:cs="Times New Roman"/>
                <w:color w:val="000000"/>
                <w:sz w:val="18"/>
                <w:szCs w:val="18"/>
                <w:lang w:eastAsia="es-PE"/>
              </w:rPr>
              <w:t>Capirona</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14:paraId="6209EFDA"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Kg</w:t>
            </w:r>
          </w:p>
        </w:tc>
        <w:tc>
          <w:tcPr>
            <w:tcW w:w="1300" w:type="dxa"/>
            <w:tcBorders>
              <w:top w:val="nil"/>
              <w:left w:val="nil"/>
              <w:bottom w:val="single" w:sz="4" w:space="0" w:color="auto"/>
              <w:right w:val="nil"/>
            </w:tcBorders>
            <w:shd w:val="clear" w:color="auto" w:fill="auto"/>
            <w:noWrap/>
            <w:vAlign w:val="bottom"/>
            <w:hideMark/>
          </w:tcPr>
          <w:p w14:paraId="32436F30"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132.00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600D5AF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132.00</w:t>
            </w:r>
          </w:p>
        </w:tc>
        <w:tc>
          <w:tcPr>
            <w:tcW w:w="1265" w:type="dxa"/>
            <w:tcBorders>
              <w:top w:val="nil"/>
              <w:left w:val="nil"/>
              <w:bottom w:val="single" w:sz="4" w:space="0" w:color="auto"/>
              <w:right w:val="single" w:sz="4" w:space="0" w:color="auto"/>
            </w:tcBorders>
            <w:shd w:val="clear" w:color="auto" w:fill="auto"/>
            <w:noWrap/>
            <w:vAlign w:val="bottom"/>
            <w:hideMark/>
          </w:tcPr>
          <w:p w14:paraId="7B682127"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c>
          <w:tcPr>
            <w:tcW w:w="1390" w:type="dxa"/>
            <w:tcBorders>
              <w:top w:val="nil"/>
              <w:left w:val="nil"/>
              <w:bottom w:val="single" w:sz="4" w:space="0" w:color="auto"/>
              <w:right w:val="single" w:sz="8" w:space="0" w:color="auto"/>
            </w:tcBorders>
            <w:shd w:val="clear" w:color="auto" w:fill="auto"/>
            <w:noWrap/>
            <w:vAlign w:val="bottom"/>
            <w:hideMark/>
          </w:tcPr>
          <w:p w14:paraId="64CCCA6E"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3C00BB9C"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5CEAB34C"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Pino chuncho</w:t>
            </w:r>
          </w:p>
        </w:tc>
        <w:tc>
          <w:tcPr>
            <w:tcW w:w="1080" w:type="dxa"/>
            <w:tcBorders>
              <w:top w:val="nil"/>
              <w:left w:val="nil"/>
              <w:bottom w:val="single" w:sz="4" w:space="0" w:color="auto"/>
              <w:right w:val="single" w:sz="4" w:space="0" w:color="auto"/>
            </w:tcBorders>
            <w:shd w:val="clear" w:color="auto" w:fill="auto"/>
            <w:noWrap/>
            <w:vAlign w:val="center"/>
            <w:hideMark/>
          </w:tcPr>
          <w:p w14:paraId="32ED4ABE"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Kg</w:t>
            </w:r>
          </w:p>
        </w:tc>
        <w:tc>
          <w:tcPr>
            <w:tcW w:w="1300" w:type="dxa"/>
            <w:tcBorders>
              <w:top w:val="nil"/>
              <w:left w:val="nil"/>
              <w:bottom w:val="single" w:sz="4" w:space="0" w:color="auto"/>
              <w:right w:val="nil"/>
            </w:tcBorders>
            <w:shd w:val="clear" w:color="auto" w:fill="auto"/>
            <w:noWrap/>
            <w:vAlign w:val="bottom"/>
            <w:hideMark/>
          </w:tcPr>
          <w:p w14:paraId="5459369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500.00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7D8FF0FB"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500.00</w:t>
            </w:r>
          </w:p>
        </w:tc>
        <w:tc>
          <w:tcPr>
            <w:tcW w:w="1265" w:type="dxa"/>
            <w:tcBorders>
              <w:top w:val="nil"/>
              <w:left w:val="nil"/>
              <w:bottom w:val="single" w:sz="4" w:space="0" w:color="auto"/>
              <w:right w:val="single" w:sz="4" w:space="0" w:color="auto"/>
            </w:tcBorders>
            <w:shd w:val="clear" w:color="auto" w:fill="auto"/>
            <w:noWrap/>
            <w:vAlign w:val="bottom"/>
            <w:hideMark/>
          </w:tcPr>
          <w:p w14:paraId="161CBAE2"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c>
          <w:tcPr>
            <w:tcW w:w="1390" w:type="dxa"/>
            <w:tcBorders>
              <w:top w:val="nil"/>
              <w:left w:val="nil"/>
              <w:bottom w:val="single" w:sz="4" w:space="0" w:color="auto"/>
              <w:right w:val="single" w:sz="8" w:space="0" w:color="auto"/>
            </w:tcBorders>
            <w:shd w:val="clear" w:color="auto" w:fill="auto"/>
            <w:noWrap/>
            <w:vAlign w:val="bottom"/>
            <w:hideMark/>
          </w:tcPr>
          <w:p w14:paraId="673A2094"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5E50591A"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032A3474"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bambú (</w:t>
            </w:r>
            <w:r w:rsidRPr="003A6108">
              <w:rPr>
                <w:rFonts w:ascii="Calibri" w:eastAsia="Times New Roman" w:hAnsi="Calibri" w:cs="Times New Roman"/>
                <w:i/>
                <w:iCs/>
                <w:color w:val="000000"/>
                <w:sz w:val="18"/>
                <w:szCs w:val="18"/>
                <w:lang w:eastAsia="es-PE"/>
              </w:rPr>
              <w:t xml:space="preserve">Guadua </w:t>
            </w:r>
            <w:proofErr w:type="spellStart"/>
            <w:r w:rsidRPr="003A6108">
              <w:rPr>
                <w:rFonts w:ascii="Calibri" w:eastAsia="Times New Roman" w:hAnsi="Calibri" w:cs="Times New Roman"/>
                <w:i/>
                <w:iCs/>
                <w:color w:val="000000"/>
                <w:sz w:val="18"/>
                <w:szCs w:val="18"/>
                <w:lang w:eastAsia="es-PE"/>
              </w:rPr>
              <w:t>sp</w:t>
            </w:r>
            <w:proofErr w:type="spellEnd"/>
            <w:r w:rsidRPr="003A6108">
              <w:rPr>
                <w:rFonts w:ascii="Calibri" w:eastAsia="Times New Roman" w:hAnsi="Calibri" w:cs="Times New Roman"/>
                <w:color w:val="000000"/>
                <w:sz w:val="18"/>
                <w:szCs w:val="18"/>
                <w:lang w:eastAsia="es-PE"/>
              </w:rPr>
              <w:t>)</w:t>
            </w:r>
          </w:p>
        </w:tc>
        <w:tc>
          <w:tcPr>
            <w:tcW w:w="1080" w:type="dxa"/>
            <w:tcBorders>
              <w:top w:val="nil"/>
              <w:left w:val="nil"/>
              <w:bottom w:val="single" w:sz="4" w:space="0" w:color="auto"/>
              <w:right w:val="single" w:sz="4" w:space="0" w:color="auto"/>
            </w:tcBorders>
            <w:shd w:val="clear" w:color="auto" w:fill="auto"/>
            <w:noWrap/>
            <w:vAlign w:val="center"/>
            <w:hideMark/>
          </w:tcPr>
          <w:p w14:paraId="052B0562"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esquejes</w:t>
            </w:r>
          </w:p>
        </w:tc>
        <w:tc>
          <w:tcPr>
            <w:tcW w:w="1300" w:type="dxa"/>
            <w:tcBorders>
              <w:top w:val="nil"/>
              <w:left w:val="nil"/>
              <w:bottom w:val="single" w:sz="4" w:space="0" w:color="auto"/>
              <w:right w:val="nil"/>
            </w:tcBorders>
            <w:shd w:val="clear" w:color="auto" w:fill="auto"/>
            <w:noWrap/>
            <w:vAlign w:val="bottom"/>
            <w:hideMark/>
          </w:tcPr>
          <w:p w14:paraId="5E7A3FC4"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6,000.00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12ED37C2"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6,000.00</w:t>
            </w:r>
          </w:p>
        </w:tc>
        <w:tc>
          <w:tcPr>
            <w:tcW w:w="1265" w:type="dxa"/>
            <w:tcBorders>
              <w:top w:val="nil"/>
              <w:left w:val="nil"/>
              <w:bottom w:val="single" w:sz="4" w:space="0" w:color="auto"/>
              <w:right w:val="single" w:sz="4" w:space="0" w:color="auto"/>
            </w:tcBorders>
            <w:shd w:val="clear" w:color="auto" w:fill="auto"/>
            <w:noWrap/>
            <w:vAlign w:val="bottom"/>
            <w:hideMark/>
          </w:tcPr>
          <w:p w14:paraId="3180D7CE"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c>
          <w:tcPr>
            <w:tcW w:w="1390" w:type="dxa"/>
            <w:tcBorders>
              <w:top w:val="nil"/>
              <w:left w:val="nil"/>
              <w:bottom w:val="single" w:sz="4" w:space="0" w:color="auto"/>
              <w:right w:val="single" w:sz="8" w:space="0" w:color="auto"/>
            </w:tcBorders>
            <w:shd w:val="clear" w:color="auto" w:fill="auto"/>
            <w:noWrap/>
            <w:vAlign w:val="bottom"/>
            <w:hideMark/>
          </w:tcPr>
          <w:p w14:paraId="36E3DADE"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5AEAE8B0"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4B772E36"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1.1.2. Instalación de viveros volantes </w:t>
            </w:r>
          </w:p>
        </w:tc>
        <w:tc>
          <w:tcPr>
            <w:tcW w:w="1080" w:type="dxa"/>
            <w:tcBorders>
              <w:top w:val="nil"/>
              <w:left w:val="nil"/>
              <w:bottom w:val="single" w:sz="4" w:space="0" w:color="auto"/>
              <w:right w:val="single" w:sz="4" w:space="0" w:color="auto"/>
            </w:tcBorders>
            <w:shd w:val="clear" w:color="000000" w:fill="9BC2E6"/>
            <w:noWrap/>
            <w:vAlign w:val="center"/>
            <w:hideMark/>
          </w:tcPr>
          <w:p w14:paraId="36349972"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Viveros</w:t>
            </w:r>
          </w:p>
        </w:tc>
        <w:tc>
          <w:tcPr>
            <w:tcW w:w="1300" w:type="dxa"/>
            <w:tcBorders>
              <w:top w:val="nil"/>
              <w:left w:val="nil"/>
              <w:bottom w:val="single" w:sz="4" w:space="0" w:color="auto"/>
              <w:right w:val="nil"/>
            </w:tcBorders>
            <w:shd w:val="clear" w:color="000000" w:fill="9BC2E6"/>
            <w:noWrap/>
            <w:vAlign w:val="bottom"/>
            <w:hideMark/>
          </w:tcPr>
          <w:p w14:paraId="1AEF7D5D"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69,982.88</w:t>
            </w:r>
          </w:p>
        </w:tc>
        <w:tc>
          <w:tcPr>
            <w:tcW w:w="1035" w:type="dxa"/>
            <w:tcBorders>
              <w:top w:val="nil"/>
              <w:left w:val="single" w:sz="8" w:space="0" w:color="auto"/>
              <w:bottom w:val="single" w:sz="4" w:space="0" w:color="auto"/>
              <w:right w:val="single" w:sz="4" w:space="0" w:color="auto"/>
            </w:tcBorders>
            <w:shd w:val="clear" w:color="000000" w:fill="9BC2E6"/>
            <w:noWrap/>
            <w:vAlign w:val="bottom"/>
            <w:hideMark/>
          </w:tcPr>
          <w:p w14:paraId="70A90F2E"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69,982.88</w:t>
            </w:r>
          </w:p>
        </w:tc>
        <w:tc>
          <w:tcPr>
            <w:tcW w:w="1265" w:type="dxa"/>
            <w:tcBorders>
              <w:top w:val="nil"/>
              <w:left w:val="nil"/>
              <w:bottom w:val="single" w:sz="4" w:space="0" w:color="auto"/>
              <w:right w:val="single" w:sz="4" w:space="0" w:color="auto"/>
            </w:tcBorders>
            <w:shd w:val="clear" w:color="000000" w:fill="9BC2E6"/>
            <w:noWrap/>
            <w:vAlign w:val="bottom"/>
            <w:hideMark/>
          </w:tcPr>
          <w:p w14:paraId="20B852F8"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9BC2E6"/>
            <w:noWrap/>
            <w:vAlign w:val="bottom"/>
            <w:hideMark/>
          </w:tcPr>
          <w:p w14:paraId="5A53C64A"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00D7E76B"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00ED7FAF"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CONSTRUCCION VIVERO RAMON CASTILLA</w:t>
            </w:r>
          </w:p>
        </w:tc>
        <w:tc>
          <w:tcPr>
            <w:tcW w:w="1080" w:type="dxa"/>
            <w:tcBorders>
              <w:top w:val="nil"/>
              <w:left w:val="nil"/>
              <w:bottom w:val="single" w:sz="4" w:space="0" w:color="auto"/>
              <w:right w:val="single" w:sz="4" w:space="0" w:color="auto"/>
            </w:tcBorders>
            <w:shd w:val="clear" w:color="000000" w:fill="FFFFFF"/>
            <w:vAlign w:val="center"/>
            <w:hideMark/>
          </w:tcPr>
          <w:p w14:paraId="32480496"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bottom"/>
            <w:hideMark/>
          </w:tcPr>
          <w:p w14:paraId="0FE4C830"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17,493.22</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56E0824F"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17,493.22</w:t>
            </w:r>
          </w:p>
        </w:tc>
        <w:tc>
          <w:tcPr>
            <w:tcW w:w="1265" w:type="dxa"/>
            <w:tcBorders>
              <w:top w:val="nil"/>
              <w:left w:val="nil"/>
              <w:bottom w:val="single" w:sz="4" w:space="0" w:color="auto"/>
              <w:right w:val="single" w:sz="4" w:space="0" w:color="auto"/>
            </w:tcBorders>
            <w:shd w:val="clear" w:color="auto" w:fill="auto"/>
            <w:noWrap/>
            <w:vAlign w:val="bottom"/>
            <w:hideMark/>
          </w:tcPr>
          <w:p w14:paraId="7DF400FA"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14D66B1D"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7A1E5B89"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75D5A9F7"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CONSTRUCCION VIVERO JOSE OLAYA</w:t>
            </w:r>
          </w:p>
        </w:tc>
        <w:tc>
          <w:tcPr>
            <w:tcW w:w="1080" w:type="dxa"/>
            <w:tcBorders>
              <w:top w:val="nil"/>
              <w:left w:val="nil"/>
              <w:bottom w:val="single" w:sz="4" w:space="0" w:color="auto"/>
              <w:right w:val="single" w:sz="4" w:space="0" w:color="auto"/>
            </w:tcBorders>
            <w:shd w:val="clear" w:color="000000" w:fill="FFFFFF"/>
            <w:vAlign w:val="center"/>
            <w:hideMark/>
          </w:tcPr>
          <w:p w14:paraId="20E66E7B"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bottom"/>
            <w:hideMark/>
          </w:tcPr>
          <w:p w14:paraId="43292C8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17,413.22</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1D9E8B64"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17,413.22</w:t>
            </w:r>
          </w:p>
        </w:tc>
        <w:tc>
          <w:tcPr>
            <w:tcW w:w="1265" w:type="dxa"/>
            <w:tcBorders>
              <w:top w:val="nil"/>
              <w:left w:val="nil"/>
              <w:bottom w:val="single" w:sz="4" w:space="0" w:color="auto"/>
              <w:right w:val="single" w:sz="4" w:space="0" w:color="auto"/>
            </w:tcBorders>
            <w:shd w:val="clear" w:color="auto" w:fill="auto"/>
            <w:noWrap/>
            <w:vAlign w:val="bottom"/>
            <w:hideMark/>
          </w:tcPr>
          <w:p w14:paraId="66564C53"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17BAF38E"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719D4368"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79AA8583"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CONSTRUCCION VIVERO NOGAL</w:t>
            </w:r>
          </w:p>
        </w:tc>
        <w:tc>
          <w:tcPr>
            <w:tcW w:w="1080" w:type="dxa"/>
            <w:tcBorders>
              <w:top w:val="nil"/>
              <w:left w:val="nil"/>
              <w:bottom w:val="single" w:sz="4" w:space="0" w:color="auto"/>
              <w:right w:val="single" w:sz="4" w:space="0" w:color="auto"/>
            </w:tcBorders>
            <w:shd w:val="clear" w:color="000000" w:fill="FFFFFF"/>
            <w:vAlign w:val="center"/>
            <w:hideMark/>
          </w:tcPr>
          <w:p w14:paraId="1DD0DE6A"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bottom"/>
            <w:hideMark/>
          </w:tcPr>
          <w:p w14:paraId="70F14AAB"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17,513.22</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73CA6ADE"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17,513.22</w:t>
            </w:r>
          </w:p>
        </w:tc>
        <w:tc>
          <w:tcPr>
            <w:tcW w:w="1265" w:type="dxa"/>
            <w:tcBorders>
              <w:top w:val="nil"/>
              <w:left w:val="nil"/>
              <w:bottom w:val="single" w:sz="4" w:space="0" w:color="auto"/>
              <w:right w:val="single" w:sz="4" w:space="0" w:color="auto"/>
            </w:tcBorders>
            <w:shd w:val="clear" w:color="auto" w:fill="auto"/>
            <w:noWrap/>
            <w:vAlign w:val="bottom"/>
            <w:hideMark/>
          </w:tcPr>
          <w:p w14:paraId="3772C474"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48E76F15"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73A8E080"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392FD143"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CONSTRUCCION VIVERO PUEBLO NUEVO</w:t>
            </w:r>
          </w:p>
        </w:tc>
        <w:tc>
          <w:tcPr>
            <w:tcW w:w="1080" w:type="dxa"/>
            <w:tcBorders>
              <w:top w:val="nil"/>
              <w:left w:val="nil"/>
              <w:bottom w:val="single" w:sz="4" w:space="0" w:color="auto"/>
              <w:right w:val="single" w:sz="4" w:space="0" w:color="auto"/>
            </w:tcBorders>
            <w:shd w:val="clear" w:color="000000" w:fill="FFFFFF"/>
            <w:vAlign w:val="center"/>
            <w:hideMark/>
          </w:tcPr>
          <w:p w14:paraId="7A7BC124"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bottom"/>
            <w:hideMark/>
          </w:tcPr>
          <w:p w14:paraId="78AD7F0E"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17,563.22</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32F03B64"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17,563.22</w:t>
            </w:r>
          </w:p>
        </w:tc>
        <w:tc>
          <w:tcPr>
            <w:tcW w:w="1265" w:type="dxa"/>
            <w:tcBorders>
              <w:top w:val="nil"/>
              <w:left w:val="nil"/>
              <w:bottom w:val="single" w:sz="4" w:space="0" w:color="auto"/>
              <w:right w:val="single" w:sz="4" w:space="0" w:color="auto"/>
            </w:tcBorders>
            <w:shd w:val="clear" w:color="auto" w:fill="auto"/>
            <w:noWrap/>
            <w:vAlign w:val="bottom"/>
            <w:hideMark/>
          </w:tcPr>
          <w:p w14:paraId="4523362E"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72E26E28"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0D44E6A7"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30B984F7"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lastRenderedPageBreak/>
              <w:t>1.1.3. Producción de plántulas</w:t>
            </w:r>
          </w:p>
        </w:tc>
        <w:tc>
          <w:tcPr>
            <w:tcW w:w="1080" w:type="dxa"/>
            <w:tcBorders>
              <w:top w:val="nil"/>
              <w:left w:val="nil"/>
              <w:bottom w:val="single" w:sz="4" w:space="0" w:color="auto"/>
              <w:right w:val="single" w:sz="4" w:space="0" w:color="auto"/>
            </w:tcBorders>
            <w:shd w:val="clear" w:color="000000" w:fill="9BC2E6"/>
            <w:noWrap/>
            <w:vAlign w:val="center"/>
            <w:hideMark/>
          </w:tcPr>
          <w:p w14:paraId="582EB1F3"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proofErr w:type="spellStart"/>
            <w:r w:rsidRPr="003A6108">
              <w:rPr>
                <w:rFonts w:ascii="Calibri" w:eastAsia="Times New Roman" w:hAnsi="Calibri" w:cs="Times New Roman"/>
                <w:color w:val="000000"/>
                <w:sz w:val="18"/>
                <w:szCs w:val="18"/>
                <w:lang w:eastAsia="es-PE"/>
              </w:rPr>
              <w:t>Plantulas</w:t>
            </w:r>
            <w:proofErr w:type="spellEnd"/>
          </w:p>
        </w:tc>
        <w:tc>
          <w:tcPr>
            <w:tcW w:w="1300" w:type="dxa"/>
            <w:tcBorders>
              <w:top w:val="nil"/>
              <w:left w:val="nil"/>
              <w:bottom w:val="single" w:sz="4" w:space="0" w:color="auto"/>
              <w:right w:val="nil"/>
            </w:tcBorders>
            <w:shd w:val="clear" w:color="000000" w:fill="9BC2E6"/>
            <w:noWrap/>
            <w:vAlign w:val="bottom"/>
            <w:hideMark/>
          </w:tcPr>
          <w:p w14:paraId="126D964A"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6,332.00</w:t>
            </w:r>
          </w:p>
        </w:tc>
        <w:tc>
          <w:tcPr>
            <w:tcW w:w="1035" w:type="dxa"/>
            <w:tcBorders>
              <w:top w:val="nil"/>
              <w:left w:val="single" w:sz="8" w:space="0" w:color="auto"/>
              <w:bottom w:val="single" w:sz="4" w:space="0" w:color="auto"/>
              <w:right w:val="single" w:sz="4" w:space="0" w:color="auto"/>
            </w:tcBorders>
            <w:shd w:val="clear" w:color="000000" w:fill="9BC2E6"/>
            <w:noWrap/>
            <w:vAlign w:val="bottom"/>
            <w:hideMark/>
          </w:tcPr>
          <w:p w14:paraId="112B54A6"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6,332.00</w:t>
            </w:r>
          </w:p>
        </w:tc>
        <w:tc>
          <w:tcPr>
            <w:tcW w:w="1265" w:type="dxa"/>
            <w:tcBorders>
              <w:top w:val="nil"/>
              <w:left w:val="nil"/>
              <w:bottom w:val="single" w:sz="4" w:space="0" w:color="auto"/>
              <w:right w:val="single" w:sz="4" w:space="0" w:color="auto"/>
            </w:tcBorders>
            <w:shd w:val="clear" w:color="000000" w:fill="9BC2E6"/>
            <w:noWrap/>
            <w:vAlign w:val="bottom"/>
            <w:hideMark/>
          </w:tcPr>
          <w:p w14:paraId="465B2DE2"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9BC2E6"/>
            <w:noWrap/>
            <w:vAlign w:val="bottom"/>
            <w:hideMark/>
          </w:tcPr>
          <w:p w14:paraId="32FC1F2E"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57E4A1C8"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8CBAD"/>
            <w:noWrap/>
            <w:vAlign w:val="center"/>
            <w:hideMark/>
          </w:tcPr>
          <w:p w14:paraId="27515E53"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1.1.3.1 Adquisición de Insumos</w:t>
            </w:r>
          </w:p>
        </w:tc>
        <w:tc>
          <w:tcPr>
            <w:tcW w:w="1080" w:type="dxa"/>
            <w:tcBorders>
              <w:top w:val="nil"/>
              <w:left w:val="nil"/>
              <w:bottom w:val="single" w:sz="4" w:space="0" w:color="auto"/>
              <w:right w:val="single" w:sz="4" w:space="0" w:color="auto"/>
            </w:tcBorders>
            <w:shd w:val="clear" w:color="000000" w:fill="F8CBAD"/>
            <w:noWrap/>
            <w:vAlign w:val="center"/>
            <w:hideMark/>
          </w:tcPr>
          <w:p w14:paraId="779C5ED4" w14:textId="77777777"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w:t>
            </w:r>
          </w:p>
        </w:tc>
        <w:tc>
          <w:tcPr>
            <w:tcW w:w="1300" w:type="dxa"/>
            <w:tcBorders>
              <w:top w:val="nil"/>
              <w:left w:val="nil"/>
              <w:bottom w:val="single" w:sz="4" w:space="0" w:color="auto"/>
              <w:right w:val="nil"/>
            </w:tcBorders>
            <w:shd w:val="clear" w:color="000000" w:fill="F8CBAD"/>
            <w:noWrap/>
            <w:vAlign w:val="center"/>
            <w:hideMark/>
          </w:tcPr>
          <w:p w14:paraId="44EEF290"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3,772.00</w:t>
            </w:r>
          </w:p>
        </w:tc>
        <w:tc>
          <w:tcPr>
            <w:tcW w:w="1035" w:type="dxa"/>
            <w:tcBorders>
              <w:top w:val="nil"/>
              <w:left w:val="single" w:sz="8" w:space="0" w:color="auto"/>
              <w:bottom w:val="single" w:sz="4" w:space="0" w:color="auto"/>
              <w:right w:val="single" w:sz="4" w:space="0" w:color="auto"/>
            </w:tcBorders>
            <w:shd w:val="clear" w:color="000000" w:fill="F8CBAD"/>
            <w:noWrap/>
            <w:vAlign w:val="center"/>
            <w:hideMark/>
          </w:tcPr>
          <w:p w14:paraId="1DDC486B"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3,772.00</w:t>
            </w:r>
          </w:p>
        </w:tc>
        <w:tc>
          <w:tcPr>
            <w:tcW w:w="1265" w:type="dxa"/>
            <w:tcBorders>
              <w:top w:val="nil"/>
              <w:left w:val="nil"/>
              <w:bottom w:val="single" w:sz="4" w:space="0" w:color="auto"/>
              <w:right w:val="single" w:sz="4" w:space="0" w:color="auto"/>
            </w:tcBorders>
            <w:shd w:val="clear" w:color="000000" w:fill="F8CBAD"/>
            <w:noWrap/>
            <w:vAlign w:val="center"/>
            <w:hideMark/>
          </w:tcPr>
          <w:p w14:paraId="26D2FD00"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F8CBAD"/>
            <w:noWrap/>
            <w:vAlign w:val="center"/>
            <w:hideMark/>
          </w:tcPr>
          <w:p w14:paraId="0740B176"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53B9748B"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91F4C0C"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Abono Foliar </w:t>
            </w:r>
          </w:p>
        </w:tc>
        <w:tc>
          <w:tcPr>
            <w:tcW w:w="1080" w:type="dxa"/>
            <w:tcBorders>
              <w:top w:val="nil"/>
              <w:left w:val="nil"/>
              <w:bottom w:val="single" w:sz="4" w:space="0" w:color="auto"/>
              <w:right w:val="single" w:sz="4" w:space="0" w:color="auto"/>
            </w:tcBorders>
            <w:shd w:val="clear" w:color="auto" w:fill="auto"/>
            <w:noWrap/>
            <w:vAlign w:val="center"/>
            <w:hideMark/>
          </w:tcPr>
          <w:p w14:paraId="40B552C2"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Litros</w:t>
            </w:r>
          </w:p>
        </w:tc>
        <w:tc>
          <w:tcPr>
            <w:tcW w:w="1300" w:type="dxa"/>
            <w:tcBorders>
              <w:top w:val="nil"/>
              <w:left w:val="nil"/>
              <w:bottom w:val="single" w:sz="4" w:space="0" w:color="auto"/>
              <w:right w:val="nil"/>
            </w:tcBorders>
            <w:shd w:val="clear" w:color="auto" w:fill="auto"/>
            <w:noWrap/>
            <w:vAlign w:val="bottom"/>
            <w:hideMark/>
          </w:tcPr>
          <w:p w14:paraId="0734B39F"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0BDB97C2"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300.00</w:t>
            </w:r>
          </w:p>
        </w:tc>
        <w:tc>
          <w:tcPr>
            <w:tcW w:w="1265" w:type="dxa"/>
            <w:tcBorders>
              <w:top w:val="nil"/>
              <w:left w:val="nil"/>
              <w:bottom w:val="single" w:sz="4" w:space="0" w:color="auto"/>
              <w:right w:val="single" w:sz="4" w:space="0" w:color="auto"/>
            </w:tcBorders>
            <w:shd w:val="clear" w:color="auto" w:fill="auto"/>
            <w:noWrap/>
            <w:vAlign w:val="center"/>
            <w:hideMark/>
          </w:tcPr>
          <w:p w14:paraId="02599B69"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c>
          <w:tcPr>
            <w:tcW w:w="1390" w:type="dxa"/>
            <w:tcBorders>
              <w:top w:val="nil"/>
              <w:left w:val="nil"/>
              <w:bottom w:val="single" w:sz="4" w:space="0" w:color="auto"/>
              <w:right w:val="single" w:sz="8" w:space="0" w:color="auto"/>
            </w:tcBorders>
            <w:shd w:val="clear" w:color="auto" w:fill="auto"/>
            <w:noWrap/>
            <w:vAlign w:val="bottom"/>
            <w:hideMark/>
          </w:tcPr>
          <w:p w14:paraId="42ABCBE2"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3D48200F"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CB8E85E"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Bolsas de polietileno </w:t>
            </w:r>
          </w:p>
        </w:tc>
        <w:tc>
          <w:tcPr>
            <w:tcW w:w="1080" w:type="dxa"/>
            <w:tcBorders>
              <w:top w:val="nil"/>
              <w:left w:val="nil"/>
              <w:bottom w:val="single" w:sz="4" w:space="0" w:color="auto"/>
              <w:right w:val="single" w:sz="4" w:space="0" w:color="auto"/>
            </w:tcBorders>
            <w:shd w:val="clear" w:color="auto" w:fill="auto"/>
            <w:noWrap/>
            <w:vAlign w:val="center"/>
            <w:hideMark/>
          </w:tcPr>
          <w:p w14:paraId="2CB718E5"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Millares</w:t>
            </w:r>
          </w:p>
        </w:tc>
        <w:tc>
          <w:tcPr>
            <w:tcW w:w="1300" w:type="dxa"/>
            <w:tcBorders>
              <w:top w:val="nil"/>
              <w:left w:val="nil"/>
              <w:bottom w:val="single" w:sz="4" w:space="0" w:color="auto"/>
              <w:right w:val="nil"/>
            </w:tcBorders>
            <w:shd w:val="clear" w:color="auto" w:fill="auto"/>
            <w:noWrap/>
            <w:vAlign w:val="bottom"/>
            <w:hideMark/>
          </w:tcPr>
          <w:p w14:paraId="0742CC42"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28A2A2E5"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300.00</w:t>
            </w:r>
          </w:p>
        </w:tc>
        <w:tc>
          <w:tcPr>
            <w:tcW w:w="1265" w:type="dxa"/>
            <w:tcBorders>
              <w:top w:val="nil"/>
              <w:left w:val="nil"/>
              <w:bottom w:val="single" w:sz="4" w:space="0" w:color="auto"/>
              <w:right w:val="single" w:sz="4" w:space="0" w:color="auto"/>
            </w:tcBorders>
            <w:shd w:val="clear" w:color="auto" w:fill="auto"/>
            <w:noWrap/>
            <w:vAlign w:val="center"/>
            <w:hideMark/>
          </w:tcPr>
          <w:p w14:paraId="024FF76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c>
          <w:tcPr>
            <w:tcW w:w="1390" w:type="dxa"/>
            <w:tcBorders>
              <w:top w:val="nil"/>
              <w:left w:val="nil"/>
              <w:bottom w:val="single" w:sz="4" w:space="0" w:color="auto"/>
              <w:right w:val="single" w:sz="8" w:space="0" w:color="auto"/>
            </w:tcBorders>
            <w:shd w:val="clear" w:color="auto" w:fill="auto"/>
            <w:noWrap/>
            <w:vAlign w:val="bottom"/>
            <w:hideMark/>
          </w:tcPr>
          <w:p w14:paraId="50D2AD1D"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0FB16E43"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302A6DC"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Tierra negra </w:t>
            </w:r>
          </w:p>
        </w:tc>
        <w:tc>
          <w:tcPr>
            <w:tcW w:w="1080" w:type="dxa"/>
            <w:tcBorders>
              <w:top w:val="nil"/>
              <w:left w:val="nil"/>
              <w:bottom w:val="single" w:sz="4" w:space="0" w:color="auto"/>
              <w:right w:val="single" w:sz="4" w:space="0" w:color="auto"/>
            </w:tcBorders>
            <w:shd w:val="clear" w:color="auto" w:fill="auto"/>
            <w:noWrap/>
            <w:vAlign w:val="center"/>
            <w:hideMark/>
          </w:tcPr>
          <w:p w14:paraId="67C7FD5E"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M3</w:t>
            </w:r>
          </w:p>
        </w:tc>
        <w:tc>
          <w:tcPr>
            <w:tcW w:w="1300" w:type="dxa"/>
            <w:tcBorders>
              <w:top w:val="nil"/>
              <w:left w:val="nil"/>
              <w:bottom w:val="single" w:sz="4" w:space="0" w:color="auto"/>
              <w:right w:val="nil"/>
            </w:tcBorders>
            <w:shd w:val="clear" w:color="auto" w:fill="auto"/>
            <w:noWrap/>
            <w:vAlign w:val="bottom"/>
            <w:hideMark/>
          </w:tcPr>
          <w:p w14:paraId="7E4FE8DE"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960.00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5AA5982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960.00</w:t>
            </w:r>
          </w:p>
        </w:tc>
        <w:tc>
          <w:tcPr>
            <w:tcW w:w="1265" w:type="dxa"/>
            <w:tcBorders>
              <w:top w:val="nil"/>
              <w:left w:val="nil"/>
              <w:bottom w:val="single" w:sz="4" w:space="0" w:color="auto"/>
              <w:right w:val="single" w:sz="4" w:space="0" w:color="auto"/>
            </w:tcBorders>
            <w:shd w:val="clear" w:color="auto" w:fill="auto"/>
            <w:noWrap/>
            <w:vAlign w:val="center"/>
            <w:hideMark/>
          </w:tcPr>
          <w:p w14:paraId="1DCB657E"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c>
          <w:tcPr>
            <w:tcW w:w="1390" w:type="dxa"/>
            <w:tcBorders>
              <w:top w:val="nil"/>
              <w:left w:val="nil"/>
              <w:bottom w:val="single" w:sz="4" w:space="0" w:color="auto"/>
              <w:right w:val="single" w:sz="8" w:space="0" w:color="auto"/>
            </w:tcBorders>
            <w:shd w:val="clear" w:color="auto" w:fill="auto"/>
            <w:noWrap/>
            <w:vAlign w:val="bottom"/>
            <w:hideMark/>
          </w:tcPr>
          <w:p w14:paraId="1F014B4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0DAE1735"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4DFABCD"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Arena </w:t>
            </w:r>
          </w:p>
        </w:tc>
        <w:tc>
          <w:tcPr>
            <w:tcW w:w="1080" w:type="dxa"/>
            <w:tcBorders>
              <w:top w:val="nil"/>
              <w:left w:val="nil"/>
              <w:bottom w:val="single" w:sz="4" w:space="0" w:color="auto"/>
              <w:right w:val="single" w:sz="4" w:space="0" w:color="auto"/>
            </w:tcBorders>
            <w:shd w:val="clear" w:color="auto" w:fill="auto"/>
            <w:noWrap/>
            <w:vAlign w:val="center"/>
            <w:hideMark/>
          </w:tcPr>
          <w:p w14:paraId="33CE9870"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M3</w:t>
            </w:r>
          </w:p>
        </w:tc>
        <w:tc>
          <w:tcPr>
            <w:tcW w:w="1300" w:type="dxa"/>
            <w:tcBorders>
              <w:top w:val="nil"/>
              <w:left w:val="nil"/>
              <w:bottom w:val="single" w:sz="4" w:space="0" w:color="auto"/>
              <w:right w:val="nil"/>
            </w:tcBorders>
            <w:shd w:val="clear" w:color="auto" w:fill="auto"/>
            <w:noWrap/>
            <w:vAlign w:val="bottom"/>
            <w:hideMark/>
          </w:tcPr>
          <w:p w14:paraId="17BAC6AC"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960.00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736480FC"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960.00</w:t>
            </w:r>
          </w:p>
        </w:tc>
        <w:tc>
          <w:tcPr>
            <w:tcW w:w="1265" w:type="dxa"/>
            <w:tcBorders>
              <w:top w:val="nil"/>
              <w:left w:val="nil"/>
              <w:bottom w:val="single" w:sz="4" w:space="0" w:color="auto"/>
              <w:right w:val="single" w:sz="4" w:space="0" w:color="auto"/>
            </w:tcBorders>
            <w:shd w:val="clear" w:color="auto" w:fill="auto"/>
            <w:noWrap/>
            <w:vAlign w:val="center"/>
            <w:hideMark/>
          </w:tcPr>
          <w:p w14:paraId="71B52ED7"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c>
          <w:tcPr>
            <w:tcW w:w="1390" w:type="dxa"/>
            <w:tcBorders>
              <w:top w:val="nil"/>
              <w:left w:val="nil"/>
              <w:bottom w:val="single" w:sz="4" w:space="0" w:color="auto"/>
              <w:right w:val="single" w:sz="8" w:space="0" w:color="auto"/>
            </w:tcBorders>
            <w:shd w:val="clear" w:color="auto" w:fill="auto"/>
            <w:noWrap/>
            <w:vAlign w:val="bottom"/>
            <w:hideMark/>
          </w:tcPr>
          <w:p w14:paraId="4ED2F281"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039E3DB7"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ABD05A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Material orgánico (Humus de Lombriz) </w:t>
            </w:r>
          </w:p>
        </w:tc>
        <w:tc>
          <w:tcPr>
            <w:tcW w:w="1080" w:type="dxa"/>
            <w:tcBorders>
              <w:top w:val="nil"/>
              <w:left w:val="nil"/>
              <w:bottom w:val="single" w:sz="4" w:space="0" w:color="auto"/>
              <w:right w:val="single" w:sz="4" w:space="0" w:color="auto"/>
            </w:tcBorders>
            <w:shd w:val="clear" w:color="auto" w:fill="auto"/>
            <w:noWrap/>
            <w:vAlign w:val="center"/>
            <w:hideMark/>
          </w:tcPr>
          <w:p w14:paraId="708E9063"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sacos</w:t>
            </w:r>
          </w:p>
        </w:tc>
        <w:tc>
          <w:tcPr>
            <w:tcW w:w="1300" w:type="dxa"/>
            <w:tcBorders>
              <w:top w:val="nil"/>
              <w:left w:val="nil"/>
              <w:bottom w:val="single" w:sz="4" w:space="0" w:color="auto"/>
              <w:right w:val="nil"/>
            </w:tcBorders>
            <w:shd w:val="clear" w:color="auto" w:fill="auto"/>
            <w:noWrap/>
            <w:vAlign w:val="bottom"/>
            <w:hideMark/>
          </w:tcPr>
          <w:p w14:paraId="28461310"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240.00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2356124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240.00</w:t>
            </w:r>
          </w:p>
        </w:tc>
        <w:tc>
          <w:tcPr>
            <w:tcW w:w="1265" w:type="dxa"/>
            <w:tcBorders>
              <w:top w:val="nil"/>
              <w:left w:val="nil"/>
              <w:bottom w:val="single" w:sz="4" w:space="0" w:color="auto"/>
              <w:right w:val="single" w:sz="4" w:space="0" w:color="auto"/>
            </w:tcBorders>
            <w:shd w:val="clear" w:color="auto" w:fill="auto"/>
            <w:noWrap/>
            <w:vAlign w:val="center"/>
            <w:hideMark/>
          </w:tcPr>
          <w:p w14:paraId="3807C984"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c>
          <w:tcPr>
            <w:tcW w:w="1390" w:type="dxa"/>
            <w:tcBorders>
              <w:top w:val="nil"/>
              <w:left w:val="nil"/>
              <w:bottom w:val="single" w:sz="4" w:space="0" w:color="auto"/>
              <w:right w:val="single" w:sz="8" w:space="0" w:color="auto"/>
            </w:tcBorders>
            <w:shd w:val="clear" w:color="auto" w:fill="auto"/>
            <w:noWrap/>
            <w:vAlign w:val="bottom"/>
            <w:hideMark/>
          </w:tcPr>
          <w:p w14:paraId="1DCAAEBD"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50FC54CF"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8B239AB"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Hipoclorito de Sodio </w:t>
            </w:r>
          </w:p>
        </w:tc>
        <w:tc>
          <w:tcPr>
            <w:tcW w:w="1080" w:type="dxa"/>
            <w:tcBorders>
              <w:top w:val="nil"/>
              <w:left w:val="nil"/>
              <w:bottom w:val="single" w:sz="4" w:space="0" w:color="auto"/>
              <w:right w:val="single" w:sz="4" w:space="0" w:color="auto"/>
            </w:tcBorders>
            <w:shd w:val="clear" w:color="auto" w:fill="auto"/>
            <w:noWrap/>
            <w:vAlign w:val="center"/>
            <w:hideMark/>
          </w:tcPr>
          <w:p w14:paraId="185B4B10"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Litros</w:t>
            </w:r>
          </w:p>
        </w:tc>
        <w:tc>
          <w:tcPr>
            <w:tcW w:w="1300" w:type="dxa"/>
            <w:tcBorders>
              <w:top w:val="nil"/>
              <w:left w:val="nil"/>
              <w:bottom w:val="single" w:sz="4" w:space="0" w:color="auto"/>
              <w:right w:val="nil"/>
            </w:tcBorders>
            <w:shd w:val="clear" w:color="auto" w:fill="auto"/>
            <w:noWrap/>
            <w:vAlign w:val="bottom"/>
            <w:hideMark/>
          </w:tcPr>
          <w:p w14:paraId="015B548C"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32.00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27C7270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32.00</w:t>
            </w:r>
          </w:p>
        </w:tc>
        <w:tc>
          <w:tcPr>
            <w:tcW w:w="1265" w:type="dxa"/>
            <w:tcBorders>
              <w:top w:val="nil"/>
              <w:left w:val="nil"/>
              <w:bottom w:val="single" w:sz="4" w:space="0" w:color="auto"/>
              <w:right w:val="single" w:sz="4" w:space="0" w:color="auto"/>
            </w:tcBorders>
            <w:shd w:val="clear" w:color="auto" w:fill="auto"/>
            <w:noWrap/>
            <w:vAlign w:val="center"/>
            <w:hideMark/>
          </w:tcPr>
          <w:p w14:paraId="1E30D272"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c>
          <w:tcPr>
            <w:tcW w:w="1390" w:type="dxa"/>
            <w:tcBorders>
              <w:top w:val="nil"/>
              <w:left w:val="nil"/>
              <w:bottom w:val="single" w:sz="4" w:space="0" w:color="auto"/>
              <w:right w:val="single" w:sz="8" w:space="0" w:color="auto"/>
            </w:tcBorders>
            <w:shd w:val="clear" w:color="auto" w:fill="auto"/>
            <w:noWrap/>
            <w:vAlign w:val="bottom"/>
            <w:hideMark/>
          </w:tcPr>
          <w:p w14:paraId="52062668"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5FC6F377"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B4E7671"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Libro de Control</w:t>
            </w:r>
          </w:p>
        </w:tc>
        <w:tc>
          <w:tcPr>
            <w:tcW w:w="1080" w:type="dxa"/>
            <w:tcBorders>
              <w:top w:val="nil"/>
              <w:left w:val="nil"/>
              <w:bottom w:val="single" w:sz="4" w:space="0" w:color="auto"/>
              <w:right w:val="single" w:sz="4" w:space="0" w:color="auto"/>
            </w:tcBorders>
            <w:shd w:val="clear" w:color="auto" w:fill="auto"/>
            <w:noWrap/>
            <w:vAlign w:val="center"/>
            <w:hideMark/>
          </w:tcPr>
          <w:p w14:paraId="0C22C6D0"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bottom"/>
            <w:hideMark/>
          </w:tcPr>
          <w:p w14:paraId="2D31D37C"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140.00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6B8AFF2E"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140.00</w:t>
            </w:r>
          </w:p>
        </w:tc>
        <w:tc>
          <w:tcPr>
            <w:tcW w:w="1265" w:type="dxa"/>
            <w:tcBorders>
              <w:top w:val="nil"/>
              <w:left w:val="nil"/>
              <w:bottom w:val="single" w:sz="4" w:space="0" w:color="auto"/>
              <w:right w:val="single" w:sz="4" w:space="0" w:color="auto"/>
            </w:tcBorders>
            <w:shd w:val="clear" w:color="auto" w:fill="auto"/>
            <w:noWrap/>
            <w:vAlign w:val="center"/>
            <w:hideMark/>
          </w:tcPr>
          <w:p w14:paraId="4E6C7E52"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c>
          <w:tcPr>
            <w:tcW w:w="1390" w:type="dxa"/>
            <w:tcBorders>
              <w:top w:val="nil"/>
              <w:left w:val="nil"/>
              <w:bottom w:val="single" w:sz="4" w:space="0" w:color="auto"/>
              <w:right w:val="single" w:sz="8" w:space="0" w:color="auto"/>
            </w:tcBorders>
            <w:shd w:val="clear" w:color="auto" w:fill="auto"/>
            <w:noWrap/>
            <w:vAlign w:val="bottom"/>
            <w:hideMark/>
          </w:tcPr>
          <w:p w14:paraId="3336FE4F"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74D44AE0"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E77031B"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Otros</w:t>
            </w:r>
          </w:p>
        </w:tc>
        <w:tc>
          <w:tcPr>
            <w:tcW w:w="1080" w:type="dxa"/>
            <w:tcBorders>
              <w:top w:val="nil"/>
              <w:left w:val="nil"/>
              <w:bottom w:val="single" w:sz="4" w:space="0" w:color="auto"/>
              <w:right w:val="single" w:sz="4" w:space="0" w:color="auto"/>
            </w:tcBorders>
            <w:shd w:val="clear" w:color="auto" w:fill="auto"/>
            <w:noWrap/>
            <w:vAlign w:val="center"/>
            <w:hideMark/>
          </w:tcPr>
          <w:p w14:paraId="66BF0BB5"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bottom"/>
            <w:hideMark/>
          </w:tcPr>
          <w:p w14:paraId="4A3103FB"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840.00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55729D3B"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840.00</w:t>
            </w:r>
          </w:p>
        </w:tc>
        <w:tc>
          <w:tcPr>
            <w:tcW w:w="1265" w:type="dxa"/>
            <w:tcBorders>
              <w:top w:val="nil"/>
              <w:left w:val="nil"/>
              <w:bottom w:val="single" w:sz="4" w:space="0" w:color="auto"/>
              <w:right w:val="single" w:sz="4" w:space="0" w:color="auto"/>
            </w:tcBorders>
            <w:shd w:val="clear" w:color="auto" w:fill="auto"/>
            <w:noWrap/>
            <w:vAlign w:val="center"/>
            <w:hideMark/>
          </w:tcPr>
          <w:p w14:paraId="2906D39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c>
          <w:tcPr>
            <w:tcW w:w="1390" w:type="dxa"/>
            <w:tcBorders>
              <w:top w:val="nil"/>
              <w:left w:val="nil"/>
              <w:bottom w:val="single" w:sz="4" w:space="0" w:color="auto"/>
              <w:right w:val="single" w:sz="8" w:space="0" w:color="auto"/>
            </w:tcBorders>
            <w:shd w:val="clear" w:color="auto" w:fill="auto"/>
            <w:noWrap/>
            <w:vAlign w:val="bottom"/>
            <w:hideMark/>
          </w:tcPr>
          <w:p w14:paraId="05F07565"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6983575B"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8CBAD"/>
            <w:noWrap/>
            <w:vAlign w:val="center"/>
            <w:hideMark/>
          </w:tcPr>
          <w:p w14:paraId="0F497381"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1.1.3.2 Llenado de bolsas y colocación en la cama</w:t>
            </w:r>
          </w:p>
        </w:tc>
        <w:tc>
          <w:tcPr>
            <w:tcW w:w="1080" w:type="dxa"/>
            <w:tcBorders>
              <w:top w:val="nil"/>
              <w:left w:val="nil"/>
              <w:bottom w:val="single" w:sz="4" w:space="0" w:color="auto"/>
              <w:right w:val="single" w:sz="4" w:space="0" w:color="auto"/>
            </w:tcBorders>
            <w:shd w:val="clear" w:color="000000" w:fill="F8CBAD"/>
            <w:noWrap/>
            <w:vAlign w:val="center"/>
            <w:hideMark/>
          </w:tcPr>
          <w:p w14:paraId="0FE0E6B8" w14:textId="77777777"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w:t>
            </w:r>
          </w:p>
        </w:tc>
        <w:tc>
          <w:tcPr>
            <w:tcW w:w="1300" w:type="dxa"/>
            <w:tcBorders>
              <w:top w:val="nil"/>
              <w:left w:val="nil"/>
              <w:bottom w:val="single" w:sz="4" w:space="0" w:color="auto"/>
              <w:right w:val="nil"/>
            </w:tcBorders>
            <w:shd w:val="clear" w:color="000000" w:fill="F8CBAD"/>
            <w:noWrap/>
            <w:vAlign w:val="center"/>
            <w:hideMark/>
          </w:tcPr>
          <w:p w14:paraId="41FFE5EE"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2,560.00</w:t>
            </w:r>
          </w:p>
        </w:tc>
        <w:tc>
          <w:tcPr>
            <w:tcW w:w="1035" w:type="dxa"/>
            <w:tcBorders>
              <w:top w:val="nil"/>
              <w:left w:val="single" w:sz="8" w:space="0" w:color="auto"/>
              <w:bottom w:val="single" w:sz="4" w:space="0" w:color="auto"/>
              <w:right w:val="single" w:sz="4" w:space="0" w:color="auto"/>
            </w:tcBorders>
            <w:shd w:val="clear" w:color="000000" w:fill="F8CBAD"/>
            <w:noWrap/>
            <w:vAlign w:val="center"/>
            <w:hideMark/>
          </w:tcPr>
          <w:p w14:paraId="1124A113"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2,560.00</w:t>
            </w:r>
          </w:p>
        </w:tc>
        <w:tc>
          <w:tcPr>
            <w:tcW w:w="1265" w:type="dxa"/>
            <w:tcBorders>
              <w:top w:val="nil"/>
              <w:left w:val="nil"/>
              <w:bottom w:val="single" w:sz="4" w:space="0" w:color="auto"/>
              <w:right w:val="single" w:sz="4" w:space="0" w:color="auto"/>
            </w:tcBorders>
            <w:shd w:val="clear" w:color="000000" w:fill="F8CBAD"/>
            <w:noWrap/>
            <w:vAlign w:val="center"/>
            <w:hideMark/>
          </w:tcPr>
          <w:p w14:paraId="4543FF90"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F8CBAD"/>
            <w:noWrap/>
            <w:vAlign w:val="center"/>
            <w:hideMark/>
          </w:tcPr>
          <w:p w14:paraId="5CB010DA"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1559DEC3" w14:textId="77777777" w:rsidTr="003A6108">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EBB27EE" w14:textId="77777777" w:rsidR="003A6108" w:rsidRPr="003A6108" w:rsidRDefault="003A6108" w:rsidP="003A6108">
            <w:pPr>
              <w:spacing w:after="0" w:line="240" w:lineRule="auto"/>
              <w:rPr>
                <w:rFonts w:ascii="Calibri" w:eastAsia="Times New Roman" w:hAnsi="Calibri" w:cs="Times New Roman"/>
                <w:sz w:val="18"/>
                <w:szCs w:val="18"/>
                <w:lang w:eastAsia="es-PE"/>
              </w:rPr>
            </w:pPr>
            <w:r w:rsidRPr="003A6108">
              <w:rPr>
                <w:rFonts w:ascii="Calibri" w:eastAsia="Times New Roman" w:hAnsi="Calibri" w:cs="Times New Roman"/>
                <w:sz w:val="18"/>
                <w:szCs w:val="18"/>
                <w:lang w:eastAsia="es-PE"/>
              </w:rPr>
              <w:t>Llenado de bolsas y colocación en la cama de Repique.</w:t>
            </w:r>
          </w:p>
        </w:tc>
        <w:tc>
          <w:tcPr>
            <w:tcW w:w="1080" w:type="dxa"/>
            <w:tcBorders>
              <w:top w:val="nil"/>
              <w:left w:val="nil"/>
              <w:bottom w:val="single" w:sz="4" w:space="0" w:color="auto"/>
              <w:right w:val="single" w:sz="4" w:space="0" w:color="auto"/>
            </w:tcBorders>
            <w:shd w:val="clear" w:color="auto" w:fill="auto"/>
            <w:noWrap/>
            <w:vAlign w:val="bottom"/>
            <w:hideMark/>
          </w:tcPr>
          <w:p w14:paraId="1CF7C88E" w14:textId="77777777" w:rsidR="003A6108" w:rsidRPr="003A6108" w:rsidRDefault="003A6108" w:rsidP="003A6108">
            <w:pPr>
              <w:spacing w:after="0" w:line="240" w:lineRule="auto"/>
              <w:rPr>
                <w:rFonts w:ascii="Calibri" w:eastAsia="Times New Roman" w:hAnsi="Calibri" w:cs="Times New Roman"/>
                <w:sz w:val="18"/>
                <w:szCs w:val="18"/>
                <w:lang w:eastAsia="es-PE"/>
              </w:rPr>
            </w:pPr>
            <w:r w:rsidRPr="003A6108">
              <w:rPr>
                <w:rFonts w:ascii="Calibri" w:eastAsia="Times New Roman" w:hAnsi="Calibri" w:cs="Times New Roman"/>
                <w:sz w:val="18"/>
                <w:szCs w:val="18"/>
                <w:lang w:eastAsia="es-PE"/>
              </w:rPr>
              <w:t>Jornal</w:t>
            </w:r>
          </w:p>
        </w:tc>
        <w:tc>
          <w:tcPr>
            <w:tcW w:w="1300" w:type="dxa"/>
            <w:tcBorders>
              <w:top w:val="nil"/>
              <w:left w:val="nil"/>
              <w:bottom w:val="single" w:sz="4" w:space="0" w:color="auto"/>
              <w:right w:val="nil"/>
            </w:tcBorders>
            <w:shd w:val="clear" w:color="auto" w:fill="auto"/>
            <w:noWrap/>
            <w:vAlign w:val="bottom"/>
            <w:hideMark/>
          </w:tcPr>
          <w:p w14:paraId="68D5A30F" w14:textId="77777777" w:rsidR="003A6108" w:rsidRPr="003A6108" w:rsidRDefault="003A6108" w:rsidP="003A6108">
            <w:pPr>
              <w:spacing w:after="0" w:line="240" w:lineRule="auto"/>
              <w:jc w:val="right"/>
              <w:rPr>
                <w:rFonts w:ascii="Calibri" w:eastAsia="Times New Roman" w:hAnsi="Calibri" w:cs="Times New Roman"/>
                <w:sz w:val="18"/>
                <w:szCs w:val="18"/>
                <w:lang w:eastAsia="es-PE"/>
              </w:rPr>
            </w:pPr>
            <w:r w:rsidRPr="003A6108">
              <w:rPr>
                <w:rFonts w:ascii="Calibri" w:eastAsia="Times New Roman" w:hAnsi="Calibri" w:cs="Times New Roman"/>
                <w:sz w:val="18"/>
                <w:szCs w:val="18"/>
                <w:lang w:eastAsia="es-PE"/>
              </w:rPr>
              <w:t>2,560.00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66DD6E7B" w14:textId="77777777" w:rsidR="003A6108" w:rsidRPr="003A6108" w:rsidRDefault="003A6108" w:rsidP="003A6108">
            <w:pPr>
              <w:spacing w:after="0" w:line="240" w:lineRule="auto"/>
              <w:jc w:val="right"/>
              <w:rPr>
                <w:rFonts w:ascii="Calibri" w:eastAsia="Times New Roman" w:hAnsi="Calibri" w:cs="Times New Roman"/>
                <w:sz w:val="18"/>
                <w:szCs w:val="18"/>
                <w:lang w:eastAsia="es-PE"/>
              </w:rPr>
            </w:pPr>
            <w:r w:rsidRPr="003A6108">
              <w:rPr>
                <w:rFonts w:ascii="Calibri" w:eastAsia="Times New Roman" w:hAnsi="Calibri" w:cs="Times New Roman"/>
                <w:sz w:val="18"/>
                <w:szCs w:val="18"/>
                <w:lang w:eastAsia="es-PE"/>
              </w:rPr>
              <w:t>2,560.00</w:t>
            </w:r>
          </w:p>
        </w:tc>
        <w:tc>
          <w:tcPr>
            <w:tcW w:w="1265" w:type="dxa"/>
            <w:tcBorders>
              <w:top w:val="nil"/>
              <w:left w:val="nil"/>
              <w:bottom w:val="single" w:sz="4" w:space="0" w:color="auto"/>
              <w:right w:val="single" w:sz="4" w:space="0" w:color="auto"/>
            </w:tcBorders>
            <w:shd w:val="clear" w:color="auto" w:fill="auto"/>
            <w:noWrap/>
            <w:vAlign w:val="bottom"/>
            <w:hideMark/>
          </w:tcPr>
          <w:p w14:paraId="57E4646F" w14:textId="77777777" w:rsidR="003A6108" w:rsidRPr="003A6108" w:rsidRDefault="003A6108" w:rsidP="003A6108">
            <w:pPr>
              <w:spacing w:after="0" w:line="240" w:lineRule="auto"/>
              <w:rPr>
                <w:rFonts w:ascii="Calibri" w:eastAsia="Times New Roman" w:hAnsi="Calibri" w:cs="Times New Roman"/>
                <w:sz w:val="18"/>
                <w:szCs w:val="18"/>
                <w:lang w:eastAsia="es-PE"/>
              </w:rPr>
            </w:pPr>
            <w:r w:rsidRPr="003A6108">
              <w:rPr>
                <w:rFonts w:ascii="Calibri" w:eastAsia="Times New Roman" w:hAnsi="Calibri" w:cs="Times New Roman"/>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6FEDEAE9"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66C5A505"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33C3AAE5"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1.1.4.  Labores Culturales   en el Vivero-vi verista</w:t>
            </w:r>
          </w:p>
        </w:tc>
        <w:tc>
          <w:tcPr>
            <w:tcW w:w="1080" w:type="dxa"/>
            <w:tcBorders>
              <w:top w:val="nil"/>
              <w:left w:val="nil"/>
              <w:bottom w:val="single" w:sz="4" w:space="0" w:color="auto"/>
              <w:right w:val="single" w:sz="4" w:space="0" w:color="auto"/>
            </w:tcBorders>
            <w:shd w:val="clear" w:color="000000" w:fill="9BC2E6"/>
            <w:noWrap/>
            <w:vAlign w:val="center"/>
            <w:hideMark/>
          </w:tcPr>
          <w:p w14:paraId="747FD4AD"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00" w:type="dxa"/>
            <w:tcBorders>
              <w:top w:val="nil"/>
              <w:left w:val="nil"/>
              <w:bottom w:val="single" w:sz="4" w:space="0" w:color="auto"/>
              <w:right w:val="nil"/>
            </w:tcBorders>
            <w:shd w:val="clear" w:color="000000" w:fill="9BC2E6"/>
            <w:noWrap/>
            <w:vAlign w:val="center"/>
            <w:hideMark/>
          </w:tcPr>
          <w:p w14:paraId="670EE79B"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24,000.00</w:t>
            </w:r>
          </w:p>
        </w:tc>
        <w:tc>
          <w:tcPr>
            <w:tcW w:w="1035" w:type="dxa"/>
            <w:tcBorders>
              <w:top w:val="nil"/>
              <w:left w:val="single" w:sz="8" w:space="0" w:color="auto"/>
              <w:bottom w:val="single" w:sz="4" w:space="0" w:color="auto"/>
              <w:right w:val="single" w:sz="4" w:space="0" w:color="auto"/>
            </w:tcBorders>
            <w:shd w:val="clear" w:color="000000" w:fill="9BC2E6"/>
            <w:noWrap/>
            <w:vAlign w:val="center"/>
            <w:hideMark/>
          </w:tcPr>
          <w:p w14:paraId="41D821C4"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24,000.00</w:t>
            </w:r>
          </w:p>
        </w:tc>
        <w:tc>
          <w:tcPr>
            <w:tcW w:w="1265" w:type="dxa"/>
            <w:tcBorders>
              <w:top w:val="nil"/>
              <w:left w:val="nil"/>
              <w:bottom w:val="single" w:sz="4" w:space="0" w:color="auto"/>
              <w:right w:val="single" w:sz="4" w:space="0" w:color="auto"/>
            </w:tcBorders>
            <w:shd w:val="clear" w:color="000000" w:fill="9BC2E6"/>
            <w:noWrap/>
            <w:vAlign w:val="center"/>
            <w:hideMark/>
          </w:tcPr>
          <w:p w14:paraId="1B942ABB"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9BC2E6"/>
            <w:noWrap/>
            <w:vAlign w:val="center"/>
            <w:hideMark/>
          </w:tcPr>
          <w:p w14:paraId="1E380933"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4CA6A442"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7589332"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Contratación de </w:t>
            </w:r>
            <w:proofErr w:type="spellStart"/>
            <w:r w:rsidRPr="003A6108">
              <w:rPr>
                <w:rFonts w:ascii="Calibri" w:eastAsia="Times New Roman" w:hAnsi="Calibri" w:cs="Times New Roman"/>
                <w:color w:val="000000"/>
                <w:sz w:val="18"/>
                <w:szCs w:val="18"/>
                <w:lang w:eastAsia="es-PE"/>
              </w:rPr>
              <w:t>viveristas</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14:paraId="2C13D1F6"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meses</w:t>
            </w:r>
          </w:p>
        </w:tc>
        <w:tc>
          <w:tcPr>
            <w:tcW w:w="1300" w:type="dxa"/>
            <w:tcBorders>
              <w:top w:val="nil"/>
              <w:left w:val="nil"/>
              <w:bottom w:val="single" w:sz="4" w:space="0" w:color="auto"/>
              <w:right w:val="nil"/>
            </w:tcBorders>
            <w:shd w:val="clear" w:color="auto" w:fill="auto"/>
            <w:noWrap/>
            <w:vAlign w:val="bottom"/>
            <w:hideMark/>
          </w:tcPr>
          <w:p w14:paraId="0F6A9A52"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24,000.00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07AEE800"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24,000.00</w:t>
            </w:r>
          </w:p>
        </w:tc>
        <w:tc>
          <w:tcPr>
            <w:tcW w:w="1265" w:type="dxa"/>
            <w:tcBorders>
              <w:top w:val="nil"/>
              <w:left w:val="nil"/>
              <w:bottom w:val="single" w:sz="4" w:space="0" w:color="auto"/>
              <w:right w:val="single" w:sz="4" w:space="0" w:color="auto"/>
            </w:tcBorders>
            <w:shd w:val="clear" w:color="auto" w:fill="auto"/>
            <w:noWrap/>
            <w:vAlign w:val="bottom"/>
            <w:hideMark/>
          </w:tcPr>
          <w:p w14:paraId="5C0701EB"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13E17DE0"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626C4021"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FD966"/>
            <w:vAlign w:val="center"/>
            <w:hideMark/>
          </w:tcPr>
          <w:p w14:paraId="2FF8666C"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1.2. Establecimiento de las especies forestales nativas </w:t>
            </w:r>
          </w:p>
        </w:tc>
        <w:tc>
          <w:tcPr>
            <w:tcW w:w="1080" w:type="dxa"/>
            <w:tcBorders>
              <w:top w:val="nil"/>
              <w:left w:val="nil"/>
              <w:bottom w:val="single" w:sz="4" w:space="0" w:color="auto"/>
              <w:right w:val="single" w:sz="4" w:space="0" w:color="auto"/>
            </w:tcBorders>
            <w:shd w:val="clear" w:color="000000" w:fill="FFD966"/>
            <w:noWrap/>
            <w:vAlign w:val="bottom"/>
            <w:hideMark/>
          </w:tcPr>
          <w:p w14:paraId="677E0D08" w14:textId="77777777"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HA</w:t>
            </w:r>
          </w:p>
        </w:tc>
        <w:tc>
          <w:tcPr>
            <w:tcW w:w="1300" w:type="dxa"/>
            <w:tcBorders>
              <w:top w:val="nil"/>
              <w:left w:val="nil"/>
              <w:bottom w:val="single" w:sz="4" w:space="0" w:color="auto"/>
              <w:right w:val="nil"/>
            </w:tcBorders>
            <w:shd w:val="clear" w:color="000000" w:fill="FFD966"/>
            <w:noWrap/>
            <w:vAlign w:val="bottom"/>
            <w:hideMark/>
          </w:tcPr>
          <w:p w14:paraId="69C6D6E7"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54,720.00</w:t>
            </w:r>
          </w:p>
        </w:tc>
        <w:tc>
          <w:tcPr>
            <w:tcW w:w="1035" w:type="dxa"/>
            <w:tcBorders>
              <w:top w:val="nil"/>
              <w:left w:val="single" w:sz="8" w:space="0" w:color="auto"/>
              <w:bottom w:val="single" w:sz="4" w:space="0" w:color="auto"/>
              <w:right w:val="single" w:sz="4" w:space="0" w:color="auto"/>
            </w:tcBorders>
            <w:shd w:val="clear" w:color="000000" w:fill="FFD966"/>
            <w:noWrap/>
            <w:vAlign w:val="bottom"/>
            <w:hideMark/>
          </w:tcPr>
          <w:p w14:paraId="0C2F4472"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27,520.00</w:t>
            </w:r>
          </w:p>
        </w:tc>
        <w:tc>
          <w:tcPr>
            <w:tcW w:w="1265" w:type="dxa"/>
            <w:tcBorders>
              <w:top w:val="nil"/>
              <w:left w:val="nil"/>
              <w:bottom w:val="single" w:sz="4" w:space="0" w:color="auto"/>
              <w:right w:val="single" w:sz="4" w:space="0" w:color="auto"/>
            </w:tcBorders>
            <w:shd w:val="clear" w:color="000000" w:fill="FFD966"/>
            <w:noWrap/>
            <w:vAlign w:val="bottom"/>
            <w:hideMark/>
          </w:tcPr>
          <w:p w14:paraId="0C618BCE"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17,000.00</w:t>
            </w:r>
          </w:p>
        </w:tc>
        <w:tc>
          <w:tcPr>
            <w:tcW w:w="1390" w:type="dxa"/>
            <w:tcBorders>
              <w:top w:val="nil"/>
              <w:left w:val="nil"/>
              <w:bottom w:val="single" w:sz="4" w:space="0" w:color="auto"/>
              <w:right w:val="single" w:sz="8" w:space="0" w:color="auto"/>
            </w:tcBorders>
            <w:shd w:val="clear" w:color="000000" w:fill="FFD966"/>
            <w:noWrap/>
            <w:vAlign w:val="bottom"/>
            <w:hideMark/>
          </w:tcPr>
          <w:p w14:paraId="153D0EC4"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10,200.00</w:t>
            </w:r>
          </w:p>
        </w:tc>
      </w:tr>
      <w:tr w:rsidR="003A6108" w:rsidRPr="003A6108" w14:paraId="32562522"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6DE52467"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1.2.1.  Instalación de Plantación forestal </w:t>
            </w:r>
          </w:p>
        </w:tc>
        <w:tc>
          <w:tcPr>
            <w:tcW w:w="1080" w:type="dxa"/>
            <w:tcBorders>
              <w:top w:val="nil"/>
              <w:left w:val="nil"/>
              <w:bottom w:val="single" w:sz="4" w:space="0" w:color="auto"/>
              <w:right w:val="single" w:sz="4" w:space="0" w:color="auto"/>
            </w:tcBorders>
            <w:shd w:val="clear" w:color="000000" w:fill="9BC2E6"/>
            <w:noWrap/>
            <w:vAlign w:val="center"/>
            <w:hideMark/>
          </w:tcPr>
          <w:p w14:paraId="0AB26B46"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00" w:type="dxa"/>
            <w:tcBorders>
              <w:top w:val="nil"/>
              <w:left w:val="nil"/>
              <w:bottom w:val="single" w:sz="4" w:space="0" w:color="auto"/>
              <w:right w:val="nil"/>
            </w:tcBorders>
            <w:shd w:val="clear" w:color="000000" w:fill="9BC2E6"/>
            <w:noWrap/>
            <w:vAlign w:val="bottom"/>
            <w:hideMark/>
          </w:tcPr>
          <w:p w14:paraId="79CA069C"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54,720.00</w:t>
            </w:r>
          </w:p>
        </w:tc>
        <w:tc>
          <w:tcPr>
            <w:tcW w:w="1035" w:type="dxa"/>
            <w:tcBorders>
              <w:top w:val="nil"/>
              <w:left w:val="single" w:sz="8" w:space="0" w:color="auto"/>
              <w:bottom w:val="single" w:sz="4" w:space="0" w:color="auto"/>
              <w:right w:val="single" w:sz="4" w:space="0" w:color="auto"/>
            </w:tcBorders>
            <w:shd w:val="clear" w:color="000000" w:fill="9BC2E6"/>
            <w:noWrap/>
            <w:vAlign w:val="bottom"/>
            <w:hideMark/>
          </w:tcPr>
          <w:p w14:paraId="566C98FD"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27,520.00</w:t>
            </w:r>
          </w:p>
        </w:tc>
        <w:tc>
          <w:tcPr>
            <w:tcW w:w="1265" w:type="dxa"/>
            <w:tcBorders>
              <w:top w:val="nil"/>
              <w:left w:val="nil"/>
              <w:bottom w:val="single" w:sz="4" w:space="0" w:color="auto"/>
              <w:right w:val="single" w:sz="4" w:space="0" w:color="auto"/>
            </w:tcBorders>
            <w:shd w:val="clear" w:color="000000" w:fill="9BC2E6"/>
            <w:noWrap/>
            <w:vAlign w:val="bottom"/>
            <w:hideMark/>
          </w:tcPr>
          <w:p w14:paraId="1F3607BD"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17,000.00</w:t>
            </w:r>
          </w:p>
        </w:tc>
        <w:tc>
          <w:tcPr>
            <w:tcW w:w="1390" w:type="dxa"/>
            <w:tcBorders>
              <w:top w:val="nil"/>
              <w:left w:val="nil"/>
              <w:bottom w:val="single" w:sz="4" w:space="0" w:color="auto"/>
              <w:right w:val="single" w:sz="8" w:space="0" w:color="auto"/>
            </w:tcBorders>
            <w:shd w:val="clear" w:color="000000" w:fill="9BC2E6"/>
            <w:noWrap/>
            <w:vAlign w:val="bottom"/>
            <w:hideMark/>
          </w:tcPr>
          <w:p w14:paraId="76D3B1BA"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10,200.00</w:t>
            </w:r>
          </w:p>
        </w:tc>
      </w:tr>
      <w:tr w:rsidR="003A6108" w:rsidRPr="003A6108" w14:paraId="1B35A16E"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8CBAD"/>
            <w:noWrap/>
            <w:vAlign w:val="center"/>
            <w:hideMark/>
          </w:tcPr>
          <w:p w14:paraId="2DDB46DE"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1.2.1.1.  Preparación del terreno</w:t>
            </w:r>
          </w:p>
        </w:tc>
        <w:tc>
          <w:tcPr>
            <w:tcW w:w="1080" w:type="dxa"/>
            <w:tcBorders>
              <w:top w:val="nil"/>
              <w:left w:val="nil"/>
              <w:bottom w:val="single" w:sz="4" w:space="0" w:color="auto"/>
              <w:right w:val="single" w:sz="4" w:space="0" w:color="auto"/>
            </w:tcBorders>
            <w:shd w:val="clear" w:color="000000" w:fill="F8CBAD"/>
            <w:noWrap/>
            <w:vAlign w:val="center"/>
            <w:hideMark/>
          </w:tcPr>
          <w:p w14:paraId="503A915B" w14:textId="77777777"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w:t>
            </w:r>
          </w:p>
        </w:tc>
        <w:tc>
          <w:tcPr>
            <w:tcW w:w="1300" w:type="dxa"/>
            <w:tcBorders>
              <w:top w:val="nil"/>
              <w:left w:val="nil"/>
              <w:bottom w:val="single" w:sz="4" w:space="0" w:color="auto"/>
              <w:right w:val="nil"/>
            </w:tcBorders>
            <w:shd w:val="clear" w:color="000000" w:fill="F8CBAD"/>
            <w:noWrap/>
            <w:vAlign w:val="center"/>
            <w:hideMark/>
          </w:tcPr>
          <w:p w14:paraId="71E740AC"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28,320.00</w:t>
            </w:r>
          </w:p>
        </w:tc>
        <w:tc>
          <w:tcPr>
            <w:tcW w:w="1035" w:type="dxa"/>
            <w:tcBorders>
              <w:top w:val="nil"/>
              <w:left w:val="single" w:sz="8" w:space="0" w:color="auto"/>
              <w:bottom w:val="single" w:sz="4" w:space="0" w:color="auto"/>
              <w:right w:val="single" w:sz="4" w:space="0" w:color="auto"/>
            </w:tcBorders>
            <w:shd w:val="clear" w:color="000000" w:fill="F8CBAD"/>
            <w:noWrap/>
            <w:vAlign w:val="center"/>
            <w:hideMark/>
          </w:tcPr>
          <w:p w14:paraId="4FA906E9"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13,320.00</w:t>
            </w:r>
          </w:p>
        </w:tc>
        <w:tc>
          <w:tcPr>
            <w:tcW w:w="1265" w:type="dxa"/>
            <w:tcBorders>
              <w:top w:val="nil"/>
              <w:left w:val="nil"/>
              <w:bottom w:val="single" w:sz="4" w:space="0" w:color="auto"/>
              <w:right w:val="single" w:sz="4" w:space="0" w:color="auto"/>
            </w:tcBorders>
            <w:shd w:val="clear" w:color="000000" w:fill="F8CBAD"/>
            <w:noWrap/>
            <w:vAlign w:val="center"/>
            <w:hideMark/>
          </w:tcPr>
          <w:p w14:paraId="227AFF60"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4,800.00</w:t>
            </w:r>
          </w:p>
        </w:tc>
        <w:tc>
          <w:tcPr>
            <w:tcW w:w="1390" w:type="dxa"/>
            <w:tcBorders>
              <w:top w:val="nil"/>
              <w:left w:val="nil"/>
              <w:bottom w:val="single" w:sz="4" w:space="0" w:color="auto"/>
              <w:right w:val="single" w:sz="8" w:space="0" w:color="auto"/>
            </w:tcBorders>
            <w:shd w:val="clear" w:color="000000" w:fill="F8CBAD"/>
            <w:noWrap/>
            <w:vAlign w:val="center"/>
            <w:hideMark/>
          </w:tcPr>
          <w:p w14:paraId="63A3BA79"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10,200.00</w:t>
            </w:r>
          </w:p>
        </w:tc>
      </w:tr>
      <w:tr w:rsidR="003A6108" w:rsidRPr="003A6108" w14:paraId="06C5743D" w14:textId="77777777" w:rsidTr="003A6108">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7EBAE5"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Reconocimiento del área a reforestar y deshierbo</w:t>
            </w:r>
          </w:p>
        </w:tc>
        <w:tc>
          <w:tcPr>
            <w:tcW w:w="1080" w:type="dxa"/>
            <w:tcBorders>
              <w:top w:val="nil"/>
              <w:left w:val="nil"/>
              <w:bottom w:val="single" w:sz="4" w:space="0" w:color="auto"/>
              <w:right w:val="single" w:sz="4" w:space="0" w:color="auto"/>
            </w:tcBorders>
            <w:shd w:val="clear" w:color="auto" w:fill="auto"/>
            <w:noWrap/>
            <w:vAlign w:val="center"/>
            <w:hideMark/>
          </w:tcPr>
          <w:p w14:paraId="5FD4DD66"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Jornales</w:t>
            </w:r>
          </w:p>
        </w:tc>
        <w:tc>
          <w:tcPr>
            <w:tcW w:w="1300" w:type="dxa"/>
            <w:tcBorders>
              <w:top w:val="nil"/>
              <w:left w:val="nil"/>
              <w:bottom w:val="single" w:sz="4" w:space="0" w:color="auto"/>
              <w:right w:val="nil"/>
            </w:tcBorders>
            <w:shd w:val="clear" w:color="auto" w:fill="auto"/>
            <w:noWrap/>
            <w:vAlign w:val="bottom"/>
            <w:hideMark/>
          </w:tcPr>
          <w:p w14:paraId="043E75C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23,520.00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6B3970C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13,320.00</w:t>
            </w:r>
          </w:p>
        </w:tc>
        <w:tc>
          <w:tcPr>
            <w:tcW w:w="1265" w:type="dxa"/>
            <w:tcBorders>
              <w:top w:val="nil"/>
              <w:left w:val="nil"/>
              <w:bottom w:val="single" w:sz="4" w:space="0" w:color="auto"/>
              <w:right w:val="single" w:sz="4" w:space="0" w:color="auto"/>
            </w:tcBorders>
            <w:shd w:val="clear" w:color="auto" w:fill="auto"/>
            <w:noWrap/>
            <w:vAlign w:val="bottom"/>
            <w:hideMark/>
          </w:tcPr>
          <w:p w14:paraId="15A8EE3F"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0CC899EB"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10200</w:t>
            </w:r>
          </w:p>
        </w:tc>
      </w:tr>
      <w:tr w:rsidR="003A6108" w:rsidRPr="003A6108" w14:paraId="1599EE21"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008ED8C"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Trazado, medición, marcación y estaqueado</w:t>
            </w:r>
          </w:p>
        </w:tc>
        <w:tc>
          <w:tcPr>
            <w:tcW w:w="1080" w:type="dxa"/>
            <w:tcBorders>
              <w:top w:val="nil"/>
              <w:left w:val="nil"/>
              <w:bottom w:val="single" w:sz="4" w:space="0" w:color="auto"/>
              <w:right w:val="single" w:sz="4" w:space="0" w:color="auto"/>
            </w:tcBorders>
            <w:shd w:val="clear" w:color="auto" w:fill="auto"/>
            <w:noWrap/>
            <w:vAlign w:val="center"/>
            <w:hideMark/>
          </w:tcPr>
          <w:p w14:paraId="518E0633"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Jornales</w:t>
            </w:r>
          </w:p>
        </w:tc>
        <w:tc>
          <w:tcPr>
            <w:tcW w:w="1300" w:type="dxa"/>
            <w:tcBorders>
              <w:top w:val="nil"/>
              <w:left w:val="nil"/>
              <w:bottom w:val="single" w:sz="4" w:space="0" w:color="auto"/>
              <w:right w:val="nil"/>
            </w:tcBorders>
            <w:shd w:val="clear" w:color="auto" w:fill="auto"/>
            <w:noWrap/>
            <w:vAlign w:val="bottom"/>
            <w:hideMark/>
          </w:tcPr>
          <w:p w14:paraId="5090B369"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4,800.00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5A3F97AA"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54AA2A6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4,800.00</w:t>
            </w:r>
          </w:p>
        </w:tc>
        <w:tc>
          <w:tcPr>
            <w:tcW w:w="1390" w:type="dxa"/>
            <w:tcBorders>
              <w:top w:val="nil"/>
              <w:left w:val="nil"/>
              <w:bottom w:val="single" w:sz="4" w:space="0" w:color="auto"/>
              <w:right w:val="single" w:sz="8" w:space="0" w:color="auto"/>
            </w:tcBorders>
            <w:shd w:val="clear" w:color="auto" w:fill="auto"/>
            <w:noWrap/>
            <w:vAlign w:val="bottom"/>
            <w:hideMark/>
          </w:tcPr>
          <w:p w14:paraId="1F297C80"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3D2032C3"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8CBAD"/>
            <w:noWrap/>
            <w:vAlign w:val="center"/>
            <w:hideMark/>
          </w:tcPr>
          <w:p w14:paraId="4D51213C"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1.2.1.2 Sembrado de la Plantación y Abonamiento</w:t>
            </w:r>
          </w:p>
        </w:tc>
        <w:tc>
          <w:tcPr>
            <w:tcW w:w="1080" w:type="dxa"/>
            <w:tcBorders>
              <w:top w:val="nil"/>
              <w:left w:val="nil"/>
              <w:bottom w:val="single" w:sz="4" w:space="0" w:color="auto"/>
              <w:right w:val="single" w:sz="4" w:space="0" w:color="auto"/>
            </w:tcBorders>
            <w:shd w:val="clear" w:color="000000" w:fill="F8CBAD"/>
            <w:noWrap/>
            <w:vAlign w:val="center"/>
            <w:hideMark/>
          </w:tcPr>
          <w:p w14:paraId="3C74CBF2" w14:textId="77777777"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w:t>
            </w:r>
          </w:p>
        </w:tc>
        <w:tc>
          <w:tcPr>
            <w:tcW w:w="1300" w:type="dxa"/>
            <w:tcBorders>
              <w:top w:val="nil"/>
              <w:left w:val="nil"/>
              <w:bottom w:val="single" w:sz="4" w:space="0" w:color="auto"/>
              <w:right w:val="nil"/>
            </w:tcBorders>
            <w:shd w:val="clear" w:color="000000" w:fill="F8CBAD"/>
            <w:noWrap/>
            <w:vAlign w:val="center"/>
            <w:hideMark/>
          </w:tcPr>
          <w:p w14:paraId="67C0D1E3"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26,400.00</w:t>
            </w:r>
          </w:p>
        </w:tc>
        <w:tc>
          <w:tcPr>
            <w:tcW w:w="1035" w:type="dxa"/>
            <w:tcBorders>
              <w:top w:val="nil"/>
              <w:left w:val="single" w:sz="8" w:space="0" w:color="auto"/>
              <w:bottom w:val="single" w:sz="4" w:space="0" w:color="auto"/>
              <w:right w:val="single" w:sz="4" w:space="0" w:color="auto"/>
            </w:tcBorders>
            <w:shd w:val="clear" w:color="000000" w:fill="F8CBAD"/>
            <w:noWrap/>
            <w:vAlign w:val="center"/>
            <w:hideMark/>
          </w:tcPr>
          <w:p w14:paraId="6B40DC89"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14,200.00</w:t>
            </w:r>
          </w:p>
        </w:tc>
        <w:tc>
          <w:tcPr>
            <w:tcW w:w="1265" w:type="dxa"/>
            <w:tcBorders>
              <w:top w:val="nil"/>
              <w:left w:val="single" w:sz="8" w:space="0" w:color="auto"/>
              <w:bottom w:val="single" w:sz="4" w:space="0" w:color="auto"/>
              <w:right w:val="single" w:sz="4" w:space="0" w:color="auto"/>
            </w:tcBorders>
            <w:shd w:val="clear" w:color="000000" w:fill="F8CBAD"/>
            <w:noWrap/>
            <w:vAlign w:val="center"/>
            <w:hideMark/>
          </w:tcPr>
          <w:p w14:paraId="32596344"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12,200.00</w:t>
            </w:r>
          </w:p>
        </w:tc>
        <w:tc>
          <w:tcPr>
            <w:tcW w:w="1390" w:type="dxa"/>
            <w:tcBorders>
              <w:top w:val="nil"/>
              <w:left w:val="nil"/>
              <w:bottom w:val="single" w:sz="4" w:space="0" w:color="auto"/>
              <w:right w:val="single" w:sz="8" w:space="0" w:color="auto"/>
            </w:tcBorders>
            <w:shd w:val="clear" w:color="000000" w:fill="F8CBAD"/>
            <w:noWrap/>
            <w:vAlign w:val="center"/>
            <w:hideMark/>
          </w:tcPr>
          <w:p w14:paraId="2A41E5F8"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0BA3AF3F"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7482A40"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Traslado de los plantones al terreno definitivo</w:t>
            </w:r>
          </w:p>
        </w:tc>
        <w:tc>
          <w:tcPr>
            <w:tcW w:w="1080" w:type="dxa"/>
            <w:tcBorders>
              <w:top w:val="nil"/>
              <w:left w:val="nil"/>
              <w:bottom w:val="single" w:sz="4" w:space="0" w:color="auto"/>
              <w:right w:val="single" w:sz="4" w:space="0" w:color="auto"/>
            </w:tcBorders>
            <w:shd w:val="clear" w:color="auto" w:fill="auto"/>
            <w:noWrap/>
            <w:vAlign w:val="center"/>
            <w:hideMark/>
          </w:tcPr>
          <w:p w14:paraId="468990B2"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Jornales</w:t>
            </w:r>
          </w:p>
        </w:tc>
        <w:tc>
          <w:tcPr>
            <w:tcW w:w="1300" w:type="dxa"/>
            <w:tcBorders>
              <w:top w:val="nil"/>
              <w:left w:val="nil"/>
              <w:bottom w:val="single" w:sz="4" w:space="0" w:color="auto"/>
              <w:right w:val="nil"/>
            </w:tcBorders>
            <w:shd w:val="clear" w:color="auto" w:fill="auto"/>
            <w:noWrap/>
            <w:vAlign w:val="bottom"/>
            <w:hideMark/>
          </w:tcPr>
          <w:p w14:paraId="2680E664"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4,800.00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3A13491E"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10E8E5FC"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4,800.00</w:t>
            </w:r>
          </w:p>
        </w:tc>
        <w:tc>
          <w:tcPr>
            <w:tcW w:w="1390" w:type="dxa"/>
            <w:tcBorders>
              <w:top w:val="nil"/>
              <w:left w:val="nil"/>
              <w:bottom w:val="single" w:sz="4" w:space="0" w:color="auto"/>
              <w:right w:val="single" w:sz="8" w:space="0" w:color="auto"/>
            </w:tcBorders>
            <w:shd w:val="clear" w:color="auto" w:fill="auto"/>
            <w:noWrap/>
            <w:vAlign w:val="bottom"/>
            <w:hideMark/>
          </w:tcPr>
          <w:p w14:paraId="51CB9F1B"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05CBAE56"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186AE99"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Apertura de Hoyos</w:t>
            </w:r>
          </w:p>
        </w:tc>
        <w:tc>
          <w:tcPr>
            <w:tcW w:w="1080" w:type="dxa"/>
            <w:tcBorders>
              <w:top w:val="nil"/>
              <w:left w:val="nil"/>
              <w:bottom w:val="single" w:sz="4" w:space="0" w:color="auto"/>
              <w:right w:val="single" w:sz="4" w:space="0" w:color="auto"/>
            </w:tcBorders>
            <w:shd w:val="clear" w:color="auto" w:fill="auto"/>
            <w:noWrap/>
            <w:vAlign w:val="center"/>
            <w:hideMark/>
          </w:tcPr>
          <w:p w14:paraId="46E4EB97"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Jornales</w:t>
            </w:r>
          </w:p>
        </w:tc>
        <w:tc>
          <w:tcPr>
            <w:tcW w:w="1300" w:type="dxa"/>
            <w:tcBorders>
              <w:top w:val="nil"/>
              <w:left w:val="nil"/>
              <w:bottom w:val="single" w:sz="4" w:space="0" w:color="auto"/>
              <w:right w:val="nil"/>
            </w:tcBorders>
            <w:shd w:val="clear" w:color="auto" w:fill="auto"/>
            <w:noWrap/>
            <w:vAlign w:val="bottom"/>
            <w:hideMark/>
          </w:tcPr>
          <w:p w14:paraId="572EC8AF"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4,800.00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38D5D0B2"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7DB3FE73"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4,800.00</w:t>
            </w:r>
          </w:p>
        </w:tc>
        <w:tc>
          <w:tcPr>
            <w:tcW w:w="1390" w:type="dxa"/>
            <w:tcBorders>
              <w:top w:val="nil"/>
              <w:left w:val="nil"/>
              <w:bottom w:val="single" w:sz="4" w:space="0" w:color="auto"/>
              <w:right w:val="single" w:sz="8" w:space="0" w:color="auto"/>
            </w:tcBorders>
            <w:shd w:val="clear" w:color="auto" w:fill="auto"/>
            <w:noWrap/>
            <w:vAlign w:val="bottom"/>
            <w:hideMark/>
          </w:tcPr>
          <w:p w14:paraId="7D356E0C"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60900214"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1EBC2F9"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 - Abonamiento</w:t>
            </w:r>
          </w:p>
        </w:tc>
        <w:tc>
          <w:tcPr>
            <w:tcW w:w="1080" w:type="dxa"/>
            <w:tcBorders>
              <w:top w:val="nil"/>
              <w:left w:val="nil"/>
              <w:bottom w:val="single" w:sz="4" w:space="0" w:color="auto"/>
              <w:right w:val="single" w:sz="4" w:space="0" w:color="auto"/>
            </w:tcBorders>
            <w:shd w:val="clear" w:color="auto" w:fill="auto"/>
            <w:noWrap/>
            <w:vAlign w:val="center"/>
            <w:hideMark/>
          </w:tcPr>
          <w:p w14:paraId="7CA3D153"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00" w:type="dxa"/>
            <w:tcBorders>
              <w:top w:val="nil"/>
              <w:left w:val="nil"/>
              <w:bottom w:val="single" w:sz="4" w:space="0" w:color="auto"/>
              <w:right w:val="nil"/>
            </w:tcBorders>
            <w:shd w:val="clear" w:color="auto" w:fill="auto"/>
            <w:noWrap/>
            <w:vAlign w:val="bottom"/>
            <w:hideMark/>
          </w:tcPr>
          <w:p w14:paraId="33A25B8F"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16,800.00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769F40E8"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14,200.00</w:t>
            </w:r>
          </w:p>
        </w:tc>
        <w:tc>
          <w:tcPr>
            <w:tcW w:w="1265" w:type="dxa"/>
            <w:tcBorders>
              <w:top w:val="nil"/>
              <w:left w:val="nil"/>
              <w:bottom w:val="single" w:sz="4" w:space="0" w:color="auto"/>
              <w:right w:val="single" w:sz="4" w:space="0" w:color="auto"/>
            </w:tcBorders>
            <w:shd w:val="clear" w:color="auto" w:fill="auto"/>
            <w:noWrap/>
            <w:vAlign w:val="bottom"/>
            <w:hideMark/>
          </w:tcPr>
          <w:p w14:paraId="5689FAD1"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2,600.00</w:t>
            </w:r>
          </w:p>
        </w:tc>
        <w:tc>
          <w:tcPr>
            <w:tcW w:w="1390" w:type="dxa"/>
            <w:tcBorders>
              <w:top w:val="nil"/>
              <w:left w:val="nil"/>
              <w:bottom w:val="single" w:sz="4" w:space="0" w:color="auto"/>
              <w:right w:val="single" w:sz="8" w:space="0" w:color="auto"/>
            </w:tcBorders>
            <w:shd w:val="clear" w:color="auto" w:fill="auto"/>
            <w:noWrap/>
            <w:vAlign w:val="bottom"/>
            <w:hideMark/>
          </w:tcPr>
          <w:p w14:paraId="06680B8E"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1D0D8175"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FAC9BA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      * Guano de Isla</w:t>
            </w:r>
          </w:p>
        </w:tc>
        <w:tc>
          <w:tcPr>
            <w:tcW w:w="1080" w:type="dxa"/>
            <w:tcBorders>
              <w:top w:val="nil"/>
              <w:left w:val="nil"/>
              <w:bottom w:val="single" w:sz="4" w:space="0" w:color="auto"/>
              <w:right w:val="single" w:sz="4" w:space="0" w:color="auto"/>
            </w:tcBorders>
            <w:shd w:val="clear" w:color="auto" w:fill="auto"/>
            <w:noWrap/>
            <w:vAlign w:val="center"/>
            <w:hideMark/>
          </w:tcPr>
          <w:p w14:paraId="6BDBF5BC"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Kg</w:t>
            </w:r>
          </w:p>
        </w:tc>
        <w:tc>
          <w:tcPr>
            <w:tcW w:w="1300" w:type="dxa"/>
            <w:tcBorders>
              <w:top w:val="nil"/>
              <w:left w:val="nil"/>
              <w:bottom w:val="single" w:sz="4" w:space="0" w:color="auto"/>
              <w:right w:val="nil"/>
            </w:tcBorders>
            <w:shd w:val="clear" w:color="auto" w:fill="auto"/>
            <w:noWrap/>
            <w:vAlign w:val="bottom"/>
            <w:hideMark/>
          </w:tcPr>
          <w:p w14:paraId="706F239B"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3,600.00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72B5EA51"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3,600.00</w:t>
            </w:r>
          </w:p>
        </w:tc>
        <w:tc>
          <w:tcPr>
            <w:tcW w:w="1265" w:type="dxa"/>
            <w:tcBorders>
              <w:top w:val="nil"/>
              <w:left w:val="nil"/>
              <w:bottom w:val="single" w:sz="4" w:space="0" w:color="auto"/>
              <w:right w:val="single" w:sz="4" w:space="0" w:color="auto"/>
            </w:tcBorders>
            <w:shd w:val="clear" w:color="auto" w:fill="auto"/>
            <w:noWrap/>
            <w:vAlign w:val="bottom"/>
            <w:hideMark/>
          </w:tcPr>
          <w:p w14:paraId="47EB0CC0"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1F550E2C"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348E5474"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A2C2652"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      *Roca Fosfórica de </w:t>
            </w:r>
            <w:proofErr w:type="spellStart"/>
            <w:r w:rsidRPr="003A6108">
              <w:rPr>
                <w:rFonts w:ascii="Calibri" w:eastAsia="Times New Roman" w:hAnsi="Calibri" w:cs="Times New Roman"/>
                <w:color w:val="000000"/>
                <w:sz w:val="18"/>
                <w:szCs w:val="18"/>
                <w:lang w:eastAsia="es-PE"/>
              </w:rPr>
              <w:t>Bayóvar</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14:paraId="7AC6CFD5"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Kg</w:t>
            </w:r>
          </w:p>
        </w:tc>
        <w:tc>
          <w:tcPr>
            <w:tcW w:w="1300" w:type="dxa"/>
            <w:tcBorders>
              <w:top w:val="nil"/>
              <w:left w:val="nil"/>
              <w:bottom w:val="single" w:sz="4" w:space="0" w:color="auto"/>
              <w:right w:val="nil"/>
            </w:tcBorders>
            <w:shd w:val="clear" w:color="auto" w:fill="auto"/>
            <w:noWrap/>
            <w:vAlign w:val="bottom"/>
            <w:hideMark/>
          </w:tcPr>
          <w:p w14:paraId="3820197D"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3,600.00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427E94AC"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3,600.00</w:t>
            </w:r>
          </w:p>
        </w:tc>
        <w:tc>
          <w:tcPr>
            <w:tcW w:w="1265" w:type="dxa"/>
            <w:tcBorders>
              <w:top w:val="nil"/>
              <w:left w:val="nil"/>
              <w:bottom w:val="single" w:sz="4" w:space="0" w:color="auto"/>
              <w:right w:val="single" w:sz="4" w:space="0" w:color="auto"/>
            </w:tcBorders>
            <w:shd w:val="clear" w:color="auto" w:fill="auto"/>
            <w:noWrap/>
            <w:vAlign w:val="bottom"/>
            <w:hideMark/>
          </w:tcPr>
          <w:p w14:paraId="0D1A502C"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4582589D"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1DBA0D86"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34AC2AD"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      *Roca Fosfórica.</w:t>
            </w:r>
          </w:p>
        </w:tc>
        <w:tc>
          <w:tcPr>
            <w:tcW w:w="1080" w:type="dxa"/>
            <w:tcBorders>
              <w:top w:val="nil"/>
              <w:left w:val="nil"/>
              <w:bottom w:val="single" w:sz="4" w:space="0" w:color="auto"/>
              <w:right w:val="single" w:sz="4" w:space="0" w:color="auto"/>
            </w:tcBorders>
            <w:shd w:val="clear" w:color="auto" w:fill="auto"/>
            <w:noWrap/>
            <w:vAlign w:val="center"/>
            <w:hideMark/>
          </w:tcPr>
          <w:p w14:paraId="761B4D32"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Kg</w:t>
            </w:r>
          </w:p>
        </w:tc>
        <w:tc>
          <w:tcPr>
            <w:tcW w:w="1300" w:type="dxa"/>
            <w:tcBorders>
              <w:top w:val="nil"/>
              <w:left w:val="nil"/>
              <w:bottom w:val="single" w:sz="4" w:space="0" w:color="auto"/>
              <w:right w:val="nil"/>
            </w:tcBorders>
            <w:shd w:val="clear" w:color="auto" w:fill="auto"/>
            <w:noWrap/>
            <w:vAlign w:val="bottom"/>
            <w:hideMark/>
          </w:tcPr>
          <w:p w14:paraId="106D7C04"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2,400.00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533B5AE0"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2,400.00</w:t>
            </w:r>
          </w:p>
        </w:tc>
        <w:tc>
          <w:tcPr>
            <w:tcW w:w="1265" w:type="dxa"/>
            <w:tcBorders>
              <w:top w:val="nil"/>
              <w:left w:val="nil"/>
              <w:bottom w:val="single" w:sz="4" w:space="0" w:color="auto"/>
              <w:right w:val="single" w:sz="4" w:space="0" w:color="auto"/>
            </w:tcBorders>
            <w:shd w:val="clear" w:color="auto" w:fill="auto"/>
            <w:noWrap/>
            <w:vAlign w:val="bottom"/>
            <w:hideMark/>
          </w:tcPr>
          <w:p w14:paraId="271A30C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32CDD6E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3FEBB89D"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5A58A9A"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      *Remoción y mezcla de sustrato</w:t>
            </w:r>
          </w:p>
        </w:tc>
        <w:tc>
          <w:tcPr>
            <w:tcW w:w="1080" w:type="dxa"/>
            <w:tcBorders>
              <w:top w:val="nil"/>
              <w:left w:val="nil"/>
              <w:bottom w:val="single" w:sz="4" w:space="0" w:color="auto"/>
              <w:right w:val="single" w:sz="4" w:space="0" w:color="auto"/>
            </w:tcBorders>
            <w:shd w:val="clear" w:color="auto" w:fill="auto"/>
            <w:noWrap/>
            <w:vAlign w:val="center"/>
            <w:hideMark/>
          </w:tcPr>
          <w:p w14:paraId="3AC2DCE9"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Jornal</w:t>
            </w:r>
          </w:p>
        </w:tc>
        <w:tc>
          <w:tcPr>
            <w:tcW w:w="1300" w:type="dxa"/>
            <w:tcBorders>
              <w:top w:val="nil"/>
              <w:left w:val="nil"/>
              <w:bottom w:val="single" w:sz="4" w:space="0" w:color="auto"/>
              <w:right w:val="nil"/>
            </w:tcBorders>
            <w:shd w:val="clear" w:color="auto" w:fill="auto"/>
            <w:noWrap/>
            <w:vAlign w:val="bottom"/>
            <w:hideMark/>
          </w:tcPr>
          <w:p w14:paraId="60A19B81"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2,400.00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32D77AEE"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1,400.00</w:t>
            </w:r>
          </w:p>
        </w:tc>
        <w:tc>
          <w:tcPr>
            <w:tcW w:w="1265" w:type="dxa"/>
            <w:tcBorders>
              <w:top w:val="nil"/>
              <w:left w:val="nil"/>
              <w:bottom w:val="single" w:sz="4" w:space="0" w:color="auto"/>
              <w:right w:val="single" w:sz="4" w:space="0" w:color="auto"/>
            </w:tcBorders>
            <w:shd w:val="clear" w:color="auto" w:fill="auto"/>
            <w:noWrap/>
            <w:vAlign w:val="bottom"/>
            <w:hideMark/>
          </w:tcPr>
          <w:p w14:paraId="0F93D8D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1000.00</w:t>
            </w:r>
          </w:p>
        </w:tc>
        <w:tc>
          <w:tcPr>
            <w:tcW w:w="1390" w:type="dxa"/>
            <w:tcBorders>
              <w:top w:val="nil"/>
              <w:left w:val="nil"/>
              <w:bottom w:val="single" w:sz="4" w:space="0" w:color="auto"/>
              <w:right w:val="single" w:sz="8" w:space="0" w:color="auto"/>
            </w:tcBorders>
            <w:shd w:val="clear" w:color="auto" w:fill="auto"/>
            <w:noWrap/>
            <w:vAlign w:val="bottom"/>
            <w:hideMark/>
          </w:tcPr>
          <w:p w14:paraId="35F2D540"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67CBD86F"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11639FF"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      *Colocación y siembra dentro de los hoyos</w:t>
            </w:r>
          </w:p>
        </w:tc>
        <w:tc>
          <w:tcPr>
            <w:tcW w:w="1080" w:type="dxa"/>
            <w:tcBorders>
              <w:top w:val="nil"/>
              <w:left w:val="nil"/>
              <w:bottom w:val="single" w:sz="4" w:space="0" w:color="auto"/>
              <w:right w:val="single" w:sz="4" w:space="0" w:color="auto"/>
            </w:tcBorders>
            <w:shd w:val="clear" w:color="auto" w:fill="auto"/>
            <w:noWrap/>
            <w:vAlign w:val="center"/>
            <w:hideMark/>
          </w:tcPr>
          <w:p w14:paraId="5CBBD91B"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Jornal</w:t>
            </w:r>
          </w:p>
        </w:tc>
        <w:tc>
          <w:tcPr>
            <w:tcW w:w="1300" w:type="dxa"/>
            <w:tcBorders>
              <w:top w:val="nil"/>
              <w:left w:val="nil"/>
              <w:bottom w:val="single" w:sz="4" w:space="0" w:color="auto"/>
              <w:right w:val="nil"/>
            </w:tcBorders>
            <w:shd w:val="clear" w:color="auto" w:fill="auto"/>
            <w:noWrap/>
            <w:vAlign w:val="bottom"/>
            <w:hideMark/>
          </w:tcPr>
          <w:p w14:paraId="2D84C91C"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4,800.00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5A240B04"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3,200.00</w:t>
            </w:r>
          </w:p>
        </w:tc>
        <w:tc>
          <w:tcPr>
            <w:tcW w:w="1265" w:type="dxa"/>
            <w:tcBorders>
              <w:top w:val="nil"/>
              <w:left w:val="nil"/>
              <w:bottom w:val="single" w:sz="4" w:space="0" w:color="auto"/>
              <w:right w:val="single" w:sz="4" w:space="0" w:color="auto"/>
            </w:tcBorders>
            <w:shd w:val="clear" w:color="auto" w:fill="auto"/>
            <w:noWrap/>
            <w:vAlign w:val="bottom"/>
            <w:hideMark/>
          </w:tcPr>
          <w:p w14:paraId="33C77C1C"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1600.00</w:t>
            </w:r>
          </w:p>
        </w:tc>
        <w:tc>
          <w:tcPr>
            <w:tcW w:w="1390" w:type="dxa"/>
            <w:tcBorders>
              <w:top w:val="nil"/>
              <w:left w:val="nil"/>
              <w:bottom w:val="single" w:sz="4" w:space="0" w:color="auto"/>
              <w:right w:val="single" w:sz="8" w:space="0" w:color="auto"/>
            </w:tcBorders>
            <w:shd w:val="clear" w:color="auto" w:fill="auto"/>
            <w:noWrap/>
            <w:vAlign w:val="bottom"/>
            <w:hideMark/>
          </w:tcPr>
          <w:p w14:paraId="06F107FB"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3755D765"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FD966"/>
            <w:vAlign w:val="center"/>
            <w:hideMark/>
          </w:tcPr>
          <w:p w14:paraId="123B19A1"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1.3 Labores culturales en las áreas establecidas,</w:t>
            </w:r>
          </w:p>
        </w:tc>
        <w:tc>
          <w:tcPr>
            <w:tcW w:w="1080" w:type="dxa"/>
            <w:tcBorders>
              <w:top w:val="nil"/>
              <w:left w:val="nil"/>
              <w:bottom w:val="single" w:sz="4" w:space="0" w:color="auto"/>
              <w:right w:val="single" w:sz="4" w:space="0" w:color="auto"/>
            </w:tcBorders>
            <w:shd w:val="clear" w:color="000000" w:fill="FFD966"/>
            <w:noWrap/>
            <w:vAlign w:val="bottom"/>
            <w:hideMark/>
          </w:tcPr>
          <w:p w14:paraId="00530045" w14:textId="77777777"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proofErr w:type="gramStart"/>
            <w:r w:rsidRPr="003A6108">
              <w:rPr>
                <w:rFonts w:ascii="Calibri" w:eastAsia="Times New Roman" w:hAnsi="Calibri" w:cs="Times New Roman"/>
                <w:b/>
                <w:bCs/>
                <w:color w:val="000000"/>
                <w:sz w:val="18"/>
                <w:szCs w:val="18"/>
                <w:lang w:eastAsia="es-PE"/>
              </w:rPr>
              <w:t>ha</w:t>
            </w:r>
            <w:proofErr w:type="gramEnd"/>
            <w:r w:rsidRPr="003A6108">
              <w:rPr>
                <w:rFonts w:ascii="Calibri" w:eastAsia="Times New Roman" w:hAnsi="Calibri" w:cs="Times New Roman"/>
                <w:b/>
                <w:bCs/>
                <w:color w:val="000000"/>
                <w:sz w:val="18"/>
                <w:szCs w:val="18"/>
                <w:lang w:eastAsia="es-PE"/>
              </w:rPr>
              <w:t xml:space="preserve">. </w:t>
            </w:r>
          </w:p>
        </w:tc>
        <w:tc>
          <w:tcPr>
            <w:tcW w:w="1300" w:type="dxa"/>
            <w:tcBorders>
              <w:top w:val="nil"/>
              <w:left w:val="nil"/>
              <w:bottom w:val="single" w:sz="4" w:space="0" w:color="auto"/>
              <w:right w:val="nil"/>
            </w:tcBorders>
            <w:shd w:val="clear" w:color="000000" w:fill="FFD966"/>
            <w:noWrap/>
            <w:vAlign w:val="bottom"/>
            <w:hideMark/>
          </w:tcPr>
          <w:p w14:paraId="0B3E152F"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63,364.00</w:t>
            </w:r>
          </w:p>
        </w:tc>
        <w:tc>
          <w:tcPr>
            <w:tcW w:w="1035" w:type="dxa"/>
            <w:tcBorders>
              <w:top w:val="nil"/>
              <w:left w:val="single" w:sz="8" w:space="0" w:color="auto"/>
              <w:bottom w:val="single" w:sz="4" w:space="0" w:color="auto"/>
              <w:right w:val="single" w:sz="4" w:space="0" w:color="auto"/>
            </w:tcBorders>
            <w:shd w:val="clear" w:color="000000" w:fill="FFD966"/>
            <w:noWrap/>
            <w:vAlign w:val="bottom"/>
            <w:hideMark/>
          </w:tcPr>
          <w:p w14:paraId="67BF75CE"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54,064.00</w:t>
            </w:r>
          </w:p>
        </w:tc>
        <w:tc>
          <w:tcPr>
            <w:tcW w:w="1265" w:type="dxa"/>
            <w:tcBorders>
              <w:top w:val="nil"/>
              <w:left w:val="nil"/>
              <w:bottom w:val="single" w:sz="4" w:space="0" w:color="auto"/>
              <w:right w:val="single" w:sz="4" w:space="0" w:color="auto"/>
            </w:tcBorders>
            <w:shd w:val="clear" w:color="000000" w:fill="FFD966"/>
            <w:noWrap/>
            <w:vAlign w:val="bottom"/>
            <w:hideMark/>
          </w:tcPr>
          <w:p w14:paraId="37173DDD"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9,300.00</w:t>
            </w:r>
          </w:p>
        </w:tc>
        <w:tc>
          <w:tcPr>
            <w:tcW w:w="1390" w:type="dxa"/>
            <w:tcBorders>
              <w:top w:val="nil"/>
              <w:left w:val="nil"/>
              <w:bottom w:val="single" w:sz="4" w:space="0" w:color="auto"/>
              <w:right w:val="single" w:sz="8" w:space="0" w:color="auto"/>
            </w:tcBorders>
            <w:shd w:val="clear" w:color="000000" w:fill="FFD966"/>
            <w:noWrap/>
            <w:vAlign w:val="bottom"/>
            <w:hideMark/>
          </w:tcPr>
          <w:p w14:paraId="11AD1045"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20FA7869"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73351D99"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1.3.1 Cultivo de Plantas Instaladas</w:t>
            </w:r>
          </w:p>
        </w:tc>
        <w:tc>
          <w:tcPr>
            <w:tcW w:w="1080" w:type="dxa"/>
            <w:tcBorders>
              <w:top w:val="nil"/>
              <w:left w:val="nil"/>
              <w:bottom w:val="single" w:sz="4" w:space="0" w:color="auto"/>
              <w:right w:val="single" w:sz="4" w:space="0" w:color="auto"/>
            </w:tcBorders>
            <w:shd w:val="clear" w:color="000000" w:fill="9BC2E6"/>
            <w:noWrap/>
            <w:vAlign w:val="center"/>
            <w:hideMark/>
          </w:tcPr>
          <w:p w14:paraId="57BD639A"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ha</w:t>
            </w:r>
          </w:p>
        </w:tc>
        <w:tc>
          <w:tcPr>
            <w:tcW w:w="1300" w:type="dxa"/>
            <w:tcBorders>
              <w:top w:val="nil"/>
              <w:left w:val="nil"/>
              <w:bottom w:val="single" w:sz="4" w:space="0" w:color="auto"/>
              <w:right w:val="nil"/>
            </w:tcBorders>
            <w:shd w:val="clear" w:color="000000" w:fill="9BC2E6"/>
            <w:noWrap/>
            <w:vAlign w:val="bottom"/>
            <w:hideMark/>
          </w:tcPr>
          <w:p w14:paraId="17A2EFE0"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26,400.00</w:t>
            </w:r>
          </w:p>
        </w:tc>
        <w:tc>
          <w:tcPr>
            <w:tcW w:w="1035" w:type="dxa"/>
            <w:tcBorders>
              <w:top w:val="nil"/>
              <w:left w:val="single" w:sz="8" w:space="0" w:color="auto"/>
              <w:bottom w:val="single" w:sz="4" w:space="0" w:color="auto"/>
              <w:right w:val="single" w:sz="4" w:space="0" w:color="auto"/>
            </w:tcBorders>
            <w:shd w:val="clear" w:color="000000" w:fill="9BC2E6"/>
            <w:noWrap/>
            <w:vAlign w:val="bottom"/>
            <w:hideMark/>
          </w:tcPr>
          <w:p w14:paraId="60D9318D"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24,000.00</w:t>
            </w:r>
          </w:p>
        </w:tc>
        <w:tc>
          <w:tcPr>
            <w:tcW w:w="1265" w:type="dxa"/>
            <w:tcBorders>
              <w:top w:val="nil"/>
              <w:left w:val="nil"/>
              <w:bottom w:val="single" w:sz="4" w:space="0" w:color="auto"/>
              <w:right w:val="single" w:sz="4" w:space="0" w:color="auto"/>
            </w:tcBorders>
            <w:shd w:val="clear" w:color="000000" w:fill="9BC2E6"/>
            <w:noWrap/>
            <w:vAlign w:val="bottom"/>
            <w:hideMark/>
          </w:tcPr>
          <w:p w14:paraId="074ECB83"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2,400.00</w:t>
            </w:r>
          </w:p>
        </w:tc>
        <w:tc>
          <w:tcPr>
            <w:tcW w:w="1390" w:type="dxa"/>
            <w:tcBorders>
              <w:top w:val="nil"/>
              <w:left w:val="nil"/>
              <w:bottom w:val="single" w:sz="4" w:space="0" w:color="auto"/>
              <w:right w:val="single" w:sz="8" w:space="0" w:color="auto"/>
            </w:tcBorders>
            <w:shd w:val="clear" w:color="000000" w:fill="9BC2E6"/>
            <w:noWrap/>
            <w:vAlign w:val="bottom"/>
            <w:hideMark/>
          </w:tcPr>
          <w:p w14:paraId="74E21988"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27A30283"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8CBAD"/>
            <w:noWrap/>
            <w:vAlign w:val="center"/>
            <w:hideMark/>
          </w:tcPr>
          <w:p w14:paraId="43EA0D51"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1.3.1.1- 1er Mantenimiento de Plantación</w:t>
            </w:r>
          </w:p>
        </w:tc>
        <w:tc>
          <w:tcPr>
            <w:tcW w:w="1080" w:type="dxa"/>
            <w:tcBorders>
              <w:top w:val="nil"/>
              <w:left w:val="nil"/>
              <w:bottom w:val="single" w:sz="4" w:space="0" w:color="auto"/>
              <w:right w:val="single" w:sz="4" w:space="0" w:color="auto"/>
            </w:tcBorders>
            <w:shd w:val="clear" w:color="000000" w:fill="F8CBAD"/>
            <w:noWrap/>
            <w:vAlign w:val="center"/>
            <w:hideMark/>
          </w:tcPr>
          <w:p w14:paraId="050DA69C" w14:textId="77777777"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w:t>
            </w:r>
          </w:p>
        </w:tc>
        <w:tc>
          <w:tcPr>
            <w:tcW w:w="1300" w:type="dxa"/>
            <w:tcBorders>
              <w:top w:val="nil"/>
              <w:left w:val="nil"/>
              <w:bottom w:val="single" w:sz="4" w:space="0" w:color="auto"/>
              <w:right w:val="nil"/>
            </w:tcBorders>
            <w:shd w:val="clear" w:color="000000" w:fill="F8CBAD"/>
            <w:noWrap/>
            <w:vAlign w:val="bottom"/>
            <w:hideMark/>
          </w:tcPr>
          <w:p w14:paraId="77BD5B67"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12,000.00</w:t>
            </w:r>
          </w:p>
        </w:tc>
        <w:tc>
          <w:tcPr>
            <w:tcW w:w="1035" w:type="dxa"/>
            <w:tcBorders>
              <w:top w:val="nil"/>
              <w:left w:val="single" w:sz="4" w:space="0" w:color="auto"/>
              <w:bottom w:val="single" w:sz="4" w:space="0" w:color="auto"/>
              <w:right w:val="nil"/>
            </w:tcBorders>
            <w:shd w:val="clear" w:color="000000" w:fill="F8CBAD"/>
            <w:noWrap/>
            <w:vAlign w:val="bottom"/>
            <w:hideMark/>
          </w:tcPr>
          <w:p w14:paraId="3668691E"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12,000.00</w:t>
            </w:r>
          </w:p>
        </w:tc>
        <w:tc>
          <w:tcPr>
            <w:tcW w:w="1265" w:type="dxa"/>
            <w:tcBorders>
              <w:top w:val="nil"/>
              <w:left w:val="single" w:sz="4" w:space="0" w:color="auto"/>
              <w:bottom w:val="single" w:sz="4" w:space="0" w:color="auto"/>
              <w:right w:val="nil"/>
            </w:tcBorders>
            <w:shd w:val="clear" w:color="000000" w:fill="F8CBAD"/>
            <w:noWrap/>
            <w:vAlign w:val="bottom"/>
            <w:hideMark/>
          </w:tcPr>
          <w:p w14:paraId="5E95708C"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single" w:sz="4" w:space="0" w:color="auto"/>
              <w:bottom w:val="single" w:sz="4" w:space="0" w:color="auto"/>
              <w:right w:val="nil"/>
            </w:tcBorders>
            <w:shd w:val="clear" w:color="000000" w:fill="F8CBAD"/>
            <w:noWrap/>
            <w:vAlign w:val="bottom"/>
            <w:hideMark/>
          </w:tcPr>
          <w:p w14:paraId="260BA418"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42875E4A"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3A4349B"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Deshierbo </w:t>
            </w:r>
          </w:p>
        </w:tc>
        <w:tc>
          <w:tcPr>
            <w:tcW w:w="1080" w:type="dxa"/>
            <w:tcBorders>
              <w:top w:val="nil"/>
              <w:left w:val="nil"/>
              <w:bottom w:val="single" w:sz="4" w:space="0" w:color="auto"/>
              <w:right w:val="single" w:sz="4" w:space="0" w:color="auto"/>
            </w:tcBorders>
            <w:shd w:val="clear" w:color="auto" w:fill="auto"/>
            <w:noWrap/>
            <w:vAlign w:val="center"/>
            <w:hideMark/>
          </w:tcPr>
          <w:p w14:paraId="3D82F00E"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Jornal</w:t>
            </w:r>
          </w:p>
        </w:tc>
        <w:tc>
          <w:tcPr>
            <w:tcW w:w="1300" w:type="dxa"/>
            <w:tcBorders>
              <w:top w:val="nil"/>
              <w:left w:val="nil"/>
              <w:bottom w:val="single" w:sz="4" w:space="0" w:color="auto"/>
              <w:right w:val="nil"/>
            </w:tcBorders>
            <w:shd w:val="clear" w:color="auto" w:fill="auto"/>
            <w:noWrap/>
            <w:vAlign w:val="bottom"/>
            <w:hideMark/>
          </w:tcPr>
          <w:p w14:paraId="63402971"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12,000.00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2F82C485"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12,000.00</w:t>
            </w:r>
          </w:p>
        </w:tc>
        <w:tc>
          <w:tcPr>
            <w:tcW w:w="1265" w:type="dxa"/>
            <w:tcBorders>
              <w:top w:val="nil"/>
              <w:left w:val="nil"/>
              <w:bottom w:val="single" w:sz="4" w:space="0" w:color="auto"/>
              <w:right w:val="single" w:sz="4" w:space="0" w:color="auto"/>
            </w:tcBorders>
            <w:shd w:val="clear" w:color="auto" w:fill="auto"/>
            <w:noWrap/>
            <w:vAlign w:val="bottom"/>
            <w:hideMark/>
          </w:tcPr>
          <w:p w14:paraId="46B9EE72"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65FD53DE"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5E3F0935"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8CBAD"/>
            <w:noWrap/>
            <w:vAlign w:val="center"/>
            <w:hideMark/>
          </w:tcPr>
          <w:p w14:paraId="5E391346"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1.3.1.2 - 2do. Mantenimiento de Plantación</w:t>
            </w:r>
          </w:p>
        </w:tc>
        <w:tc>
          <w:tcPr>
            <w:tcW w:w="1080" w:type="dxa"/>
            <w:tcBorders>
              <w:top w:val="nil"/>
              <w:left w:val="nil"/>
              <w:bottom w:val="single" w:sz="4" w:space="0" w:color="auto"/>
              <w:right w:val="single" w:sz="4" w:space="0" w:color="auto"/>
            </w:tcBorders>
            <w:shd w:val="clear" w:color="000000" w:fill="F8CBAD"/>
            <w:noWrap/>
            <w:vAlign w:val="center"/>
            <w:hideMark/>
          </w:tcPr>
          <w:p w14:paraId="4EA54ED4" w14:textId="77777777"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w:t>
            </w:r>
          </w:p>
        </w:tc>
        <w:tc>
          <w:tcPr>
            <w:tcW w:w="1300" w:type="dxa"/>
            <w:tcBorders>
              <w:top w:val="nil"/>
              <w:left w:val="nil"/>
              <w:bottom w:val="single" w:sz="4" w:space="0" w:color="auto"/>
              <w:right w:val="nil"/>
            </w:tcBorders>
            <w:shd w:val="clear" w:color="000000" w:fill="F8CBAD"/>
            <w:noWrap/>
            <w:vAlign w:val="bottom"/>
            <w:hideMark/>
          </w:tcPr>
          <w:p w14:paraId="36CDF228"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14,400.00</w:t>
            </w:r>
          </w:p>
        </w:tc>
        <w:tc>
          <w:tcPr>
            <w:tcW w:w="1035" w:type="dxa"/>
            <w:tcBorders>
              <w:top w:val="nil"/>
              <w:left w:val="single" w:sz="8" w:space="0" w:color="auto"/>
              <w:bottom w:val="single" w:sz="4" w:space="0" w:color="auto"/>
              <w:right w:val="single" w:sz="4" w:space="0" w:color="auto"/>
            </w:tcBorders>
            <w:shd w:val="clear" w:color="000000" w:fill="F8CBAD"/>
            <w:noWrap/>
            <w:vAlign w:val="bottom"/>
            <w:hideMark/>
          </w:tcPr>
          <w:p w14:paraId="15CFCBE4"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12,000.00</w:t>
            </w:r>
          </w:p>
        </w:tc>
        <w:tc>
          <w:tcPr>
            <w:tcW w:w="1265" w:type="dxa"/>
            <w:tcBorders>
              <w:top w:val="nil"/>
              <w:left w:val="nil"/>
              <w:bottom w:val="single" w:sz="4" w:space="0" w:color="auto"/>
              <w:right w:val="single" w:sz="4" w:space="0" w:color="auto"/>
            </w:tcBorders>
            <w:shd w:val="clear" w:color="000000" w:fill="F8CBAD"/>
            <w:noWrap/>
            <w:vAlign w:val="bottom"/>
            <w:hideMark/>
          </w:tcPr>
          <w:p w14:paraId="5FCD97C2"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2,400.00</w:t>
            </w:r>
          </w:p>
        </w:tc>
        <w:tc>
          <w:tcPr>
            <w:tcW w:w="1390" w:type="dxa"/>
            <w:tcBorders>
              <w:top w:val="nil"/>
              <w:left w:val="nil"/>
              <w:bottom w:val="single" w:sz="4" w:space="0" w:color="auto"/>
              <w:right w:val="single" w:sz="8" w:space="0" w:color="auto"/>
            </w:tcBorders>
            <w:shd w:val="clear" w:color="000000" w:fill="F8CBAD"/>
            <w:noWrap/>
            <w:vAlign w:val="bottom"/>
            <w:hideMark/>
          </w:tcPr>
          <w:p w14:paraId="6D43D493"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435018BC"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3510F32"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Deshierbo </w:t>
            </w:r>
          </w:p>
        </w:tc>
        <w:tc>
          <w:tcPr>
            <w:tcW w:w="1080" w:type="dxa"/>
            <w:tcBorders>
              <w:top w:val="nil"/>
              <w:left w:val="nil"/>
              <w:bottom w:val="single" w:sz="4" w:space="0" w:color="auto"/>
              <w:right w:val="single" w:sz="4" w:space="0" w:color="auto"/>
            </w:tcBorders>
            <w:shd w:val="clear" w:color="auto" w:fill="auto"/>
            <w:noWrap/>
            <w:vAlign w:val="center"/>
            <w:hideMark/>
          </w:tcPr>
          <w:p w14:paraId="47C0BBF1"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Jornal</w:t>
            </w:r>
          </w:p>
        </w:tc>
        <w:tc>
          <w:tcPr>
            <w:tcW w:w="1300" w:type="dxa"/>
            <w:tcBorders>
              <w:top w:val="nil"/>
              <w:left w:val="nil"/>
              <w:bottom w:val="single" w:sz="4" w:space="0" w:color="auto"/>
              <w:right w:val="nil"/>
            </w:tcBorders>
            <w:shd w:val="clear" w:color="auto" w:fill="auto"/>
            <w:noWrap/>
            <w:vAlign w:val="bottom"/>
            <w:hideMark/>
          </w:tcPr>
          <w:p w14:paraId="47F6F108"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12,000.00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678989A2"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12,000.00</w:t>
            </w:r>
          </w:p>
        </w:tc>
        <w:tc>
          <w:tcPr>
            <w:tcW w:w="1265" w:type="dxa"/>
            <w:tcBorders>
              <w:top w:val="nil"/>
              <w:left w:val="nil"/>
              <w:bottom w:val="single" w:sz="4" w:space="0" w:color="auto"/>
              <w:right w:val="single" w:sz="4" w:space="0" w:color="auto"/>
            </w:tcBorders>
            <w:shd w:val="clear" w:color="auto" w:fill="auto"/>
            <w:noWrap/>
            <w:vAlign w:val="bottom"/>
            <w:hideMark/>
          </w:tcPr>
          <w:p w14:paraId="227201DE"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0ABE585A"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61390E6D"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2D1CC4B"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Recalce</w:t>
            </w:r>
          </w:p>
        </w:tc>
        <w:tc>
          <w:tcPr>
            <w:tcW w:w="1080" w:type="dxa"/>
            <w:tcBorders>
              <w:top w:val="nil"/>
              <w:left w:val="nil"/>
              <w:bottom w:val="single" w:sz="4" w:space="0" w:color="auto"/>
              <w:right w:val="single" w:sz="4" w:space="0" w:color="auto"/>
            </w:tcBorders>
            <w:shd w:val="clear" w:color="auto" w:fill="auto"/>
            <w:noWrap/>
            <w:vAlign w:val="center"/>
            <w:hideMark/>
          </w:tcPr>
          <w:p w14:paraId="75975DF1"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Jornal</w:t>
            </w:r>
          </w:p>
        </w:tc>
        <w:tc>
          <w:tcPr>
            <w:tcW w:w="1300" w:type="dxa"/>
            <w:tcBorders>
              <w:top w:val="nil"/>
              <w:left w:val="nil"/>
              <w:bottom w:val="single" w:sz="4" w:space="0" w:color="auto"/>
              <w:right w:val="nil"/>
            </w:tcBorders>
            <w:shd w:val="clear" w:color="auto" w:fill="auto"/>
            <w:noWrap/>
            <w:vAlign w:val="bottom"/>
            <w:hideMark/>
          </w:tcPr>
          <w:p w14:paraId="4AFBDAC4"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2,400.00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3B04608E"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31F8E8C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2,400.00</w:t>
            </w:r>
          </w:p>
        </w:tc>
        <w:tc>
          <w:tcPr>
            <w:tcW w:w="1390" w:type="dxa"/>
            <w:tcBorders>
              <w:top w:val="nil"/>
              <w:left w:val="nil"/>
              <w:bottom w:val="single" w:sz="4" w:space="0" w:color="auto"/>
              <w:right w:val="single" w:sz="8" w:space="0" w:color="auto"/>
            </w:tcBorders>
            <w:shd w:val="clear" w:color="auto" w:fill="auto"/>
            <w:noWrap/>
            <w:vAlign w:val="bottom"/>
            <w:hideMark/>
          </w:tcPr>
          <w:p w14:paraId="3506CED2"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3E81F6A4"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64EB5804"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1.3.2 Abonamiento de las Plantaciones</w:t>
            </w:r>
          </w:p>
        </w:tc>
        <w:tc>
          <w:tcPr>
            <w:tcW w:w="1080" w:type="dxa"/>
            <w:tcBorders>
              <w:top w:val="nil"/>
              <w:left w:val="nil"/>
              <w:bottom w:val="single" w:sz="4" w:space="0" w:color="auto"/>
              <w:right w:val="single" w:sz="4" w:space="0" w:color="auto"/>
            </w:tcBorders>
            <w:shd w:val="clear" w:color="000000" w:fill="9BC2E6"/>
            <w:noWrap/>
            <w:vAlign w:val="center"/>
            <w:hideMark/>
          </w:tcPr>
          <w:p w14:paraId="339C8B4A"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ha</w:t>
            </w:r>
          </w:p>
        </w:tc>
        <w:tc>
          <w:tcPr>
            <w:tcW w:w="1300" w:type="dxa"/>
            <w:tcBorders>
              <w:top w:val="nil"/>
              <w:left w:val="nil"/>
              <w:bottom w:val="single" w:sz="4" w:space="0" w:color="auto"/>
              <w:right w:val="nil"/>
            </w:tcBorders>
            <w:shd w:val="clear" w:color="000000" w:fill="9BC2E6"/>
            <w:noWrap/>
            <w:vAlign w:val="bottom"/>
            <w:hideMark/>
          </w:tcPr>
          <w:p w14:paraId="179856B3"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23,754.00</w:t>
            </w:r>
          </w:p>
        </w:tc>
        <w:tc>
          <w:tcPr>
            <w:tcW w:w="1035" w:type="dxa"/>
            <w:tcBorders>
              <w:top w:val="nil"/>
              <w:left w:val="single" w:sz="8" w:space="0" w:color="auto"/>
              <w:bottom w:val="single" w:sz="4" w:space="0" w:color="auto"/>
              <w:right w:val="single" w:sz="4" w:space="0" w:color="auto"/>
            </w:tcBorders>
            <w:shd w:val="clear" w:color="000000" w:fill="9BC2E6"/>
            <w:noWrap/>
            <w:vAlign w:val="bottom"/>
            <w:hideMark/>
          </w:tcPr>
          <w:p w14:paraId="4A42C913"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19,254.00</w:t>
            </w:r>
          </w:p>
        </w:tc>
        <w:tc>
          <w:tcPr>
            <w:tcW w:w="1265" w:type="dxa"/>
            <w:tcBorders>
              <w:top w:val="nil"/>
              <w:left w:val="nil"/>
              <w:bottom w:val="single" w:sz="4" w:space="0" w:color="auto"/>
              <w:right w:val="single" w:sz="4" w:space="0" w:color="auto"/>
            </w:tcBorders>
            <w:shd w:val="clear" w:color="000000" w:fill="9BC2E6"/>
            <w:noWrap/>
            <w:vAlign w:val="bottom"/>
            <w:hideMark/>
          </w:tcPr>
          <w:p w14:paraId="7F28B2A5"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4,500.00</w:t>
            </w:r>
          </w:p>
        </w:tc>
        <w:tc>
          <w:tcPr>
            <w:tcW w:w="1390" w:type="dxa"/>
            <w:tcBorders>
              <w:top w:val="nil"/>
              <w:left w:val="nil"/>
              <w:bottom w:val="single" w:sz="4" w:space="0" w:color="auto"/>
              <w:right w:val="single" w:sz="8" w:space="0" w:color="auto"/>
            </w:tcBorders>
            <w:shd w:val="clear" w:color="000000" w:fill="9BC2E6"/>
            <w:noWrap/>
            <w:vAlign w:val="bottom"/>
            <w:hideMark/>
          </w:tcPr>
          <w:p w14:paraId="575A4E7D"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037FE5F9"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8CBAD"/>
            <w:noWrap/>
            <w:vAlign w:val="center"/>
            <w:hideMark/>
          </w:tcPr>
          <w:p w14:paraId="1ADFB444"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1.3.2.1 1er. Abonamiento</w:t>
            </w:r>
          </w:p>
        </w:tc>
        <w:tc>
          <w:tcPr>
            <w:tcW w:w="1080" w:type="dxa"/>
            <w:tcBorders>
              <w:top w:val="nil"/>
              <w:left w:val="nil"/>
              <w:bottom w:val="single" w:sz="4" w:space="0" w:color="auto"/>
              <w:right w:val="single" w:sz="4" w:space="0" w:color="auto"/>
            </w:tcBorders>
            <w:shd w:val="clear" w:color="000000" w:fill="F8CBAD"/>
            <w:noWrap/>
            <w:vAlign w:val="center"/>
            <w:hideMark/>
          </w:tcPr>
          <w:p w14:paraId="13136182" w14:textId="77777777"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ha</w:t>
            </w:r>
          </w:p>
        </w:tc>
        <w:tc>
          <w:tcPr>
            <w:tcW w:w="1300" w:type="dxa"/>
            <w:tcBorders>
              <w:top w:val="nil"/>
              <w:left w:val="nil"/>
              <w:bottom w:val="single" w:sz="4" w:space="0" w:color="auto"/>
              <w:right w:val="nil"/>
            </w:tcBorders>
            <w:shd w:val="clear" w:color="000000" w:fill="F8CBAD"/>
            <w:noWrap/>
            <w:vAlign w:val="bottom"/>
            <w:hideMark/>
          </w:tcPr>
          <w:p w14:paraId="699072AB"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12,804.00</w:t>
            </w:r>
          </w:p>
        </w:tc>
        <w:tc>
          <w:tcPr>
            <w:tcW w:w="1035" w:type="dxa"/>
            <w:tcBorders>
              <w:top w:val="nil"/>
              <w:left w:val="single" w:sz="8" w:space="0" w:color="auto"/>
              <w:bottom w:val="single" w:sz="4" w:space="0" w:color="auto"/>
              <w:right w:val="single" w:sz="4" w:space="0" w:color="auto"/>
            </w:tcBorders>
            <w:shd w:val="clear" w:color="000000" w:fill="F8CBAD"/>
            <w:noWrap/>
            <w:vAlign w:val="bottom"/>
            <w:hideMark/>
          </w:tcPr>
          <w:p w14:paraId="658BFE08"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8,304.00</w:t>
            </w:r>
          </w:p>
        </w:tc>
        <w:tc>
          <w:tcPr>
            <w:tcW w:w="1265" w:type="dxa"/>
            <w:tcBorders>
              <w:top w:val="nil"/>
              <w:left w:val="nil"/>
              <w:bottom w:val="single" w:sz="4" w:space="0" w:color="auto"/>
              <w:right w:val="single" w:sz="4" w:space="0" w:color="auto"/>
            </w:tcBorders>
            <w:shd w:val="clear" w:color="000000" w:fill="F8CBAD"/>
            <w:noWrap/>
            <w:vAlign w:val="bottom"/>
            <w:hideMark/>
          </w:tcPr>
          <w:p w14:paraId="469D7909"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4,500.00</w:t>
            </w:r>
          </w:p>
        </w:tc>
        <w:tc>
          <w:tcPr>
            <w:tcW w:w="1390" w:type="dxa"/>
            <w:tcBorders>
              <w:top w:val="nil"/>
              <w:left w:val="nil"/>
              <w:bottom w:val="single" w:sz="4" w:space="0" w:color="auto"/>
              <w:right w:val="single" w:sz="8" w:space="0" w:color="auto"/>
            </w:tcBorders>
            <w:shd w:val="clear" w:color="000000" w:fill="F8CBAD"/>
            <w:noWrap/>
            <w:vAlign w:val="bottom"/>
            <w:hideMark/>
          </w:tcPr>
          <w:p w14:paraId="223918F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r>
      <w:tr w:rsidR="003A6108" w:rsidRPr="003A6108" w14:paraId="4D8F9B26"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CA628F1"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Guano de isla </w:t>
            </w:r>
          </w:p>
        </w:tc>
        <w:tc>
          <w:tcPr>
            <w:tcW w:w="1080" w:type="dxa"/>
            <w:tcBorders>
              <w:top w:val="nil"/>
              <w:left w:val="nil"/>
              <w:bottom w:val="single" w:sz="4" w:space="0" w:color="auto"/>
              <w:right w:val="single" w:sz="4" w:space="0" w:color="auto"/>
            </w:tcBorders>
            <w:shd w:val="clear" w:color="auto" w:fill="auto"/>
            <w:noWrap/>
            <w:vAlign w:val="center"/>
            <w:hideMark/>
          </w:tcPr>
          <w:p w14:paraId="6D7D9B30"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Kg</w:t>
            </w:r>
          </w:p>
        </w:tc>
        <w:tc>
          <w:tcPr>
            <w:tcW w:w="1300" w:type="dxa"/>
            <w:tcBorders>
              <w:top w:val="nil"/>
              <w:left w:val="nil"/>
              <w:bottom w:val="single" w:sz="4" w:space="0" w:color="auto"/>
              <w:right w:val="nil"/>
            </w:tcBorders>
            <w:shd w:val="clear" w:color="auto" w:fill="auto"/>
            <w:noWrap/>
            <w:vAlign w:val="bottom"/>
            <w:hideMark/>
          </w:tcPr>
          <w:p w14:paraId="06B7610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1,440.00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4411DBE7"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1,440.00</w:t>
            </w:r>
          </w:p>
        </w:tc>
        <w:tc>
          <w:tcPr>
            <w:tcW w:w="1265" w:type="dxa"/>
            <w:tcBorders>
              <w:top w:val="nil"/>
              <w:left w:val="nil"/>
              <w:bottom w:val="single" w:sz="4" w:space="0" w:color="auto"/>
              <w:right w:val="single" w:sz="4" w:space="0" w:color="auto"/>
            </w:tcBorders>
            <w:shd w:val="clear" w:color="auto" w:fill="auto"/>
            <w:noWrap/>
            <w:vAlign w:val="bottom"/>
            <w:hideMark/>
          </w:tcPr>
          <w:p w14:paraId="7C2DF3A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09E91321"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458FD119"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93FE98F"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Sulfato de potasio</w:t>
            </w:r>
          </w:p>
        </w:tc>
        <w:tc>
          <w:tcPr>
            <w:tcW w:w="1080" w:type="dxa"/>
            <w:tcBorders>
              <w:top w:val="nil"/>
              <w:left w:val="nil"/>
              <w:bottom w:val="single" w:sz="4" w:space="0" w:color="auto"/>
              <w:right w:val="single" w:sz="4" w:space="0" w:color="auto"/>
            </w:tcBorders>
            <w:shd w:val="clear" w:color="auto" w:fill="auto"/>
            <w:noWrap/>
            <w:vAlign w:val="center"/>
            <w:hideMark/>
          </w:tcPr>
          <w:p w14:paraId="43EFC3E1"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Kg</w:t>
            </w:r>
          </w:p>
        </w:tc>
        <w:tc>
          <w:tcPr>
            <w:tcW w:w="1300" w:type="dxa"/>
            <w:tcBorders>
              <w:top w:val="nil"/>
              <w:left w:val="nil"/>
              <w:bottom w:val="single" w:sz="4" w:space="0" w:color="auto"/>
              <w:right w:val="nil"/>
            </w:tcBorders>
            <w:shd w:val="clear" w:color="auto" w:fill="auto"/>
            <w:noWrap/>
            <w:vAlign w:val="bottom"/>
            <w:hideMark/>
          </w:tcPr>
          <w:p w14:paraId="603A59A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2,160.00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398EC12D"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2,160.00</w:t>
            </w:r>
          </w:p>
        </w:tc>
        <w:tc>
          <w:tcPr>
            <w:tcW w:w="1265" w:type="dxa"/>
            <w:tcBorders>
              <w:top w:val="nil"/>
              <w:left w:val="nil"/>
              <w:bottom w:val="single" w:sz="4" w:space="0" w:color="auto"/>
              <w:right w:val="single" w:sz="4" w:space="0" w:color="auto"/>
            </w:tcBorders>
            <w:shd w:val="clear" w:color="auto" w:fill="auto"/>
            <w:noWrap/>
            <w:vAlign w:val="bottom"/>
            <w:hideMark/>
          </w:tcPr>
          <w:p w14:paraId="34959CD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6AAE8E23"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15D1B69C"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95573A4"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Compuesto nitrogenado </w:t>
            </w:r>
          </w:p>
        </w:tc>
        <w:tc>
          <w:tcPr>
            <w:tcW w:w="1080" w:type="dxa"/>
            <w:tcBorders>
              <w:top w:val="nil"/>
              <w:left w:val="nil"/>
              <w:bottom w:val="single" w:sz="4" w:space="0" w:color="auto"/>
              <w:right w:val="single" w:sz="4" w:space="0" w:color="auto"/>
            </w:tcBorders>
            <w:shd w:val="clear" w:color="auto" w:fill="auto"/>
            <w:noWrap/>
            <w:vAlign w:val="center"/>
            <w:hideMark/>
          </w:tcPr>
          <w:p w14:paraId="1E421FF7"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Kg</w:t>
            </w:r>
          </w:p>
        </w:tc>
        <w:tc>
          <w:tcPr>
            <w:tcW w:w="1300" w:type="dxa"/>
            <w:tcBorders>
              <w:top w:val="nil"/>
              <w:left w:val="nil"/>
              <w:bottom w:val="single" w:sz="4" w:space="0" w:color="auto"/>
              <w:right w:val="nil"/>
            </w:tcBorders>
            <w:shd w:val="clear" w:color="auto" w:fill="auto"/>
            <w:noWrap/>
            <w:vAlign w:val="bottom"/>
            <w:hideMark/>
          </w:tcPr>
          <w:p w14:paraId="69D101D9"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1,044.00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1240C7BD"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1,044.00</w:t>
            </w:r>
          </w:p>
        </w:tc>
        <w:tc>
          <w:tcPr>
            <w:tcW w:w="1265" w:type="dxa"/>
            <w:tcBorders>
              <w:top w:val="nil"/>
              <w:left w:val="nil"/>
              <w:bottom w:val="single" w:sz="4" w:space="0" w:color="auto"/>
              <w:right w:val="single" w:sz="4" w:space="0" w:color="auto"/>
            </w:tcBorders>
            <w:shd w:val="clear" w:color="auto" w:fill="auto"/>
            <w:noWrap/>
            <w:vAlign w:val="bottom"/>
            <w:hideMark/>
          </w:tcPr>
          <w:p w14:paraId="5A3B5255"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30D27B52"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54BF8272"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9572C88"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Roca Fosfórica de </w:t>
            </w:r>
            <w:proofErr w:type="spellStart"/>
            <w:r w:rsidRPr="003A6108">
              <w:rPr>
                <w:rFonts w:ascii="Calibri" w:eastAsia="Times New Roman" w:hAnsi="Calibri" w:cs="Times New Roman"/>
                <w:color w:val="000000"/>
                <w:sz w:val="18"/>
                <w:szCs w:val="18"/>
                <w:lang w:eastAsia="es-PE"/>
              </w:rPr>
              <w:t>Bayóvar</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14:paraId="1054172E"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Kg</w:t>
            </w:r>
          </w:p>
        </w:tc>
        <w:tc>
          <w:tcPr>
            <w:tcW w:w="1300" w:type="dxa"/>
            <w:tcBorders>
              <w:top w:val="nil"/>
              <w:left w:val="nil"/>
              <w:bottom w:val="single" w:sz="4" w:space="0" w:color="auto"/>
              <w:right w:val="nil"/>
            </w:tcBorders>
            <w:shd w:val="clear" w:color="auto" w:fill="auto"/>
            <w:noWrap/>
            <w:vAlign w:val="bottom"/>
            <w:hideMark/>
          </w:tcPr>
          <w:p w14:paraId="0509F4E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960.00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6A056722"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960.00</w:t>
            </w:r>
          </w:p>
        </w:tc>
        <w:tc>
          <w:tcPr>
            <w:tcW w:w="1265" w:type="dxa"/>
            <w:tcBorders>
              <w:top w:val="nil"/>
              <w:left w:val="nil"/>
              <w:bottom w:val="single" w:sz="4" w:space="0" w:color="auto"/>
              <w:right w:val="single" w:sz="4" w:space="0" w:color="auto"/>
            </w:tcBorders>
            <w:shd w:val="clear" w:color="auto" w:fill="auto"/>
            <w:noWrap/>
            <w:vAlign w:val="bottom"/>
            <w:hideMark/>
          </w:tcPr>
          <w:p w14:paraId="6C52710B"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31C7B034"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321C4482"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1FC3B29"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Remoción y mezcla de sustrato</w:t>
            </w:r>
          </w:p>
        </w:tc>
        <w:tc>
          <w:tcPr>
            <w:tcW w:w="1080" w:type="dxa"/>
            <w:tcBorders>
              <w:top w:val="nil"/>
              <w:left w:val="nil"/>
              <w:bottom w:val="single" w:sz="4" w:space="0" w:color="auto"/>
              <w:right w:val="single" w:sz="4" w:space="0" w:color="auto"/>
            </w:tcBorders>
            <w:shd w:val="clear" w:color="auto" w:fill="auto"/>
            <w:noWrap/>
            <w:vAlign w:val="center"/>
            <w:hideMark/>
          </w:tcPr>
          <w:p w14:paraId="54767560"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Jornal</w:t>
            </w:r>
          </w:p>
        </w:tc>
        <w:tc>
          <w:tcPr>
            <w:tcW w:w="1300" w:type="dxa"/>
            <w:tcBorders>
              <w:top w:val="nil"/>
              <w:left w:val="nil"/>
              <w:bottom w:val="single" w:sz="4" w:space="0" w:color="auto"/>
              <w:right w:val="nil"/>
            </w:tcBorders>
            <w:shd w:val="clear" w:color="auto" w:fill="auto"/>
            <w:noWrap/>
            <w:vAlign w:val="bottom"/>
            <w:hideMark/>
          </w:tcPr>
          <w:p w14:paraId="5F81C9C7"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2,400.00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1126B25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1,400.00</w:t>
            </w:r>
          </w:p>
        </w:tc>
        <w:tc>
          <w:tcPr>
            <w:tcW w:w="1265" w:type="dxa"/>
            <w:tcBorders>
              <w:top w:val="nil"/>
              <w:left w:val="nil"/>
              <w:bottom w:val="single" w:sz="4" w:space="0" w:color="auto"/>
              <w:right w:val="single" w:sz="4" w:space="0" w:color="auto"/>
            </w:tcBorders>
            <w:shd w:val="clear" w:color="auto" w:fill="auto"/>
            <w:noWrap/>
            <w:vAlign w:val="bottom"/>
            <w:hideMark/>
          </w:tcPr>
          <w:p w14:paraId="149434F5"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1,000.00</w:t>
            </w:r>
          </w:p>
        </w:tc>
        <w:tc>
          <w:tcPr>
            <w:tcW w:w="1390" w:type="dxa"/>
            <w:tcBorders>
              <w:top w:val="nil"/>
              <w:left w:val="nil"/>
              <w:bottom w:val="single" w:sz="4" w:space="0" w:color="auto"/>
              <w:right w:val="single" w:sz="8" w:space="0" w:color="auto"/>
            </w:tcBorders>
            <w:shd w:val="clear" w:color="auto" w:fill="auto"/>
            <w:noWrap/>
            <w:vAlign w:val="bottom"/>
            <w:hideMark/>
          </w:tcPr>
          <w:p w14:paraId="14C058D3"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05A6B6E8"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17D0F5D"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Aplicación al pie de la Planta</w:t>
            </w:r>
          </w:p>
        </w:tc>
        <w:tc>
          <w:tcPr>
            <w:tcW w:w="1080" w:type="dxa"/>
            <w:tcBorders>
              <w:top w:val="nil"/>
              <w:left w:val="nil"/>
              <w:bottom w:val="single" w:sz="4" w:space="0" w:color="auto"/>
              <w:right w:val="single" w:sz="4" w:space="0" w:color="auto"/>
            </w:tcBorders>
            <w:shd w:val="clear" w:color="auto" w:fill="auto"/>
            <w:noWrap/>
            <w:vAlign w:val="center"/>
            <w:hideMark/>
          </w:tcPr>
          <w:p w14:paraId="35C317FC"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Jornal</w:t>
            </w:r>
          </w:p>
        </w:tc>
        <w:tc>
          <w:tcPr>
            <w:tcW w:w="1300" w:type="dxa"/>
            <w:tcBorders>
              <w:top w:val="nil"/>
              <w:left w:val="nil"/>
              <w:bottom w:val="single" w:sz="4" w:space="0" w:color="auto"/>
              <w:right w:val="nil"/>
            </w:tcBorders>
            <w:shd w:val="clear" w:color="auto" w:fill="auto"/>
            <w:noWrap/>
            <w:vAlign w:val="bottom"/>
            <w:hideMark/>
          </w:tcPr>
          <w:p w14:paraId="187BF70B"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4,800.00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66C10D6D"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1,300.00</w:t>
            </w:r>
          </w:p>
        </w:tc>
        <w:tc>
          <w:tcPr>
            <w:tcW w:w="1265" w:type="dxa"/>
            <w:tcBorders>
              <w:top w:val="nil"/>
              <w:left w:val="nil"/>
              <w:bottom w:val="single" w:sz="4" w:space="0" w:color="auto"/>
              <w:right w:val="single" w:sz="4" w:space="0" w:color="auto"/>
            </w:tcBorders>
            <w:shd w:val="clear" w:color="auto" w:fill="auto"/>
            <w:noWrap/>
            <w:vAlign w:val="bottom"/>
            <w:hideMark/>
          </w:tcPr>
          <w:p w14:paraId="172D03C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3,500.00</w:t>
            </w:r>
          </w:p>
        </w:tc>
        <w:tc>
          <w:tcPr>
            <w:tcW w:w="1390" w:type="dxa"/>
            <w:tcBorders>
              <w:top w:val="nil"/>
              <w:left w:val="nil"/>
              <w:bottom w:val="single" w:sz="4" w:space="0" w:color="auto"/>
              <w:right w:val="single" w:sz="8" w:space="0" w:color="auto"/>
            </w:tcBorders>
            <w:shd w:val="clear" w:color="auto" w:fill="auto"/>
            <w:noWrap/>
            <w:vAlign w:val="bottom"/>
            <w:hideMark/>
          </w:tcPr>
          <w:p w14:paraId="34F71328"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66D0908A"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F8CBAD"/>
            <w:noWrap/>
            <w:vAlign w:val="center"/>
            <w:hideMark/>
          </w:tcPr>
          <w:p w14:paraId="67C39FCC"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1.3.2.2 2do. Abonamiento foliar</w:t>
            </w:r>
          </w:p>
        </w:tc>
        <w:tc>
          <w:tcPr>
            <w:tcW w:w="1080" w:type="dxa"/>
            <w:tcBorders>
              <w:top w:val="nil"/>
              <w:left w:val="nil"/>
              <w:bottom w:val="single" w:sz="4" w:space="0" w:color="auto"/>
              <w:right w:val="single" w:sz="4" w:space="0" w:color="auto"/>
            </w:tcBorders>
            <w:shd w:val="clear" w:color="000000" w:fill="F8CBAD"/>
            <w:noWrap/>
            <w:vAlign w:val="center"/>
            <w:hideMark/>
          </w:tcPr>
          <w:p w14:paraId="56D633D1" w14:textId="77777777"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ha</w:t>
            </w:r>
          </w:p>
        </w:tc>
        <w:tc>
          <w:tcPr>
            <w:tcW w:w="1300" w:type="dxa"/>
            <w:tcBorders>
              <w:top w:val="nil"/>
              <w:left w:val="nil"/>
              <w:bottom w:val="single" w:sz="4" w:space="0" w:color="auto"/>
              <w:right w:val="nil"/>
            </w:tcBorders>
            <w:shd w:val="clear" w:color="000000" w:fill="F8CBAD"/>
            <w:noWrap/>
            <w:vAlign w:val="bottom"/>
            <w:hideMark/>
          </w:tcPr>
          <w:p w14:paraId="728EC98A"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10,950.00</w:t>
            </w:r>
          </w:p>
        </w:tc>
        <w:tc>
          <w:tcPr>
            <w:tcW w:w="1035" w:type="dxa"/>
            <w:tcBorders>
              <w:top w:val="nil"/>
              <w:left w:val="single" w:sz="8" w:space="0" w:color="auto"/>
              <w:bottom w:val="single" w:sz="4" w:space="0" w:color="auto"/>
              <w:right w:val="single" w:sz="4" w:space="0" w:color="auto"/>
            </w:tcBorders>
            <w:shd w:val="clear" w:color="000000" w:fill="F8CBAD"/>
            <w:noWrap/>
            <w:vAlign w:val="bottom"/>
            <w:hideMark/>
          </w:tcPr>
          <w:p w14:paraId="6AD6B38F"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10,950.00</w:t>
            </w:r>
          </w:p>
        </w:tc>
        <w:tc>
          <w:tcPr>
            <w:tcW w:w="1265" w:type="dxa"/>
            <w:tcBorders>
              <w:top w:val="nil"/>
              <w:left w:val="nil"/>
              <w:bottom w:val="single" w:sz="4" w:space="0" w:color="auto"/>
              <w:right w:val="single" w:sz="4" w:space="0" w:color="auto"/>
            </w:tcBorders>
            <w:shd w:val="clear" w:color="000000" w:fill="F8CBAD"/>
            <w:noWrap/>
            <w:vAlign w:val="bottom"/>
            <w:hideMark/>
          </w:tcPr>
          <w:p w14:paraId="49B35BAD"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F8CBAD"/>
            <w:noWrap/>
            <w:vAlign w:val="bottom"/>
            <w:hideMark/>
          </w:tcPr>
          <w:p w14:paraId="00D0D6E4"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0ACA0191"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A45E250"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proofErr w:type="spellStart"/>
            <w:r w:rsidRPr="003A6108">
              <w:rPr>
                <w:rFonts w:ascii="Calibri" w:eastAsia="Times New Roman" w:hAnsi="Calibri" w:cs="Times New Roman"/>
                <w:color w:val="000000"/>
                <w:sz w:val="18"/>
                <w:szCs w:val="18"/>
                <w:lang w:eastAsia="es-PE"/>
              </w:rPr>
              <w:t>Biol</w:t>
            </w:r>
            <w:proofErr w:type="spellEnd"/>
            <w:r w:rsidRPr="003A6108">
              <w:rPr>
                <w:rFonts w:ascii="Calibri" w:eastAsia="Times New Roman" w:hAnsi="Calibri" w:cs="Times New Roman"/>
                <w:color w:val="000000"/>
                <w:sz w:val="18"/>
                <w:szCs w:val="18"/>
                <w:lang w:eastAsia="es-PE"/>
              </w:rPr>
              <w:t>-estimulante</w:t>
            </w:r>
          </w:p>
        </w:tc>
        <w:tc>
          <w:tcPr>
            <w:tcW w:w="1080" w:type="dxa"/>
            <w:tcBorders>
              <w:top w:val="nil"/>
              <w:left w:val="nil"/>
              <w:bottom w:val="single" w:sz="4" w:space="0" w:color="auto"/>
              <w:right w:val="single" w:sz="4" w:space="0" w:color="auto"/>
            </w:tcBorders>
            <w:shd w:val="clear" w:color="auto" w:fill="auto"/>
            <w:noWrap/>
            <w:vAlign w:val="center"/>
            <w:hideMark/>
          </w:tcPr>
          <w:p w14:paraId="1607F6C0"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Litros</w:t>
            </w:r>
          </w:p>
        </w:tc>
        <w:tc>
          <w:tcPr>
            <w:tcW w:w="1300" w:type="dxa"/>
            <w:tcBorders>
              <w:top w:val="nil"/>
              <w:left w:val="nil"/>
              <w:bottom w:val="single" w:sz="4" w:space="0" w:color="auto"/>
              <w:right w:val="nil"/>
            </w:tcBorders>
            <w:shd w:val="clear" w:color="auto" w:fill="auto"/>
            <w:noWrap/>
            <w:vAlign w:val="bottom"/>
            <w:hideMark/>
          </w:tcPr>
          <w:p w14:paraId="4A91D581"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7,800.00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57B880B7"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7,800.00</w:t>
            </w:r>
          </w:p>
        </w:tc>
        <w:tc>
          <w:tcPr>
            <w:tcW w:w="1265" w:type="dxa"/>
            <w:tcBorders>
              <w:top w:val="nil"/>
              <w:left w:val="nil"/>
              <w:bottom w:val="single" w:sz="4" w:space="0" w:color="auto"/>
              <w:right w:val="single" w:sz="4" w:space="0" w:color="auto"/>
            </w:tcBorders>
            <w:shd w:val="clear" w:color="auto" w:fill="auto"/>
            <w:noWrap/>
            <w:vAlign w:val="bottom"/>
            <w:hideMark/>
          </w:tcPr>
          <w:p w14:paraId="5C2ED7ED"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0C1E8B13"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5B04BCAF"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2AACADB"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proofErr w:type="spellStart"/>
            <w:r w:rsidRPr="003A6108">
              <w:rPr>
                <w:rFonts w:ascii="Calibri" w:eastAsia="Times New Roman" w:hAnsi="Calibri" w:cs="Times New Roman"/>
                <w:color w:val="000000"/>
                <w:sz w:val="18"/>
                <w:szCs w:val="18"/>
                <w:lang w:eastAsia="es-PE"/>
              </w:rPr>
              <w:t>Microelementos</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14:paraId="6D34E95B"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Quintal</w:t>
            </w:r>
          </w:p>
        </w:tc>
        <w:tc>
          <w:tcPr>
            <w:tcW w:w="1300" w:type="dxa"/>
            <w:tcBorders>
              <w:top w:val="nil"/>
              <w:left w:val="nil"/>
              <w:bottom w:val="single" w:sz="4" w:space="0" w:color="auto"/>
              <w:right w:val="nil"/>
            </w:tcBorders>
            <w:shd w:val="clear" w:color="auto" w:fill="auto"/>
            <w:noWrap/>
            <w:vAlign w:val="bottom"/>
            <w:hideMark/>
          </w:tcPr>
          <w:p w14:paraId="21E931F0"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750.00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0A2D818F"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750.00</w:t>
            </w:r>
          </w:p>
        </w:tc>
        <w:tc>
          <w:tcPr>
            <w:tcW w:w="1265" w:type="dxa"/>
            <w:tcBorders>
              <w:top w:val="nil"/>
              <w:left w:val="nil"/>
              <w:bottom w:val="single" w:sz="4" w:space="0" w:color="auto"/>
              <w:right w:val="single" w:sz="4" w:space="0" w:color="auto"/>
            </w:tcBorders>
            <w:shd w:val="clear" w:color="auto" w:fill="auto"/>
            <w:noWrap/>
            <w:vAlign w:val="bottom"/>
            <w:hideMark/>
          </w:tcPr>
          <w:p w14:paraId="0ECFF55D"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5B049CEB"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635EEBB8"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FC77331"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Aplicación a nivel foliar</w:t>
            </w:r>
          </w:p>
        </w:tc>
        <w:tc>
          <w:tcPr>
            <w:tcW w:w="1080" w:type="dxa"/>
            <w:tcBorders>
              <w:top w:val="nil"/>
              <w:left w:val="nil"/>
              <w:bottom w:val="single" w:sz="4" w:space="0" w:color="auto"/>
              <w:right w:val="single" w:sz="4" w:space="0" w:color="auto"/>
            </w:tcBorders>
            <w:shd w:val="clear" w:color="auto" w:fill="auto"/>
            <w:noWrap/>
            <w:vAlign w:val="center"/>
            <w:hideMark/>
          </w:tcPr>
          <w:p w14:paraId="019B150B"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Jornal</w:t>
            </w:r>
          </w:p>
        </w:tc>
        <w:tc>
          <w:tcPr>
            <w:tcW w:w="1300" w:type="dxa"/>
            <w:tcBorders>
              <w:top w:val="nil"/>
              <w:left w:val="nil"/>
              <w:bottom w:val="single" w:sz="4" w:space="0" w:color="auto"/>
              <w:right w:val="nil"/>
            </w:tcBorders>
            <w:shd w:val="clear" w:color="auto" w:fill="auto"/>
            <w:noWrap/>
            <w:vAlign w:val="bottom"/>
            <w:hideMark/>
          </w:tcPr>
          <w:p w14:paraId="3582EC3D"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2,400.00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7AAD9E33"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2,400.00</w:t>
            </w:r>
          </w:p>
        </w:tc>
        <w:tc>
          <w:tcPr>
            <w:tcW w:w="1265" w:type="dxa"/>
            <w:tcBorders>
              <w:top w:val="nil"/>
              <w:left w:val="nil"/>
              <w:bottom w:val="single" w:sz="4" w:space="0" w:color="auto"/>
              <w:right w:val="single" w:sz="4" w:space="0" w:color="auto"/>
            </w:tcBorders>
            <w:shd w:val="clear" w:color="auto" w:fill="auto"/>
            <w:noWrap/>
            <w:vAlign w:val="bottom"/>
            <w:hideMark/>
          </w:tcPr>
          <w:p w14:paraId="719AFF1D"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6239EDA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6F757937"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4B85D9B2"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1.3.3 Control de Plagas y Enfermedades</w:t>
            </w:r>
          </w:p>
        </w:tc>
        <w:tc>
          <w:tcPr>
            <w:tcW w:w="1080" w:type="dxa"/>
            <w:tcBorders>
              <w:top w:val="nil"/>
              <w:left w:val="nil"/>
              <w:bottom w:val="single" w:sz="4" w:space="0" w:color="auto"/>
              <w:right w:val="single" w:sz="4" w:space="0" w:color="auto"/>
            </w:tcBorders>
            <w:shd w:val="clear" w:color="000000" w:fill="9BC2E6"/>
            <w:noWrap/>
            <w:vAlign w:val="center"/>
            <w:hideMark/>
          </w:tcPr>
          <w:p w14:paraId="68FD520F"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ha</w:t>
            </w:r>
          </w:p>
        </w:tc>
        <w:tc>
          <w:tcPr>
            <w:tcW w:w="1300" w:type="dxa"/>
            <w:tcBorders>
              <w:top w:val="nil"/>
              <w:left w:val="nil"/>
              <w:bottom w:val="single" w:sz="4" w:space="0" w:color="auto"/>
              <w:right w:val="nil"/>
            </w:tcBorders>
            <w:shd w:val="clear" w:color="000000" w:fill="9BC2E6"/>
            <w:noWrap/>
            <w:vAlign w:val="bottom"/>
            <w:hideMark/>
          </w:tcPr>
          <w:p w14:paraId="594205D4"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13,210.00</w:t>
            </w:r>
          </w:p>
        </w:tc>
        <w:tc>
          <w:tcPr>
            <w:tcW w:w="1035" w:type="dxa"/>
            <w:tcBorders>
              <w:top w:val="nil"/>
              <w:left w:val="single" w:sz="8" w:space="0" w:color="auto"/>
              <w:bottom w:val="single" w:sz="4" w:space="0" w:color="auto"/>
              <w:right w:val="single" w:sz="4" w:space="0" w:color="auto"/>
            </w:tcBorders>
            <w:shd w:val="clear" w:color="000000" w:fill="9BC2E6"/>
            <w:noWrap/>
            <w:vAlign w:val="bottom"/>
            <w:hideMark/>
          </w:tcPr>
          <w:p w14:paraId="54E683EF"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10,810.00</w:t>
            </w:r>
          </w:p>
        </w:tc>
        <w:tc>
          <w:tcPr>
            <w:tcW w:w="1265" w:type="dxa"/>
            <w:tcBorders>
              <w:top w:val="nil"/>
              <w:left w:val="nil"/>
              <w:bottom w:val="single" w:sz="4" w:space="0" w:color="auto"/>
              <w:right w:val="single" w:sz="4" w:space="0" w:color="auto"/>
            </w:tcBorders>
            <w:shd w:val="clear" w:color="000000" w:fill="9BC2E6"/>
            <w:noWrap/>
            <w:vAlign w:val="bottom"/>
            <w:hideMark/>
          </w:tcPr>
          <w:p w14:paraId="2A605393"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2,400.00</w:t>
            </w:r>
          </w:p>
        </w:tc>
        <w:tc>
          <w:tcPr>
            <w:tcW w:w="1390" w:type="dxa"/>
            <w:tcBorders>
              <w:top w:val="nil"/>
              <w:left w:val="nil"/>
              <w:bottom w:val="single" w:sz="4" w:space="0" w:color="auto"/>
              <w:right w:val="single" w:sz="8" w:space="0" w:color="auto"/>
            </w:tcBorders>
            <w:shd w:val="clear" w:color="000000" w:fill="9BC2E6"/>
            <w:noWrap/>
            <w:vAlign w:val="bottom"/>
            <w:hideMark/>
          </w:tcPr>
          <w:p w14:paraId="4C72E985"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34837D37"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8B83463"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Extractos de plantas Insecticidas (</w:t>
            </w:r>
            <w:proofErr w:type="spellStart"/>
            <w:r w:rsidRPr="003A6108">
              <w:rPr>
                <w:rFonts w:ascii="Calibri" w:eastAsia="Times New Roman" w:hAnsi="Calibri" w:cs="Times New Roman"/>
                <w:color w:val="000000"/>
                <w:sz w:val="18"/>
                <w:szCs w:val="18"/>
                <w:lang w:eastAsia="es-PE"/>
              </w:rPr>
              <w:t>biocidas</w:t>
            </w:r>
            <w:proofErr w:type="spellEnd"/>
            <w:r w:rsidRPr="003A6108">
              <w:rPr>
                <w:rFonts w:ascii="Calibri" w:eastAsia="Times New Roman" w:hAnsi="Calibri" w:cs="Times New Roman"/>
                <w:color w:val="000000"/>
                <w:sz w:val="18"/>
                <w:szCs w:val="18"/>
                <w:lang w:eastAsia="es-PE"/>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DBE61C1"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Litros</w:t>
            </w:r>
          </w:p>
        </w:tc>
        <w:tc>
          <w:tcPr>
            <w:tcW w:w="1300" w:type="dxa"/>
            <w:tcBorders>
              <w:top w:val="nil"/>
              <w:left w:val="nil"/>
              <w:bottom w:val="single" w:sz="4" w:space="0" w:color="auto"/>
              <w:right w:val="nil"/>
            </w:tcBorders>
            <w:shd w:val="clear" w:color="auto" w:fill="auto"/>
            <w:noWrap/>
            <w:vAlign w:val="bottom"/>
            <w:hideMark/>
          </w:tcPr>
          <w:p w14:paraId="2BB8EDE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10,810.00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708B60A7"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10,810.00</w:t>
            </w:r>
          </w:p>
        </w:tc>
        <w:tc>
          <w:tcPr>
            <w:tcW w:w="1265" w:type="dxa"/>
            <w:tcBorders>
              <w:top w:val="nil"/>
              <w:left w:val="nil"/>
              <w:bottom w:val="single" w:sz="4" w:space="0" w:color="auto"/>
              <w:right w:val="single" w:sz="4" w:space="0" w:color="auto"/>
            </w:tcBorders>
            <w:shd w:val="clear" w:color="auto" w:fill="auto"/>
            <w:noWrap/>
            <w:vAlign w:val="bottom"/>
            <w:hideMark/>
          </w:tcPr>
          <w:p w14:paraId="2E07C72D"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7B70E163"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48DE1AC6"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367705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Aplicación a la planta</w:t>
            </w:r>
          </w:p>
        </w:tc>
        <w:tc>
          <w:tcPr>
            <w:tcW w:w="1080" w:type="dxa"/>
            <w:tcBorders>
              <w:top w:val="nil"/>
              <w:left w:val="nil"/>
              <w:bottom w:val="single" w:sz="4" w:space="0" w:color="auto"/>
              <w:right w:val="single" w:sz="4" w:space="0" w:color="auto"/>
            </w:tcBorders>
            <w:shd w:val="clear" w:color="auto" w:fill="auto"/>
            <w:noWrap/>
            <w:vAlign w:val="center"/>
            <w:hideMark/>
          </w:tcPr>
          <w:p w14:paraId="224D666A"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Jornal</w:t>
            </w:r>
          </w:p>
        </w:tc>
        <w:tc>
          <w:tcPr>
            <w:tcW w:w="1300" w:type="dxa"/>
            <w:tcBorders>
              <w:top w:val="nil"/>
              <w:left w:val="nil"/>
              <w:bottom w:val="single" w:sz="4" w:space="0" w:color="auto"/>
              <w:right w:val="nil"/>
            </w:tcBorders>
            <w:shd w:val="clear" w:color="auto" w:fill="auto"/>
            <w:noWrap/>
            <w:vAlign w:val="bottom"/>
            <w:hideMark/>
          </w:tcPr>
          <w:p w14:paraId="0E5EBBD0"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2,400.00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6357E317"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c>
          <w:tcPr>
            <w:tcW w:w="1265" w:type="dxa"/>
            <w:tcBorders>
              <w:top w:val="nil"/>
              <w:left w:val="nil"/>
              <w:bottom w:val="single" w:sz="4" w:space="0" w:color="auto"/>
              <w:right w:val="single" w:sz="4" w:space="0" w:color="auto"/>
            </w:tcBorders>
            <w:shd w:val="clear" w:color="auto" w:fill="auto"/>
            <w:noWrap/>
            <w:vAlign w:val="bottom"/>
            <w:hideMark/>
          </w:tcPr>
          <w:p w14:paraId="3DAFE2F7"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2,400.00</w:t>
            </w:r>
          </w:p>
        </w:tc>
        <w:tc>
          <w:tcPr>
            <w:tcW w:w="1390" w:type="dxa"/>
            <w:tcBorders>
              <w:top w:val="nil"/>
              <w:left w:val="nil"/>
              <w:bottom w:val="single" w:sz="4" w:space="0" w:color="auto"/>
              <w:right w:val="single" w:sz="8" w:space="0" w:color="auto"/>
            </w:tcBorders>
            <w:shd w:val="clear" w:color="auto" w:fill="auto"/>
            <w:noWrap/>
            <w:vAlign w:val="bottom"/>
            <w:hideMark/>
          </w:tcPr>
          <w:p w14:paraId="1FA2F001"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7786FDA9" w14:textId="77777777" w:rsidTr="003A6108">
        <w:trPr>
          <w:trHeight w:val="600"/>
        </w:trPr>
        <w:tc>
          <w:tcPr>
            <w:tcW w:w="3686" w:type="dxa"/>
            <w:tcBorders>
              <w:top w:val="nil"/>
              <w:left w:val="single" w:sz="4" w:space="0" w:color="auto"/>
              <w:bottom w:val="single" w:sz="4" w:space="0" w:color="auto"/>
              <w:right w:val="single" w:sz="4" w:space="0" w:color="auto"/>
            </w:tcBorders>
            <w:shd w:val="clear" w:color="000000" w:fill="FFD966"/>
            <w:vAlign w:val="center"/>
            <w:hideMark/>
          </w:tcPr>
          <w:p w14:paraId="0BB5F18E"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lastRenderedPageBreak/>
              <w:t xml:space="preserve">1.4 Panel de obra del Plan de Gestión de Recursos Naturales </w:t>
            </w:r>
          </w:p>
        </w:tc>
        <w:tc>
          <w:tcPr>
            <w:tcW w:w="1080" w:type="dxa"/>
            <w:tcBorders>
              <w:top w:val="nil"/>
              <w:left w:val="nil"/>
              <w:bottom w:val="single" w:sz="4" w:space="0" w:color="auto"/>
              <w:right w:val="single" w:sz="4" w:space="0" w:color="auto"/>
            </w:tcBorders>
            <w:shd w:val="clear" w:color="000000" w:fill="FFD966"/>
            <w:noWrap/>
            <w:vAlign w:val="center"/>
            <w:hideMark/>
          </w:tcPr>
          <w:p w14:paraId="5E007CF9"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w:t>
            </w:r>
          </w:p>
        </w:tc>
        <w:tc>
          <w:tcPr>
            <w:tcW w:w="1300" w:type="dxa"/>
            <w:tcBorders>
              <w:top w:val="nil"/>
              <w:left w:val="nil"/>
              <w:bottom w:val="single" w:sz="4" w:space="0" w:color="auto"/>
              <w:right w:val="nil"/>
            </w:tcBorders>
            <w:shd w:val="clear" w:color="000000" w:fill="FFD966"/>
            <w:noWrap/>
            <w:vAlign w:val="center"/>
            <w:hideMark/>
          </w:tcPr>
          <w:p w14:paraId="53C732A0"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2,000.00</w:t>
            </w:r>
          </w:p>
        </w:tc>
        <w:tc>
          <w:tcPr>
            <w:tcW w:w="1035" w:type="dxa"/>
            <w:tcBorders>
              <w:top w:val="nil"/>
              <w:left w:val="single" w:sz="8" w:space="0" w:color="auto"/>
              <w:bottom w:val="single" w:sz="4" w:space="0" w:color="auto"/>
              <w:right w:val="single" w:sz="4" w:space="0" w:color="auto"/>
            </w:tcBorders>
            <w:shd w:val="clear" w:color="000000" w:fill="FFD966"/>
            <w:noWrap/>
            <w:vAlign w:val="center"/>
            <w:hideMark/>
          </w:tcPr>
          <w:p w14:paraId="1BEDF99F"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2,000.00</w:t>
            </w:r>
          </w:p>
        </w:tc>
        <w:tc>
          <w:tcPr>
            <w:tcW w:w="1265" w:type="dxa"/>
            <w:tcBorders>
              <w:top w:val="nil"/>
              <w:left w:val="nil"/>
              <w:bottom w:val="single" w:sz="4" w:space="0" w:color="auto"/>
              <w:right w:val="single" w:sz="4" w:space="0" w:color="auto"/>
            </w:tcBorders>
            <w:shd w:val="clear" w:color="000000" w:fill="FFD966"/>
            <w:noWrap/>
            <w:vAlign w:val="center"/>
            <w:hideMark/>
          </w:tcPr>
          <w:p w14:paraId="138E05E8"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FFD966"/>
            <w:noWrap/>
            <w:vAlign w:val="center"/>
            <w:hideMark/>
          </w:tcPr>
          <w:p w14:paraId="4A855126"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7BBE02C4" w14:textId="77777777" w:rsidTr="003A6108">
        <w:trPr>
          <w:trHeight w:val="6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0BE3AF4"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Diseño, elaboración e instalación en campo del panel de obra </w:t>
            </w:r>
          </w:p>
        </w:tc>
        <w:tc>
          <w:tcPr>
            <w:tcW w:w="1080" w:type="dxa"/>
            <w:tcBorders>
              <w:top w:val="nil"/>
              <w:left w:val="nil"/>
              <w:bottom w:val="single" w:sz="4" w:space="0" w:color="auto"/>
              <w:right w:val="single" w:sz="4" w:space="0" w:color="auto"/>
            </w:tcBorders>
            <w:shd w:val="clear" w:color="auto" w:fill="auto"/>
            <w:noWrap/>
            <w:vAlign w:val="center"/>
            <w:hideMark/>
          </w:tcPr>
          <w:p w14:paraId="6CE84E2C"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Unidad </w:t>
            </w:r>
          </w:p>
        </w:tc>
        <w:tc>
          <w:tcPr>
            <w:tcW w:w="1300" w:type="dxa"/>
            <w:tcBorders>
              <w:top w:val="nil"/>
              <w:left w:val="nil"/>
              <w:bottom w:val="single" w:sz="4" w:space="0" w:color="auto"/>
              <w:right w:val="nil"/>
            </w:tcBorders>
            <w:shd w:val="clear" w:color="auto" w:fill="auto"/>
            <w:noWrap/>
            <w:vAlign w:val="center"/>
            <w:hideMark/>
          </w:tcPr>
          <w:p w14:paraId="270BDC48"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2,000.00</w:t>
            </w:r>
          </w:p>
        </w:tc>
        <w:tc>
          <w:tcPr>
            <w:tcW w:w="1035" w:type="dxa"/>
            <w:tcBorders>
              <w:top w:val="nil"/>
              <w:left w:val="single" w:sz="8" w:space="0" w:color="auto"/>
              <w:bottom w:val="single" w:sz="4" w:space="0" w:color="auto"/>
              <w:right w:val="single" w:sz="4" w:space="0" w:color="auto"/>
            </w:tcBorders>
            <w:shd w:val="clear" w:color="auto" w:fill="auto"/>
            <w:noWrap/>
            <w:vAlign w:val="center"/>
            <w:hideMark/>
          </w:tcPr>
          <w:p w14:paraId="0D0E780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2,000.00</w:t>
            </w:r>
          </w:p>
        </w:tc>
        <w:tc>
          <w:tcPr>
            <w:tcW w:w="1265" w:type="dxa"/>
            <w:tcBorders>
              <w:top w:val="nil"/>
              <w:left w:val="nil"/>
              <w:bottom w:val="single" w:sz="4" w:space="0" w:color="auto"/>
              <w:right w:val="single" w:sz="4" w:space="0" w:color="auto"/>
            </w:tcBorders>
            <w:shd w:val="clear" w:color="auto" w:fill="auto"/>
            <w:noWrap/>
            <w:vAlign w:val="center"/>
            <w:hideMark/>
          </w:tcPr>
          <w:p w14:paraId="7F1F24B0"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c>
          <w:tcPr>
            <w:tcW w:w="1390" w:type="dxa"/>
            <w:tcBorders>
              <w:top w:val="nil"/>
              <w:left w:val="nil"/>
              <w:bottom w:val="single" w:sz="4" w:space="0" w:color="auto"/>
              <w:right w:val="single" w:sz="8" w:space="0" w:color="auto"/>
            </w:tcBorders>
            <w:shd w:val="clear" w:color="auto" w:fill="auto"/>
            <w:noWrap/>
            <w:vAlign w:val="center"/>
            <w:hideMark/>
          </w:tcPr>
          <w:p w14:paraId="68CF8213"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0BDD1C26" w14:textId="77777777" w:rsidTr="003A6108">
        <w:trPr>
          <w:trHeight w:val="540"/>
        </w:trPr>
        <w:tc>
          <w:tcPr>
            <w:tcW w:w="3686" w:type="dxa"/>
            <w:tcBorders>
              <w:top w:val="nil"/>
              <w:left w:val="single" w:sz="4" w:space="0" w:color="auto"/>
              <w:bottom w:val="single" w:sz="4" w:space="0" w:color="auto"/>
              <w:right w:val="single" w:sz="4" w:space="0" w:color="auto"/>
            </w:tcBorders>
            <w:shd w:val="clear" w:color="000000" w:fill="C65911"/>
            <w:vAlign w:val="center"/>
            <w:hideMark/>
          </w:tcPr>
          <w:p w14:paraId="437D20AC"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Componente 02: Capacidades técnicas desarrolladas y fortalecidas </w:t>
            </w:r>
          </w:p>
        </w:tc>
        <w:tc>
          <w:tcPr>
            <w:tcW w:w="1080" w:type="dxa"/>
            <w:tcBorders>
              <w:top w:val="nil"/>
              <w:left w:val="nil"/>
              <w:bottom w:val="single" w:sz="4" w:space="0" w:color="auto"/>
              <w:right w:val="single" w:sz="4" w:space="0" w:color="auto"/>
            </w:tcBorders>
            <w:shd w:val="clear" w:color="000000" w:fill="C65911"/>
            <w:noWrap/>
            <w:vAlign w:val="center"/>
            <w:hideMark/>
          </w:tcPr>
          <w:p w14:paraId="325B4FE9"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00" w:type="dxa"/>
            <w:tcBorders>
              <w:top w:val="nil"/>
              <w:left w:val="nil"/>
              <w:bottom w:val="single" w:sz="4" w:space="0" w:color="auto"/>
              <w:right w:val="nil"/>
            </w:tcBorders>
            <w:shd w:val="clear" w:color="000000" w:fill="C65911"/>
            <w:noWrap/>
            <w:vAlign w:val="center"/>
            <w:hideMark/>
          </w:tcPr>
          <w:p w14:paraId="741566EC"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10,920.00</w:t>
            </w:r>
          </w:p>
        </w:tc>
        <w:tc>
          <w:tcPr>
            <w:tcW w:w="1035" w:type="dxa"/>
            <w:tcBorders>
              <w:top w:val="nil"/>
              <w:left w:val="single" w:sz="8" w:space="0" w:color="auto"/>
              <w:bottom w:val="single" w:sz="4" w:space="0" w:color="auto"/>
              <w:right w:val="single" w:sz="4" w:space="0" w:color="auto"/>
            </w:tcBorders>
            <w:shd w:val="clear" w:color="000000" w:fill="C65911"/>
            <w:noWrap/>
            <w:vAlign w:val="center"/>
            <w:hideMark/>
          </w:tcPr>
          <w:p w14:paraId="741A5E4C"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4,320.00</w:t>
            </w:r>
          </w:p>
        </w:tc>
        <w:tc>
          <w:tcPr>
            <w:tcW w:w="1265" w:type="dxa"/>
            <w:tcBorders>
              <w:top w:val="nil"/>
              <w:left w:val="nil"/>
              <w:bottom w:val="single" w:sz="4" w:space="0" w:color="auto"/>
              <w:right w:val="single" w:sz="4" w:space="0" w:color="auto"/>
            </w:tcBorders>
            <w:shd w:val="clear" w:color="000000" w:fill="C65911"/>
            <w:noWrap/>
            <w:vAlign w:val="center"/>
            <w:hideMark/>
          </w:tcPr>
          <w:p w14:paraId="32A07F79"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C65911"/>
            <w:noWrap/>
            <w:vAlign w:val="center"/>
            <w:hideMark/>
          </w:tcPr>
          <w:p w14:paraId="52471428"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6,600.00</w:t>
            </w:r>
          </w:p>
        </w:tc>
      </w:tr>
      <w:tr w:rsidR="003A6108" w:rsidRPr="003A6108" w14:paraId="1425CB6F" w14:textId="77777777" w:rsidTr="003A6108">
        <w:trPr>
          <w:trHeight w:val="480"/>
        </w:trPr>
        <w:tc>
          <w:tcPr>
            <w:tcW w:w="3686" w:type="dxa"/>
            <w:tcBorders>
              <w:top w:val="nil"/>
              <w:left w:val="single" w:sz="4" w:space="0" w:color="auto"/>
              <w:bottom w:val="single" w:sz="4" w:space="0" w:color="auto"/>
              <w:right w:val="single" w:sz="4" w:space="0" w:color="auto"/>
            </w:tcBorders>
            <w:shd w:val="clear" w:color="000000" w:fill="FFD966"/>
            <w:vAlign w:val="center"/>
            <w:hideMark/>
          </w:tcPr>
          <w:p w14:paraId="3C8D9A92"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2.1. Fortalecimiento de capacidades técnicas en el manejo sostenible de especies forestales </w:t>
            </w:r>
          </w:p>
        </w:tc>
        <w:tc>
          <w:tcPr>
            <w:tcW w:w="1080" w:type="dxa"/>
            <w:tcBorders>
              <w:top w:val="nil"/>
              <w:left w:val="nil"/>
              <w:bottom w:val="single" w:sz="4" w:space="0" w:color="auto"/>
              <w:right w:val="single" w:sz="4" w:space="0" w:color="auto"/>
            </w:tcBorders>
            <w:shd w:val="clear" w:color="000000" w:fill="FFD966"/>
            <w:noWrap/>
            <w:vAlign w:val="bottom"/>
            <w:hideMark/>
          </w:tcPr>
          <w:p w14:paraId="1F6FB8CB" w14:textId="77777777"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w:t>
            </w:r>
          </w:p>
        </w:tc>
        <w:tc>
          <w:tcPr>
            <w:tcW w:w="1300" w:type="dxa"/>
            <w:tcBorders>
              <w:top w:val="nil"/>
              <w:left w:val="nil"/>
              <w:bottom w:val="single" w:sz="4" w:space="0" w:color="auto"/>
              <w:right w:val="nil"/>
            </w:tcBorders>
            <w:shd w:val="clear" w:color="000000" w:fill="FFD966"/>
            <w:noWrap/>
            <w:vAlign w:val="center"/>
            <w:hideMark/>
          </w:tcPr>
          <w:p w14:paraId="1C1110DA"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10,920.00</w:t>
            </w:r>
          </w:p>
        </w:tc>
        <w:tc>
          <w:tcPr>
            <w:tcW w:w="1035" w:type="dxa"/>
            <w:tcBorders>
              <w:top w:val="nil"/>
              <w:left w:val="single" w:sz="8" w:space="0" w:color="auto"/>
              <w:bottom w:val="single" w:sz="4" w:space="0" w:color="auto"/>
              <w:right w:val="single" w:sz="4" w:space="0" w:color="auto"/>
            </w:tcBorders>
            <w:shd w:val="clear" w:color="000000" w:fill="FFD966"/>
            <w:noWrap/>
            <w:vAlign w:val="bottom"/>
            <w:hideMark/>
          </w:tcPr>
          <w:p w14:paraId="55C02B26"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4,320.00</w:t>
            </w:r>
          </w:p>
        </w:tc>
        <w:tc>
          <w:tcPr>
            <w:tcW w:w="1265" w:type="dxa"/>
            <w:tcBorders>
              <w:top w:val="nil"/>
              <w:left w:val="nil"/>
              <w:bottom w:val="single" w:sz="4" w:space="0" w:color="auto"/>
              <w:right w:val="single" w:sz="4" w:space="0" w:color="auto"/>
            </w:tcBorders>
            <w:shd w:val="clear" w:color="000000" w:fill="FFD966"/>
            <w:noWrap/>
            <w:vAlign w:val="bottom"/>
            <w:hideMark/>
          </w:tcPr>
          <w:p w14:paraId="4844343C"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FFD966"/>
            <w:noWrap/>
            <w:vAlign w:val="bottom"/>
            <w:hideMark/>
          </w:tcPr>
          <w:p w14:paraId="7B94BD0E"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6,600.00</w:t>
            </w:r>
          </w:p>
        </w:tc>
      </w:tr>
      <w:tr w:rsidR="003A6108" w:rsidRPr="003A6108" w14:paraId="6AD76C73" w14:textId="77777777" w:rsidTr="003A6108">
        <w:trPr>
          <w:trHeight w:val="480"/>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08FA12DB"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2.1.1. Capacitación en </w:t>
            </w:r>
            <w:proofErr w:type="spellStart"/>
            <w:r w:rsidRPr="003A6108">
              <w:rPr>
                <w:rFonts w:ascii="Calibri" w:eastAsia="Times New Roman" w:hAnsi="Calibri" w:cs="Times New Roman"/>
                <w:b/>
                <w:bCs/>
                <w:color w:val="000000"/>
                <w:sz w:val="18"/>
                <w:szCs w:val="18"/>
                <w:lang w:eastAsia="es-PE"/>
              </w:rPr>
              <w:t>forestería</w:t>
            </w:r>
            <w:proofErr w:type="spellEnd"/>
            <w:r w:rsidRPr="003A6108">
              <w:rPr>
                <w:rFonts w:ascii="Calibri" w:eastAsia="Times New Roman" w:hAnsi="Calibri" w:cs="Times New Roman"/>
                <w:b/>
                <w:bCs/>
                <w:color w:val="000000"/>
                <w:sz w:val="18"/>
                <w:szCs w:val="18"/>
                <w:lang w:eastAsia="es-PE"/>
              </w:rPr>
              <w:t xml:space="preserve"> y sistemas agroforestales </w:t>
            </w:r>
          </w:p>
        </w:tc>
        <w:tc>
          <w:tcPr>
            <w:tcW w:w="1080" w:type="dxa"/>
            <w:tcBorders>
              <w:top w:val="nil"/>
              <w:left w:val="nil"/>
              <w:bottom w:val="single" w:sz="4" w:space="0" w:color="auto"/>
              <w:right w:val="single" w:sz="4" w:space="0" w:color="auto"/>
            </w:tcBorders>
            <w:shd w:val="clear" w:color="000000" w:fill="9BC2E6"/>
            <w:noWrap/>
            <w:vAlign w:val="center"/>
            <w:hideMark/>
          </w:tcPr>
          <w:p w14:paraId="7CB21181"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Taller</w:t>
            </w:r>
          </w:p>
        </w:tc>
        <w:tc>
          <w:tcPr>
            <w:tcW w:w="1300" w:type="dxa"/>
            <w:tcBorders>
              <w:top w:val="nil"/>
              <w:left w:val="nil"/>
              <w:bottom w:val="single" w:sz="4" w:space="0" w:color="auto"/>
              <w:right w:val="nil"/>
            </w:tcBorders>
            <w:shd w:val="clear" w:color="000000" w:fill="9BC2E6"/>
            <w:noWrap/>
            <w:vAlign w:val="bottom"/>
            <w:hideMark/>
          </w:tcPr>
          <w:p w14:paraId="565679AC"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3,640.00</w:t>
            </w:r>
          </w:p>
        </w:tc>
        <w:tc>
          <w:tcPr>
            <w:tcW w:w="1035" w:type="dxa"/>
            <w:tcBorders>
              <w:top w:val="nil"/>
              <w:left w:val="single" w:sz="8" w:space="0" w:color="auto"/>
              <w:bottom w:val="single" w:sz="4" w:space="0" w:color="auto"/>
              <w:right w:val="single" w:sz="4" w:space="0" w:color="auto"/>
            </w:tcBorders>
            <w:shd w:val="clear" w:color="000000" w:fill="9BC2E6"/>
            <w:noWrap/>
            <w:vAlign w:val="bottom"/>
            <w:hideMark/>
          </w:tcPr>
          <w:p w14:paraId="4E86A668"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1,440.00</w:t>
            </w:r>
          </w:p>
        </w:tc>
        <w:tc>
          <w:tcPr>
            <w:tcW w:w="1265" w:type="dxa"/>
            <w:tcBorders>
              <w:top w:val="nil"/>
              <w:left w:val="nil"/>
              <w:bottom w:val="single" w:sz="4" w:space="0" w:color="auto"/>
              <w:right w:val="single" w:sz="4" w:space="0" w:color="auto"/>
            </w:tcBorders>
            <w:shd w:val="clear" w:color="000000" w:fill="9BC2E6"/>
            <w:noWrap/>
            <w:vAlign w:val="bottom"/>
            <w:hideMark/>
          </w:tcPr>
          <w:p w14:paraId="1EAAC557"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9BC2E6"/>
            <w:noWrap/>
            <w:vAlign w:val="bottom"/>
            <w:hideMark/>
          </w:tcPr>
          <w:p w14:paraId="1861611E"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2,200.00</w:t>
            </w:r>
          </w:p>
        </w:tc>
      </w:tr>
      <w:tr w:rsidR="003A6108" w:rsidRPr="003A6108" w14:paraId="08967B98"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5686C97"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Honorario del capacitador </w:t>
            </w:r>
          </w:p>
        </w:tc>
        <w:tc>
          <w:tcPr>
            <w:tcW w:w="1080" w:type="dxa"/>
            <w:tcBorders>
              <w:top w:val="nil"/>
              <w:left w:val="nil"/>
              <w:bottom w:val="single" w:sz="4" w:space="0" w:color="auto"/>
              <w:right w:val="single" w:sz="4" w:space="0" w:color="auto"/>
            </w:tcBorders>
            <w:shd w:val="clear" w:color="auto" w:fill="auto"/>
            <w:noWrap/>
            <w:vAlign w:val="bottom"/>
            <w:hideMark/>
          </w:tcPr>
          <w:p w14:paraId="721ABD96"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Unidad </w:t>
            </w:r>
          </w:p>
        </w:tc>
        <w:tc>
          <w:tcPr>
            <w:tcW w:w="1300" w:type="dxa"/>
            <w:tcBorders>
              <w:top w:val="nil"/>
              <w:left w:val="nil"/>
              <w:bottom w:val="single" w:sz="4" w:space="0" w:color="auto"/>
              <w:right w:val="nil"/>
            </w:tcBorders>
            <w:shd w:val="clear" w:color="auto" w:fill="auto"/>
            <w:noWrap/>
            <w:vAlign w:val="bottom"/>
            <w:hideMark/>
          </w:tcPr>
          <w:p w14:paraId="06E81071"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1,800.00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0FCB76BA"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0B966F7A"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253F4DC0"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1,800.00</w:t>
            </w:r>
          </w:p>
        </w:tc>
      </w:tr>
      <w:tr w:rsidR="003A6108" w:rsidRPr="003A6108" w14:paraId="092EE18E"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0103C94"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proofErr w:type="spellStart"/>
            <w:r w:rsidRPr="003A6108">
              <w:rPr>
                <w:rFonts w:ascii="Calibri" w:eastAsia="Times New Roman" w:hAnsi="Calibri" w:cs="Times New Roman"/>
                <w:color w:val="000000"/>
                <w:sz w:val="18"/>
                <w:szCs w:val="18"/>
                <w:lang w:eastAsia="es-PE"/>
              </w:rPr>
              <w:t>Viaticos</w:t>
            </w:r>
            <w:proofErr w:type="spellEnd"/>
            <w:r w:rsidRPr="003A6108">
              <w:rPr>
                <w:rFonts w:ascii="Calibri" w:eastAsia="Times New Roman" w:hAnsi="Calibri" w:cs="Times New Roman"/>
                <w:color w:val="000000"/>
                <w:sz w:val="18"/>
                <w:szCs w:val="18"/>
                <w:lang w:eastAsia="es-PE"/>
              </w:rPr>
              <w:t xml:space="preserve"> y materiales del capacitador </w:t>
            </w:r>
          </w:p>
        </w:tc>
        <w:tc>
          <w:tcPr>
            <w:tcW w:w="1080" w:type="dxa"/>
            <w:tcBorders>
              <w:top w:val="nil"/>
              <w:left w:val="nil"/>
              <w:bottom w:val="single" w:sz="4" w:space="0" w:color="auto"/>
              <w:right w:val="single" w:sz="4" w:space="0" w:color="auto"/>
            </w:tcBorders>
            <w:shd w:val="clear" w:color="auto" w:fill="auto"/>
            <w:noWrap/>
            <w:vAlign w:val="bottom"/>
            <w:hideMark/>
          </w:tcPr>
          <w:p w14:paraId="59F0C2BF"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bottom"/>
            <w:hideMark/>
          </w:tcPr>
          <w:p w14:paraId="046BF015"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800.00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3BE60F2D"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800.00</w:t>
            </w:r>
          </w:p>
        </w:tc>
        <w:tc>
          <w:tcPr>
            <w:tcW w:w="1265" w:type="dxa"/>
            <w:tcBorders>
              <w:top w:val="nil"/>
              <w:left w:val="nil"/>
              <w:bottom w:val="single" w:sz="4" w:space="0" w:color="auto"/>
              <w:right w:val="single" w:sz="4" w:space="0" w:color="auto"/>
            </w:tcBorders>
            <w:shd w:val="clear" w:color="auto" w:fill="auto"/>
            <w:noWrap/>
            <w:vAlign w:val="bottom"/>
            <w:hideMark/>
          </w:tcPr>
          <w:p w14:paraId="03E0F802"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68972337"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r>
      <w:tr w:rsidR="003A6108" w:rsidRPr="003A6108" w14:paraId="64E8D168" w14:textId="77777777" w:rsidTr="003A6108">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68FBFA1"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Adquisición de insumos y materiales para trabajo de campo</w:t>
            </w:r>
          </w:p>
        </w:tc>
        <w:tc>
          <w:tcPr>
            <w:tcW w:w="1080" w:type="dxa"/>
            <w:tcBorders>
              <w:top w:val="nil"/>
              <w:left w:val="nil"/>
              <w:bottom w:val="single" w:sz="4" w:space="0" w:color="auto"/>
              <w:right w:val="single" w:sz="4" w:space="0" w:color="auto"/>
            </w:tcBorders>
            <w:shd w:val="clear" w:color="auto" w:fill="auto"/>
            <w:noWrap/>
            <w:vAlign w:val="bottom"/>
            <w:hideMark/>
          </w:tcPr>
          <w:p w14:paraId="33B7626C"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bottom"/>
            <w:hideMark/>
          </w:tcPr>
          <w:p w14:paraId="1D47A865"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6113F864"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562CFC07"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16CD815F"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400.00</w:t>
            </w:r>
          </w:p>
        </w:tc>
      </w:tr>
      <w:tr w:rsidR="003A6108" w:rsidRPr="003A6108" w14:paraId="4867EB9F"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2B66FF3"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Refrigerio </w:t>
            </w:r>
          </w:p>
        </w:tc>
        <w:tc>
          <w:tcPr>
            <w:tcW w:w="1080" w:type="dxa"/>
            <w:tcBorders>
              <w:top w:val="nil"/>
              <w:left w:val="nil"/>
              <w:bottom w:val="single" w:sz="4" w:space="0" w:color="auto"/>
              <w:right w:val="single" w:sz="4" w:space="0" w:color="auto"/>
            </w:tcBorders>
            <w:shd w:val="clear" w:color="auto" w:fill="auto"/>
            <w:noWrap/>
            <w:vAlign w:val="bottom"/>
            <w:hideMark/>
          </w:tcPr>
          <w:p w14:paraId="3BF1B011"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bottom"/>
            <w:hideMark/>
          </w:tcPr>
          <w:p w14:paraId="41FC6081"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640.00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0A0F170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640.00</w:t>
            </w:r>
          </w:p>
        </w:tc>
        <w:tc>
          <w:tcPr>
            <w:tcW w:w="1265" w:type="dxa"/>
            <w:tcBorders>
              <w:top w:val="nil"/>
              <w:left w:val="nil"/>
              <w:bottom w:val="single" w:sz="4" w:space="0" w:color="auto"/>
              <w:right w:val="single" w:sz="4" w:space="0" w:color="auto"/>
            </w:tcBorders>
            <w:shd w:val="clear" w:color="auto" w:fill="auto"/>
            <w:noWrap/>
            <w:vAlign w:val="bottom"/>
            <w:hideMark/>
          </w:tcPr>
          <w:p w14:paraId="7FF2F2B4"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2655E611"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r>
      <w:tr w:rsidR="003A6108" w:rsidRPr="003A6108" w14:paraId="2DE8C66C" w14:textId="77777777" w:rsidTr="003A6108">
        <w:trPr>
          <w:trHeight w:val="480"/>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55C71D9C"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2.1.2. Capacitación en conservación y servicios ambientales </w:t>
            </w:r>
          </w:p>
        </w:tc>
        <w:tc>
          <w:tcPr>
            <w:tcW w:w="1080" w:type="dxa"/>
            <w:tcBorders>
              <w:top w:val="nil"/>
              <w:left w:val="nil"/>
              <w:bottom w:val="single" w:sz="4" w:space="0" w:color="auto"/>
              <w:right w:val="single" w:sz="4" w:space="0" w:color="auto"/>
            </w:tcBorders>
            <w:shd w:val="clear" w:color="000000" w:fill="9BC2E6"/>
            <w:noWrap/>
            <w:vAlign w:val="center"/>
            <w:hideMark/>
          </w:tcPr>
          <w:p w14:paraId="52C7C442"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Taller</w:t>
            </w:r>
          </w:p>
        </w:tc>
        <w:tc>
          <w:tcPr>
            <w:tcW w:w="1300" w:type="dxa"/>
            <w:tcBorders>
              <w:top w:val="nil"/>
              <w:left w:val="nil"/>
              <w:bottom w:val="single" w:sz="4" w:space="0" w:color="auto"/>
              <w:right w:val="nil"/>
            </w:tcBorders>
            <w:shd w:val="clear" w:color="000000" w:fill="9BC2E6"/>
            <w:noWrap/>
            <w:vAlign w:val="bottom"/>
            <w:hideMark/>
          </w:tcPr>
          <w:p w14:paraId="54C108F8"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3,640.00</w:t>
            </w:r>
          </w:p>
        </w:tc>
        <w:tc>
          <w:tcPr>
            <w:tcW w:w="1035" w:type="dxa"/>
            <w:tcBorders>
              <w:top w:val="nil"/>
              <w:left w:val="single" w:sz="8" w:space="0" w:color="auto"/>
              <w:bottom w:val="single" w:sz="4" w:space="0" w:color="auto"/>
              <w:right w:val="single" w:sz="4" w:space="0" w:color="auto"/>
            </w:tcBorders>
            <w:shd w:val="clear" w:color="000000" w:fill="9BC2E6"/>
            <w:noWrap/>
            <w:vAlign w:val="bottom"/>
            <w:hideMark/>
          </w:tcPr>
          <w:p w14:paraId="0C81E8A4"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1,440.00</w:t>
            </w:r>
          </w:p>
        </w:tc>
        <w:tc>
          <w:tcPr>
            <w:tcW w:w="1265" w:type="dxa"/>
            <w:tcBorders>
              <w:top w:val="nil"/>
              <w:left w:val="nil"/>
              <w:bottom w:val="single" w:sz="4" w:space="0" w:color="auto"/>
              <w:right w:val="single" w:sz="4" w:space="0" w:color="auto"/>
            </w:tcBorders>
            <w:shd w:val="clear" w:color="000000" w:fill="9BC2E6"/>
            <w:noWrap/>
            <w:vAlign w:val="bottom"/>
            <w:hideMark/>
          </w:tcPr>
          <w:p w14:paraId="6EC6872F"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9BC2E6"/>
            <w:noWrap/>
            <w:vAlign w:val="bottom"/>
            <w:hideMark/>
          </w:tcPr>
          <w:p w14:paraId="513D0B56"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2,200.00</w:t>
            </w:r>
          </w:p>
        </w:tc>
      </w:tr>
      <w:tr w:rsidR="003A6108" w:rsidRPr="003A6108" w14:paraId="4E054D97"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610F174"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Honorario del capacitador </w:t>
            </w:r>
          </w:p>
        </w:tc>
        <w:tc>
          <w:tcPr>
            <w:tcW w:w="1080" w:type="dxa"/>
            <w:tcBorders>
              <w:top w:val="nil"/>
              <w:left w:val="nil"/>
              <w:bottom w:val="single" w:sz="4" w:space="0" w:color="auto"/>
              <w:right w:val="single" w:sz="4" w:space="0" w:color="auto"/>
            </w:tcBorders>
            <w:shd w:val="clear" w:color="auto" w:fill="auto"/>
            <w:noWrap/>
            <w:vAlign w:val="bottom"/>
            <w:hideMark/>
          </w:tcPr>
          <w:p w14:paraId="630BCF46"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Unidad </w:t>
            </w:r>
          </w:p>
        </w:tc>
        <w:tc>
          <w:tcPr>
            <w:tcW w:w="1300" w:type="dxa"/>
            <w:tcBorders>
              <w:top w:val="nil"/>
              <w:left w:val="nil"/>
              <w:bottom w:val="single" w:sz="4" w:space="0" w:color="auto"/>
              <w:right w:val="nil"/>
            </w:tcBorders>
            <w:shd w:val="clear" w:color="auto" w:fill="auto"/>
            <w:noWrap/>
            <w:vAlign w:val="bottom"/>
            <w:hideMark/>
          </w:tcPr>
          <w:p w14:paraId="571B8BFE"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1,800.00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56D667C3"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7A579188"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0C770B9D"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1,800.00</w:t>
            </w:r>
          </w:p>
        </w:tc>
      </w:tr>
      <w:tr w:rsidR="003A6108" w:rsidRPr="003A6108" w14:paraId="1C4CC370"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C7E859A"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proofErr w:type="spellStart"/>
            <w:r w:rsidRPr="003A6108">
              <w:rPr>
                <w:rFonts w:ascii="Calibri" w:eastAsia="Times New Roman" w:hAnsi="Calibri" w:cs="Times New Roman"/>
                <w:color w:val="000000"/>
                <w:sz w:val="18"/>
                <w:szCs w:val="18"/>
                <w:lang w:eastAsia="es-PE"/>
              </w:rPr>
              <w:t>Viaticos</w:t>
            </w:r>
            <w:proofErr w:type="spellEnd"/>
            <w:r w:rsidRPr="003A6108">
              <w:rPr>
                <w:rFonts w:ascii="Calibri" w:eastAsia="Times New Roman" w:hAnsi="Calibri" w:cs="Times New Roman"/>
                <w:color w:val="000000"/>
                <w:sz w:val="18"/>
                <w:szCs w:val="18"/>
                <w:lang w:eastAsia="es-PE"/>
              </w:rPr>
              <w:t xml:space="preserve"> y materiales del capacitador </w:t>
            </w:r>
          </w:p>
        </w:tc>
        <w:tc>
          <w:tcPr>
            <w:tcW w:w="1080" w:type="dxa"/>
            <w:tcBorders>
              <w:top w:val="nil"/>
              <w:left w:val="nil"/>
              <w:bottom w:val="single" w:sz="4" w:space="0" w:color="auto"/>
              <w:right w:val="single" w:sz="4" w:space="0" w:color="auto"/>
            </w:tcBorders>
            <w:shd w:val="clear" w:color="auto" w:fill="auto"/>
            <w:noWrap/>
            <w:vAlign w:val="bottom"/>
            <w:hideMark/>
          </w:tcPr>
          <w:p w14:paraId="5CD8466D"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bottom"/>
            <w:hideMark/>
          </w:tcPr>
          <w:p w14:paraId="7012A97F"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800.00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16FD6E8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800.00</w:t>
            </w:r>
          </w:p>
        </w:tc>
        <w:tc>
          <w:tcPr>
            <w:tcW w:w="1265" w:type="dxa"/>
            <w:tcBorders>
              <w:top w:val="nil"/>
              <w:left w:val="nil"/>
              <w:bottom w:val="single" w:sz="4" w:space="0" w:color="auto"/>
              <w:right w:val="single" w:sz="4" w:space="0" w:color="auto"/>
            </w:tcBorders>
            <w:shd w:val="clear" w:color="auto" w:fill="auto"/>
            <w:noWrap/>
            <w:vAlign w:val="bottom"/>
            <w:hideMark/>
          </w:tcPr>
          <w:p w14:paraId="13867249"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27DB1F4E"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r>
      <w:tr w:rsidR="003A6108" w:rsidRPr="003A6108" w14:paraId="7B5E7EFB" w14:textId="77777777" w:rsidTr="003A6108">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7F259D5"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Adquisición de insumos y materiales para trabajo de campo</w:t>
            </w:r>
          </w:p>
        </w:tc>
        <w:tc>
          <w:tcPr>
            <w:tcW w:w="1080" w:type="dxa"/>
            <w:tcBorders>
              <w:top w:val="nil"/>
              <w:left w:val="nil"/>
              <w:bottom w:val="single" w:sz="4" w:space="0" w:color="auto"/>
              <w:right w:val="single" w:sz="4" w:space="0" w:color="auto"/>
            </w:tcBorders>
            <w:shd w:val="clear" w:color="auto" w:fill="auto"/>
            <w:noWrap/>
            <w:vAlign w:val="bottom"/>
            <w:hideMark/>
          </w:tcPr>
          <w:p w14:paraId="376D186C"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bottom"/>
            <w:hideMark/>
          </w:tcPr>
          <w:p w14:paraId="6F4EAB1E"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38078D78"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14CAF9E8"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49E1ED6E"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400.00</w:t>
            </w:r>
          </w:p>
        </w:tc>
      </w:tr>
      <w:tr w:rsidR="003A6108" w:rsidRPr="003A6108" w14:paraId="4507CBCB"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3A6435"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Refrigerio </w:t>
            </w:r>
          </w:p>
        </w:tc>
        <w:tc>
          <w:tcPr>
            <w:tcW w:w="1080" w:type="dxa"/>
            <w:tcBorders>
              <w:top w:val="nil"/>
              <w:left w:val="nil"/>
              <w:bottom w:val="single" w:sz="4" w:space="0" w:color="auto"/>
              <w:right w:val="single" w:sz="4" w:space="0" w:color="auto"/>
            </w:tcBorders>
            <w:shd w:val="clear" w:color="auto" w:fill="auto"/>
            <w:noWrap/>
            <w:vAlign w:val="bottom"/>
            <w:hideMark/>
          </w:tcPr>
          <w:p w14:paraId="22233D5E"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bottom"/>
            <w:hideMark/>
          </w:tcPr>
          <w:p w14:paraId="3CF5F938"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640.00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4366AA6B"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640.00</w:t>
            </w:r>
          </w:p>
        </w:tc>
        <w:tc>
          <w:tcPr>
            <w:tcW w:w="1265" w:type="dxa"/>
            <w:tcBorders>
              <w:top w:val="nil"/>
              <w:left w:val="nil"/>
              <w:bottom w:val="single" w:sz="4" w:space="0" w:color="auto"/>
              <w:right w:val="single" w:sz="4" w:space="0" w:color="auto"/>
            </w:tcBorders>
            <w:shd w:val="clear" w:color="auto" w:fill="auto"/>
            <w:noWrap/>
            <w:vAlign w:val="bottom"/>
            <w:hideMark/>
          </w:tcPr>
          <w:p w14:paraId="54A492E0"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48A38A92"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r>
      <w:tr w:rsidR="003A6108" w:rsidRPr="003A6108" w14:paraId="7E8F2248"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572212E5"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2.1.3. Capacitación en educación ambiental </w:t>
            </w:r>
          </w:p>
        </w:tc>
        <w:tc>
          <w:tcPr>
            <w:tcW w:w="1080" w:type="dxa"/>
            <w:tcBorders>
              <w:top w:val="nil"/>
              <w:left w:val="nil"/>
              <w:bottom w:val="single" w:sz="4" w:space="0" w:color="auto"/>
              <w:right w:val="single" w:sz="4" w:space="0" w:color="auto"/>
            </w:tcBorders>
            <w:shd w:val="clear" w:color="000000" w:fill="9BC2E6"/>
            <w:noWrap/>
            <w:vAlign w:val="center"/>
            <w:hideMark/>
          </w:tcPr>
          <w:p w14:paraId="513BC776"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Taller</w:t>
            </w:r>
          </w:p>
        </w:tc>
        <w:tc>
          <w:tcPr>
            <w:tcW w:w="1300" w:type="dxa"/>
            <w:tcBorders>
              <w:top w:val="nil"/>
              <w:left w:val="nil"/>
              <w:bottom w:val="single" w:sz="4" w:space="0" w:color="auto"/>
              <w:right w:val="nil"/>
            </w:tcBorders>
            <w:shd w:val="clear" w:color="000000" w:fill="9BC2E6"/>
            <w:noWrap/>
            <w:vAlign w:val="bottom"/>
            <w:hideMark/>
          </w:tcPr>
          <w:p w14:paraId="7D5FE5C3"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3,640.00</w:t>
            </w:r>
          </w:p>
        </w:tc>
        <w:tc>
          <w:tcPr>
            <w:tcW w:w="1035" w:type="dxa"/>
            <w:tcBorders>
              <w:top w:val="nil"/>
              <w:left w:val="single" w:sz="8" w:space="0" w:color="auto"/>
              <w:bottom w:val="single" w:sz="4" w:space="0" w:color="auto"/>
              <w:right w:val="single" w:sz="4" w:space="0" w:color="auto"/>
            </w:tcBorders>
            <w:shd w:val="clear" w:color="000000" w:fill="9BC2E6"/>
            <w:noWrap/>
            <w:vAlign w:val="bottom"/>
            <w:hideMark/>
          </w:tcPr>
          <w:p w14:paraId="62FE5942"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1,440.00</w:t>
            </w:r>
          </w:p>
        </w:tc>
        <w:tc>
          <w:tcPr>
            <w:tcW w:w="1265" w:type="dxa"/>
            <w:tcBorders>
              <w:top w:val="nil"/>
              <w:left w:val="nil"/>
              <w:bottom w:val="single" w:sz="4" w:space="0" w:color="auto"/>
              <w:right w:val="single" w:sz="4" w:space="0" w:color="auto"/>
            </w:tcBorders>
            <w:shd w:val="clear" w:color="000000" w:fill="9BC2E6"/>
            <w:noWrap/>
            <w:vAlign w:val="bottom"/>
            <w:hideMark/>
          </w:tcPr>
          <w:p w14:paraId="52B316B6"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9BC2E6"/>
            <w:noWrap/>
            <w:vAlign w:val="bottom"/>
            <w:hideMark/>
          </w:tcPr>
          <w:p w14:paraId="3B7B26E0"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2,200.00</w:t>
            </w:r>
          </w:p>
        </w:tc>
      </w:tr>
      <w:tr w:rsidR="003A6108" w:rsidRPr="003A6108" w14:paraId="0E618F58"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4232C3A"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Honorario del capacitador </w:t>
            </w:r>
          </w:p>
        </w:tc>
        <w:tc>
          <w:tcPr>
            <w:tcW w:w="1080" w:type="dxa"/>
            <w:tcBorders>
              <w:top w:val="nil"/>
              <w:left w:val="nil"/>
              <w:bottom w:val="single" w:sz="4" w:space="0" w:color="auto"/>
              <w:right w:val="single" w:sz="4" w:space="0" w:color="auto"/>
            </w:tcBorders>
            <w:shd w:val="clear" w:color="auto" w:fill="auto"/>
            <w:noWrap/>
            <w:vAlign w:val="bottom"/>
            <w:hideMark/>
          </w:tcPr>
          <w:p w14:paraId="64648183"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Unidad </w:t>
            </w:r>
          </w:p>
        </w:tc>
        <w:tc>
          <w:tcPr>
            <w:tcW w:w="1300" w:type="dxa"/>
            <w:tcBorders>
              <w:top w:val="nil"/>
              <w:left w:val="nil"/>
              <w:bottom w:val="single" w:sz="4" w:space="0" w:color="auto"/>
              <w:right w:val="nil"/>
            </w:tcBorders>
            <w:shd w:val="clear" w:color="auto" w:fill="auto"/>
            <w:noWrap/>
            <w:vAlign w:val="bottom"/>
            <w:hideMark/>
          </w:tcPr>
          <w:p w14:paraId="7EC973A0"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1,800.00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1165B6B1"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061E57A1"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55147F39"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1,800.00</w:t>
            </w:r>
          </w:p>
        </w:tc>
      </w:tr>
      <w:tr w:rsidR="003A6108" w:rsidRPr="003A6108" w14:paraId="3F6929C9"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FC4CA15"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proofErr w:type="spellStart"/>
            <w:r w:rsidRPr="003A6108">
              <w:rPr>
                <w:rFonts w:ascii="Calibri" w:eastAsia="Times New Roman" w:hAnsi="Calibri" w:cs="Times New Roman"/>
                <w:color w:val="000000"/>
                <w:sz w:val="18"/>
                <w:szCs w:val="18"/>
                <w:lang w:eastAsia="es-PE"/>
              </w:rPr>
              <w:t>Viaticos</w:t>
            </w:r>
            <w:proofErr w:type="spellEnd"/>
            <w:r w:rsidRPr="003A6108">
              <w:rPr>
                <w:rFonts w:ascii="Calibri" w:eastAsia="Times New Roman" w:hAnsi="Calibri" w:cs="Times New Roman"/>
                <w:color w:val="000000"/>
                <w:sz w:val="18"/>
                <w:szCs w:val="18"/>
                <w:lang w:eastAsia="es-PE"/>
              </w:rPr>
              <w:t xml:space="preserve"> y materiales del capacitador </w:t>
            </w:r>
          </w:p>
        </w:tc>
        <w:tc>
          <w:tcPr>
            <w:tcW w:w="1080" w:type="dxa"/>
            <w:tcBorders>
              <w:top w:val="nil"/>
              <w:left w:val="nil"/>
              <w:bottom w:val="single" w:sz="4" w:space="0" w:color="auto"/>
              <w:right w:val="single" w:sz="4" w:space="0" w:color="auto"/>
            </w:tcBorders>
            <w:shd w:val="clear" w:color="auto" w:fill="auto"/>
            <w:noWrap/>
            <w:vAlign w:val="bottom"/>
            <w:hideMark/>
          </w:tcPr>
          <w:p w14:paraId="4B895A6D"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bottom"/>
            <w:hideMark/>
          </w:tcPr>
          <w:p w14:paraId="6F5ED66B"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800.00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2454CA5F"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800.00</w:t>
            </w:r>
          </w:p>
        </w:tc>
        <w:tc>
          <w:tcPr>
            <w:tcW w:w="1265" w:type="dxa"/>
            <w:tcBorders>
              <w:top w:val="nil"/>
              <w:left w:val="nil"/>
              <w:bottom w:val="single" w:sz="4" w:space="0" w:color="auto"/>
              <w:right w:val="single" w:sz="4" w:space="0" w:color="auto"/>
            </w:tcBorders>
            <w:shd w:val="clear" w:color="auto" w:fill="auto"/>
            <w:noWrap/>
            <w:vAlign w:val="bottom"/>
            <w:hideMark/>
          </w:tcPr>
          <w:p w14:paraId="63E46FF5"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4DA7F4D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r>
      <w:tr w:rsidR="003A6108" w:rsidRPr="003A6108" w14:paraId="65571360" w14:textId="77777777" w:rsidTr="003A6108">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074CEA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Adquisición de insumos y materiales para trabajo de campo</w:t>
            </w:r>
          </w:p>
        </w:tc>
        <w:tc>
          <w:tcPr>
            <w:tcW w:w="1080" w:type="dxa"/>
            <w:tcBorders>
              <w:top w:val="nil"/>
              <w:left w:val="nil"/>
              <w:bottom w:val="single" w:sz="4" w:space="0" w:color="auto"/>
              <w:right w:val="single" w:sz="4" w:space="0" w:color="auto"/>
            </w:tcBorders>
            <w:shd w:val="clear" w:color="auto" w:fill="auto"/>
            <w:noWrap/>
            <w:vAlign w:val="bottom"/>
            <w:hideMark/>
          </w:tcPr>
          <w:p w14:paraId="5C288CD8"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bottom"/>
            <w:hideMark/>
          </w:tcPr>
          <w:p w14:paraId="1AB032CE"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7499D7BC"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4CF62B67"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1AEBDBAC"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400.00</w:t>
            </w:r>
          </w:p>
        </w:tc>
      </w:tr>
      <w:tr w:rsidR="003A6108" w:rsidRPr="003A6108" w14:paraId="285AB7E6"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88F2510"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Refrigerio </w:t>
            </w:r>
          </w:p>
        </w:tc>
        <w:tc>
          <w:tcPr>
            <w:tcW w:w="1080" w:type="dxa"/>
            <w:tcBorders>
              <w:top w:val="nil"/>
              <w:left w:val="nil"/>
              <w:bottom w:val="single" w:sz="4" w:space="0" w:color="auto"/>
              <w:right w:val="single" w:sz="4" w:space="0" w:color="auto"/>
            </w:tcBorders>
            <w:shd w:val="clear" w:color="auto" w:fill="auto"/>
            <w:noWrap/>
            <w:vAlign w:val="bottom"/>
            <w:hideMark/>
          </w:tcPr>
          <w:p w14:paraId="068DB2D4"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bottom"/>
            <w:hideMark/>
          </w:tcPr>
          <w:p w14:paraId="05122498"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640.00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241289D4"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640.00</w:t>
            </w:r>
          </w:p>
        </w:tc>
        <w:tc>
          <w:tcPr>
            <w:tcW w:w="1265" w:type="dxa"/>
            <w:tcBorders>
              <w:top w:val="nil"/>
              <w:left w:val="nil"/>
              <w:bottom w:val="single" w:sz="4" w:space="0" w:color="auto"/>
              <w:right w:val="single" w:sz="4" w:space="0" w:color="auto"/>
            </w:tcBorders>
            <w:shd w:val="clear" w:color="auto" w:fill="auto"/>
            <w:noWrap/>
            <w:vAlign w:val="bottom"/>
            <w:hideMark/>
          </w:tcPr>
          <w:p w14:paraId="763E3CBD"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4CAD1DBD"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r>
      <w:tr w:rsidR="003A6108" w:rsidRPr="003A6108" w14:paraId="379F9856" w14:textId="77777777" w:rsidTr="003A6108">
        <w:trPr>
          <w:trHeight w:val="589"/>
        </w:trPr>
        <w:tc>
          <w:tcPr>
            <w:tcW w:w="3686" w:type="dxa"/>
            <w:tcBorders>
              <w:top w:val="nil"/>
              <w:left w:val="single" w:sz="4" w:space="0" w:color="auto"/>
              <w:bottom w:val="single" w:sz="4" w:space="0" w:color="auto"/>
              <w:right w:val="single" w:sz="4" w:space="0" w:color="auto"/>
            </w:tcBorders>
            <w:shd w:val="clear" w:color="000000" w:fill="C65911"/>
            <w:vAlign w:val="center"/>
            <w:hideMark/>
          </w:tcPr>
          <w:p w14:paraId="3B4DBD09"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Componente 03: Adecuada articulación institucional para la gestión del recurso hídrico </w:t>
            </w:r>
          </w:p>
        </w:tc>
        <w:tc>
          <w:tcPr>
            <w:tcW w:w="1080" w:type="dxa"/>
            <w:tcBorders>
              <w:top w:val="nil"/>
              <w:left w:val="nil"/>
              <w:bottom w:val="single" w:sz="4" w:space="0" w:color="auto"/>
              <w:right w:val="single" w:sz="4" w:space="0" w:color="auto"/>
            </w:tcBorders>
            <w:shd w:val="clear" w:color="000000" w:fill="C65911"/>
            <w:noWrap/>
            <w:vAlign w:val="bottom"/>
            <w:hideMark/>
          </w:tcPr>
          <w:p w14:paraId="3059CAE0"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00" w:type="dxa"/>
            <w:tcBorders>
              <w:top w:val="nil"/>
              <w:left w:val="nil"/>
              <w:bottom w:val="single" w:sz="4" w:space="0" w:color="auto"/>
              <w:right w:val="nil"/>
            </w:tcBorders>
            <w:shd w:val="clear" w:color="000000" w:fill="C65911"/>
            <w:noWrap/>
            <w:vAlign w:val="center"/>
            <w:hideMark/>
          </w:tcPr>
          <w:p w14:paraId="7FC8CD96"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17,710.00</w:t>
            </w:r>
          </w:p>
        </w:tc>
        <w:tc>
          <w:tcPr>
            <w:tcW w:w="1035" w:type="dxa"/>
            <w:tcBorders>
              <w:top w:val="nil"/>
              <w:left w:val="single" w:sz="8" w:space="0" w:color="auto"/>
              <w:bottom w:val="single" w:sz="4" w:space="0" w:color="auto"/>
              <w:right w:val="single" w:sz="4" w:space="0" w:color="auto"/>
            </w:tcBorders>
            <w:shd w:val="clear" w:color="000000" w:fill="C65911"/>
            <w:noWrap/>
            <w:vAlign w:val="center"/>
            <w:hideMark/>
          </w:tcPr>
          <w:p w14:paraId="5583E801"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10,550.00</w:t>
            </w:r>
          </w:p>
        </w:tc>
        <w:tc>
          <w:tcPr>
            <w:tcW w:w="1265" w:type="dxa"/>
            <w:tcBorders>
              <w:top w:val="nil"/>
              <w:left w:val="nil"/>
              <w:bottom w:val="single" w:sz="4" w:space="0" w:color="auto"/>
              <w:right w:val="single" w:sz="4" w:space="0" w:color="auto"/>
            </w:tcBorders>
            <w:shd w:val="clear" w:color="000000" w:fill="C65911"/>
            <w:noWrap/>
            <w:vAlign w:val="center"/>
            <w:hideMark/>
          </w:tcPr>
          <w:p w14:paraId="40685996"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C65911"/>
            <w:noWrap/>
            <w:vAlign w:val="center"/>
            <w:hideMark/>
          </w:tcPr>
          <w:p w14:paraId="7E41A68E"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7,160.00</w:t>
            </w:r>
          </w:p>
        </w:tc>
      </w:tr>
      <w:tr w:rsidR="003A6108" w:rsidRPr="003A6108" w14:paraId="5E8966B2" w14:textId="77777777" w:rsidTr="003A6108">
        <w:trPr>
          <w:trHeight w:val="503"/>
        </w:trPr>
        <w:tc>
          <w:tcPr>
            <w:tcW w:w="3686" w:type="dxa"/>
            <w:tcBorders>
              <w:top w:val="nil"/>
              <w:left w:val="single" w:sz="4" w:space="0" w:color="auto"/>
              <w:bottom w:val="single" w:sz="4" w:space="0" w:color="auto"/>
              <w:right w:val="single" w:sz="4" w:space="0" w:color="auto"/>
            </w:tcBorders>
            <w:shd w:val="clear" w:color="000000" w:fill="FFD966"/>
            <w:vAlign w:val="center"/>
            <w:hideMark/>
          </w:tcPr>
          <w:p w14:paraId="00A3F3BD"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3.1. Fortalecimiento de la Institucionalidad del Comité de Gestión </w:t>
            </w:r>
          </w:p>
        </w:tc>
        <w:tc>
          <w:tcPr>
            <w:tcW w:w="1080" w:type="dxa"/>
            <w:tcBorders>
              <w:top w:val="nil"/>
              <w:left w:val="nil"/>
              <w:bottom w:val="single" w:sz="4" w:space="0" w:color="auto"/>
              <w:right w:val="single" w:sz="4" w:space="0" w:color="auto"/>
            </w:tcBorders>
            <w:shd w:val="clear" w:color="000000" w:fill="FFD966"/>
            <w:noWrap/>
            <w:vAlign w:val="bottom"/>
            <w:hideMark/>
          </w:tcPr>
          <w:p w14:paraId="2CCA3AA1" w14:textId="77777777" w:rsidR="003A6108" w:rsidRPr="003A6108" w:rsidRDefault="003A6108" w:rsidP="003A6108">
            <w:pPr>
              <w:spacing w:after="0" w:line="240" w:lineRule="auto"/>
              <w:jc w:val="center"/>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w:t>
            </w:r>
          </w:p>
        </w:tc>
        <w:tc>
          <w:tcPr>
            <w:tcW w:w="1300" w:type="dxa"/>
            <w:tcBorders>
              <w:top w:val="nil"/>
              <w:left w:val="nil"/>
              <w:bottom w:val="single" w:sz="4" w:space="0" w:color="auto"/>
              <w:right w:val="nil"/>
            </w:tcBorders>
            <w:shd w:val="clear" w:color="000000" w:fill="FFD966"/>
            <w:noWrap/>
            <w:vAlign w:val="center"/>
            <w:hideMark/>
          </w:tcPr>
          <w:p w14:paraId="65380954"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17,710.00</w:t>
            </w:r>
          </w:p>
        </w:tc>
        <w:tc>
          <w:tcPr>
            <w:tcW w:w="1035" w:type="dxa"/>
            <w:tcBorders>
              <w:top w:val="nil"/>
              <w:left w:val="single" w:sz="8" w:space="0" w:color="auto"/>
              <w:bottom w:val="single" w:sz="4" w:space="0" w:color="auto"/>
              <w:right w:val="single" w:sz="4" w:space="0" w:color="auto"/>
            </w:tcBorders>
            <w:shd w:val="clear" w:color="000000" w:fill="FFD966"/>
            <w:noWrap/>
            <w:vAlign w:val="center"/>
            <w:hideMark/>
          </w:tcPr>
          <w:p w14:paraId="31CAD4DD"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10,550.00</w:t>
            </w:r>
          </w:p>
        </w:tc>
        <w:tc>
          <w:tcPr>
            <w:tcW w:w="1265" w:type="dxa"/>
            <w:tcBorders>
              <w:top w:val="nil"/>
              <w:left w:val="nil"/>
              <w:bottom w:val="single" w:sz="4" w:space="0" w:color="auto"/>
              <w:right w:val="single" w:sz="4" w:space="0" w:color="auto"/>
            </w:tcBorders>
            <w:shd w:val="clear" w:color="000000" w:fill="FFD966"/>
            <w:noWrap/>
            <w:vAlign w:val="center"/>
            <w:hideMark/>
          </w:tcPr>
          <w:p w14:paraId="4D54EF50"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FFD966"/>
            <w:noWrap/>
            <w:vAlign w:val="center"/>
            <w:hideMark/>
          </w:tcPr>
          <w:p w14:paraId="4E6D9F69"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7,160.00</w:t>
            </w:r>
          </w:p>
        </w:tc>
      </w:tr>
      <w:tr w:rsidR="003A6108" w:rsidRPr="003A6108" w14:paraId="5C6BAEEF" w14:textId="77777777" w:rsidTr="003A6108">
        <w:trPr>
          <w:trHeight w:val="360"/>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5835958D"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3.1.1. Formalización del comité de gestión </w:t>
            </w:r>
          </w:p>
        </w:tc>
        <w:tc>
          <w:tcPr>
            <w:tcW w:w="1080" w:type="dxa"/>
            <w:tcBorders>
              <w:top w:val="nil"/>
              <w:left w:val="nil"/>
              <w:bottom w:val="single" w:sz="4" w:space="0" w:color="auto"/>
              <w:right w:val="single" w:sz="4" w:space="0" w:color="auto"/>
            </w:tcBorders>
            <w:shd w:val="clear" w:color="000000" w:fill="9BC2E6"/>
            <w:noWrap/>
            <w:vAlign w:val="center"/>
            <w:hideMark/>
          </w:tcPr>
          <w:p w14:paraId="1AB728BA"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00" w:type="dxa"/>
            <w:tcBorders>
              <w:top w:val="nil"/>
              <w:left w:val="nil"/>
              <w:bottom w:val="single" w:sz="4" w:space="0" w:color="auto"/>
              <w:right w:val="nil"/>
            </w:tcBorders>
            <w:shd w:val="clear" w:color="000000" w:fill="9BC2E6"/>
            <w:noWrap/>
            <w:vAlign w:val="center"/>
            <w:hideMark/>
          </w:tcPr>
          <w:p w14:paraId="7FA22DA0"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1,360.00</w:t>
            </w:r>
          </w:p>
        </w:tc>
        <w:tc>
          <w:tcPr>
            <w:tcW w:w="1035" w:type="dxa"/>
            <w:tcBorders>
              <w:top w:val="nil"/>
              <w:left w:val="single" w:sz="8" w:space="0" w:color="auto"/>
              <w:bottom w:val="single" w:sz="4" w:space="0" w:color="auto"/>
              <w:right w:val="single" w:sz="4" w:space="0" w:color="auto"/>
            </w:tcBorders>
            <w:shd w:val="clear" w:color="000000" w:fill="9BC2E6"/>
            <w:noWrap/>
            <w:vAlign w:val="center"/>
            <w:hideMark/>
          </w:tcPr>
          <w:p w14:paraId="0BBD4CF6"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700.00</w:t>
            </w:r>
          </w:p>
        </w:tc>
        <w:tc>
          <w:tcPr>
            <w:tcW w:w="1265" w:type="dxa"/>
            <w:tcBorders>
              <w:top w:val="nil"/>
              <w:left w:val="nil"/>
              <w:bottom w:val="single" w:sz="4" w:space="0" w:color="auto"/>
              <w:right w:val="single" w:sz="4" w:space="0" w:color="auto"/>
            </w:tcBorders>
            <w:shd w:val="clear" w:color="000000" w:fill="9BC2E6"/>
            <w:noWrap/>
            <w:vAlign w:val="center"/>
            <w:hideMark/>
          </w:tcPr>
          <w:p w14:paraId="783E3A54"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9BC2E6"/>
            <w:noWrap/>
            <w:vAlign w:val="center"/>
            <w:hideMark/>
          </w:tcPr>
          <w:p w14:paraId="065094DE"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660.00</w:t>
            </w:r>
          </w:p>
        </w:tc>
      </w:tr>
      <w:tr w:rsidR="003A6108" w:rsidRPr="003A6108" w14:paraId="4313594E"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A23000F"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Gastos de formalización </w:t>
            </w:r>
          </w:p>
        </w:tc>
        <w:tc>
          <w:tcPr>
            <w:tcW w:w="1080" w:type="dxa"/>
            <w:tcBorders>
              <w:top w:val="nil"/>
              <w:left w:val="nil"/>
              <w:bottom w:val="single" w:sz="4" w:space="0" w:color="auto"/>
              <w:right w:val="single" w:sz="4" w:space="0" w:color="auto"/>
            </w:tcBorders>
            <w:shd w:val="clear" w:color="auto" w:fill="auto"/>
            <w:noWrap/>
            <w:vAlign w:val="bottom"/>
            <w:hideMark/>
          </w:tcPr>
          <w:p w14:paraId="1BC6153F"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center"/>
            <w:hideMark/>
          </w:tcPr>
          <w:p w14:paraId="1929C48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700.00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7265B3E0"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700.00</w:t>
            </w:r>
          </w:p>
        </w:tc>
        <w:tc>
          <w:tcPr>
            <w:tcW w:w="1265" w:type="dxa"/>
            <w:tcBorders>
              <w:top w:val="nil"/>
              <w:left w:val="nil"/>
              <w:bottom w:val="single" w:sz="4" w:space="0" w:color="auto"/>
              <w:right w:val="single" w:sz="4" w:space="0" w:color="auto"/>
            </w:tcBorders>
            <w:shd w:val="clear" w:color="auto" w:fill="auto"/>
            <w:noWrap/>
            <w:vAlign w:val="bottom"/>
            <w:hideMark/>
          </w:tcPr>
          <w:p w14:paraId="42B29F19"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598E4C5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r>
      <w:tr w:rsidR="003A6108" w:rsidRPr="003A6108" w14:paraId="1EFF4E1A"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855EBE9"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Pasajes para la gestión </w:t>
            </w:r>
          </w:p>
        </w:tc>
        <w:tc>
          <w:tcPr>
            <w:tcW w:w="1080" w:type="dxa"/>
            <w:tcBorders>
              <w:top w:val="nil"/>
              <w:left w:val="nil"/>
              <w:bottom w:val="single" w:sz="4" w:space="0" w:color="auto"/>
              <w:right w:val="single" w:sz="4" w:space="0" w:color="auto"/>
            </w:tcBorders>
            <w:shd w:val="clear" w:color="auto" w:fill="auto"/>
            <w:noWrap/>
            <w:vAlign w:val="bottom"/>
            <w:hideMark/>
          </w:tcPr>
          <w:p w14:paraId="73483D08"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center"/>
            <w:hideMark/>
          </w:tcPr>
          <w:p w14:paraId="355A519F"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64FA020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662C8209"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548575A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300.00</w:t>
            </w:r>
          </w:p>
        </w:tc>
      </w:tr>
      <w:tr w:rsidR="003A6108" w:rsidRPr="003A6108" w14:paraId="596AA830" w14:textId="77777777" w:rsidTr="003A6108">
        <w:trPr>
          <w:trHeight w:val="38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3640B65"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Viáticos (Alimentación y hospedaje directivo) </w:t>
            </w:r>
          </w:p>
        </w:tc>
        <w:tc>
          <w:tcPr>
            <w:tcW w:w="1080" w:type="dxa"/>
            <w:tcBorders>
              <w:top w:val="nil"/>
              <w:left w:val="nil"/>
              <w:bottom w:val="single" w:sz="4" w:space="0" w:color="auto"/>
              <w:right w:val="single" w:sz="4" w:space="0" w:color="auto"/>
            </w:tcBorders>
            <w:shd w:val="clear" w:color="auto" w:fill="auto"/>
            <w:noWrap/>
            <w:vAlign w:val="bottom"/>
            <w:hideMark/>
          </w:tcPr>
          <w:p w14:paraId="7015F443"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center"/>
            <w:hideMark/>
          </w:tcPr>
          <w:p w14:paraId="15488EA0"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360.00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1B945357"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244DE17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5ACF2FD3"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360.00</w:t>
            </w:r>
          </w:p>
        </w:tc>
      </w:tr>
      <w:tr w:rsidR="003A6108" w:rsidRPr="003A6108" w14:paraId="4A2D364B" w14:textId="77777777" w:rsidTr="003A6108">
        <w:trPr>
          <w:trHeight w:val="338"/>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6BC320E9"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3.1.2. Elaboración de Plan Estratégico del Comité  </w:t>
            </w:r>
          </w:p>
        </w:tc>
        <w:tc>
          <w:tcPr>
            <w:tcW w:w="1080" w:type="dxa"/>
            <w:tcBorders>
              <w:top w:val="nil"/>
              <w:left w:val="nil"/>
              <w:bottom w:val="single" w:sz="4" w:space="0" w:color="auto"/>
              <w:right w:val="single" w:sz="4" w:space="0" w:color="auto"/>
            </w:tcBorders>
            <w:shd w:val="clear" w:color="000000" w:fill="9BC2E6"/>
            <w:noWrap/>
            <w:vAlign w:val="center"/>
            <w:hideMark/>
          </w:tcPr>
          <w:p w14:paraId="37D284EE"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00" w:type="dxa"/>
            <w:tcBorders>
              <w:top w:val="nil"/>
              <w:left w:val="nil"/>
              <w:bottom w:val="single" w:sz="4" w:space="0" w:color="auto"/>
              <w:right w:val="nil"/>
            </w:tcBorders>
            <w:shd w:val="clear" w:color="000000" w:fill="9BC2E6"/>
            <w:noWrap/>
            <w:vAlign w:val="center"/>
            <w:hideMark/>
          </w:tcPr>
          <w:p w14:paraId="224262B9"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3,470.00</w:t>
            </w:r>
          </w:p>
        </w:tc>
        <w:tc>
          <w:tcPr>
            <w:tcW w:w="1035" w:type="dxa"/>
            <w:tcBorders>
              <w:top w:val="nil"/>
              <w:left w:val="single" w:sz="8" w:space="0" w:color="auto"/>
              <w:bottom w:val="single" w:sz="4" w:space="0" w:color="auto"/>
              <w:right w:val="single" w:sz="4" w:space="0" w:color="auto"/>
            </w:tcBorders>
            <w:shd w:val="clear" w:color="000000" w:fill="9BC2E6"/>
            <w:noWrap/>
            <w:vAlign w:val="center"/>
            <w:hideMark/>
          </w:tcPr>
          <w:p w14:paraId="67D218E3"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1,570.00</w:t>
            </w:r>
          </w:p>
        </w:tc>
        <w:tc>
          <w:tcPr>
            <w:tcW w:w="1265" w:type="dxa"/>
            <w:tcBorders>
              <w:top w:val="nil"/>
              <w:left w:val="nil"/>
              <w:bottom w:val="single" w:sz="4" w:space="0" w:color="auto"/>
              <w:right w:val="single" w:sz="4" w:space="0" w:color="auto"/>
            </w:tcBorders>
            <w:shd w:val="clear" w:color="000000" w:fill="9BC2E6"/>
            <w:noWrap/>
            <w:vAlign w:val="center"/>
            <w:hideMark/>
          </w:tcPr>
          <w:p w14:paraId="0211B9D3"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9BC2E6"/>
            <w:noWrap/>
            <w:vAlign w:val="center"/>
            <w:hideMark/>
          </w:tcPr>
          <w:p w14:paraId="7D1282B4"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1,900.00</w:t>
            </w:r>
          </w:p>
        </w:tc>
      </w:tr>
      <w:tr w:rsidR="003A6108" w:rsidRPr="003A6108" w14:paraId="203ACB9F"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388B23D"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Facilitador - honorario de Consultor </w:t>
            </w:r>
          </w:p>
        </w:tc>
        <w:tc>
          <w:tcPr>
            <w:tcW w:w="1080" w:type="dxa"/>
            <w:tcBorders>
              <w:top w:val="nil"/>
              <w:left w:val="nil"/>
              <w:bottom w:val="single" w:sz="4" w:space="0" w:color="auto"/>
              <w:right w:val="single" w:sz="4" w:space="0" w:color="auto"/>
            </w:tcBorders>
            <w:shd w:val="clear" w:color="auto" w:fill="auto"/>
            <w:noWrap/>
            <w:vAlign w:val="center"/>
            <w:hideMark/>
          </w:tcPr>
          <w:p w14:paraId="6E2AA393"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center"/>
            <w:hideMark/>
          </w:tcPr>
          <w:p w14:paraId="74D2414D"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1,000.00</w:t>
            </w:r>
          </w:p>
        </w:tc>
        <w:tc>
          <w:tcPr>
            <w:tcW w:w="1035" w:type="dxa"/>
            <w:tcBorders>
              <w:top w:val="nil"/>
              <w:left w:val="single" w:sz="4" w:space="0" w:color="auto"/>
              <w:bottom w:val="single" w:sz="4" w:space="0" w:color="auto"/>
              <w:right w:val="nil"/>
            </w:tcBorders>
            <w:shd w:val="clear" w:color="auto" w:fill="auto"/>
            <w:noWrap/>
            <w:vAlign w:val="center"/>
            <w:hideMark/>
          </w:tcPr>
          <w:p w14:paraId="41200D6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1,000.00</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05AEE79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21F71DB1"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r>
      <w:tr w:rsidR="003A6108" w:rsidRPr="003A6108" w14:paraId="7C9745A7"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AA24EB5"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Taller de inicio interinstitucional </w:t>
            </w:r>
          </w:p>
        </w:tc>
        <w:tc>
          <w:tcPr>
            <w:tcW w:w="1080" w:type="dxa"/>
            <w:tcBorders>
              <w:top w:val="nil"/>
              <w:left w:val="nil"/>
              <w:bottom w:val="single" w:sz="4" w:space="0" w:color="auto"/>
              <w:right w:val="single" w:sz="4" w:space="0" w:color="auto"/>
            </w:tcBorders>
            <w:shd w:val="clear" w:color="auto" w:fill="auto"/>
            <w:noWrap/>
            <w:vAlign w:val="center"/>
            <w:hideMark/>
          </w:tcPr>
          <w:p w14:paraId="0FB23539"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center"/>
            <w:hideMark/>
          </w:tcPr>
          <w:p w14:paraId="42B0796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072EA9B5"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24314232"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10C54FE9"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300.00</w:t>
            </w:r>
          </w:p>
        </w:tc>
      </w:tr>
      <w:tr w:rsidR="003A6108" w:rsidRPr="003A6108" w14:paraId="36EA4F9F"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25817B8"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Gastos para socialización del Plan </w:t>
            </w:r>
          </w:p>
        </w:tc>
        <w:tc>
          <w:tcPr>
            <w:tcW w:w="1080" w:type="dxa"/>
            <w:tcBorders>
              <w:top w:val="nil"/>
              <w:left w:val="nil"/>
              <w:bottom w:val="single" w:sz="4" w:space="0" w:color="auto"/>
              <w:right w:val="single" w:sz="4" w:space="0" w:color="auto"/>
            </w:tcBorders>
            <w:shd w:val="clear" w:color="auto" w:fill="auto"/>
            <w:noWrap/>
            <w:vAlign w:val="center"/>
            <w:hideMark/>
          </w:tcPr>
          <w:p w14:paraId="1892D805"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center"/>
            <w:hideMark/>
          </w:tcPr>
          <w:p w14:paraId="5475FA0D"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570.00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4D06B471"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570.00</w:t>
            </w:r>
          </w:p>
        </w:tc>
        <w:tc>
          <w:tcPr>
            <w:tcW w:w="1265" w:type="dxa"/>
            <w:tcBorders>
              <w:top w:val="nil"/>
              <w:left w:val="nil"/>
              <w:bottom w:val="single" w:sz="4" w:space="0" w:color="auto"/>
              <w:right w:val="single" w:sz="4" w:space="0" w:color="auto"/>
            </w:tcBorders>
            <w:shd w:val="clear" w:color="auto" w:fill="auto"/>
            <w:noWrap/>
            <w:vAlign w:val="bottom"/>
            <w:hideMark/>
          </w:tcPr>
          <w:p w14:paraId="15452639"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18D82403"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r>
      <w:tr w:rsidR="003A6108" w:rsidRPr="003A6108" w14:paraId="0C3AD9E6"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5FD5A02"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Gastos de impresión del plan </w:t>
            </w:r>
          </w:p>
        </w:tc>
        <w:tc>
          <w:tcPr>
            <w:tcW w:w="1080" w:type="dxa"/>
            <w:tcBorders>
              <w:top w:val="nil"/>
              <w:left w:val="nil"/>
              <w:bottom w:val="single" w:sz="4" w:space="0" w:color="auto"/>
              <w:right w:val="single" w:sz="4" w:space="0" w:color="auto"/>
            </w:tcBorders>
            <w:shd w:val="clear" w:color="auto" w:fill="auto"/>
            <w:noWrap/>
            <w:vAlign w:val="center"/>
            <w:hideMark/>
          </w:tcPr>
          <w:p w14:paraId="7372D0FF"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Unidad </w:t>
            </w:r>
          </w:p>
        </w:tc>
        <w:tc>
          <w:tcPr>
            <w:tcW w:w="1300" w:type="dxa"/>
            <w:tcBorders>
              <w:top w:val="nil"/>
              <w:left w:val="nil"/>
              <w:bottom w:val="single" w:sz="4" w:space="0" w:color="auto"/>
              <w:right w:val="nil"/>
            </w:tcBorders>
            <w:shd w:val="clear" w:color="auto" w:fill="auto"/>
            <w:noWrap/>
            <w:vAlign w:val="center"/>
            <w:hideMark/>
          </w:tcPr>
          <w:p w14:paraId="16C8B16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1,600.00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2C4ADCD7"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4F06F9D3"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59AAE5B3"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1,600.00</w:t>
            </w:r>
          </w:p>
        </w:tc>
      </w:tr>
      <w:tr w:rsidR="003A6108" w:rsidRPr="003A6108" w14:paraId="7B4965E4" w14:textId="77777777" w:rsidTr="003A6108">
        <w:trPr>
          <w:trHeight w:val="480"/>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48C6062D"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3.1.3. Implementación del comité de vigilancia de la </w:t>
            </w:r>
            <w:proofErr w:type="spellStart"/>
            <w:r w:rsidRPr="003A6108">
              <w:rPr>
                <w:rFonts w:ascii="Calibri" w:eastAsia="Times New Roman" w:hAnsi="Calibri" w:cs="Times New Roman"/>
                <w:b/>
                <w:bCs/>
                <w:color w:val="000000"/>
                <w:sz w:val="18"/>
                <w:szCs w:val="18"/>
                <w:lang w:eastAsia="es-PE"/>
              </w:rPr>
              <w:t>microcuenca</w:t>
            </w:r>
            <w:proofErr w:type="spellEnd"/>
            <w:r w:rsidRPr="003A6108">
              <w:rPr>
                <w:rFonts w:ascii="Calibri" w:eastAsia="Times New Roman" w:hAnsi="Calibri" w:cs="Times New Roman"/>
                <w:b/>
                <w:bCs/>
                <w:color w:val="000000"/>
                <w:sz w:val="18"/>
                <w:szCs w:val="18"/>
                <w:lang w:eastAsia="es-PE"/>
              </w:rPr>
              <w:t xml:space="preserve"> por cada comunidad</w:t>
            </w:r>
          </w:p>
        </w:tc>
        <w:tc>
          <w:tcPr>
            <w:tcW w:w="1080" w:type="dxa"/>
            <w:tcBorders>
              <w:top w:val="nil"/>
              <w:left w:val="nil"/>
              <w:bottom w:val="single" w:sz="4" w:space="0" w:color="auto"/>
              <w:right w:val="single" w:sz="4" w:space="0" w:color="auto"/>
            </w:tcBorders>
            <w:shd w:val="clear" w:color="000000" w:fill="9BC2E6"/>
            <w:noWrap/>
            <w:vAlign w:val="center"/>
            <w:hideMark/>
          </w:tcPr>
          <w:p w14:paraId="6FE7B9F9"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00" w:type="dxa"/>
            <w:tcBorders>
              <w:top w:val="nil"/>
              <w:left w:val="nil"/>
              <w:bottom w:val="single" w:sz="4" w:space="0" w:color="auto"/>
              <w:right w:val="nil"/>
            </w:tcBorders>
            <w:shd w:val="clear" w:color="000000" w:fill="9BC2E6"/>
            <w:noWrap/>
            <w:vAlign w:val="center"/>
            <w:hideMark/>
          </w:tcPr>
          <w:p w14:paraId="27D66631"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4,800.00</w:t>
            </w:r>
          </w:p>
        </w:tc>
        <w:tc>
          <w:tcPr>
            <w:tcW w:w="1035" w:type="dxa"/>
            <w:tcBorders>
              <w:top w:val="nil"/>
              <w:left w:val="single" w:sz="8" w:space="0" w:color="auto"/>
              <w:bottom w:val="single" w:sz="4" w:space="0" w:color="auto"/>
              <w:right w:val="single" w:sz="4" w:space="0" w:color="auto"/>
            </w:tcBorders>
            <w:shd w:val="clear" w:color="000000" w:fill="9BC2E6"/>
            <w:noWrap/>
            <w:vAlign w:val="center"/>
            <w:hideMark/>
          </w:tcPr>
          <w:p w14:paraId="671B2C75"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3,800.00</w:t>
            </w:r>
          </w:p>
        </w:tc>
        <w:tc>
          <w:tcPr>
            <w:tcW w:w="1265" w:type="dxa"/>
            <w:tcBorders>
              <w:top w:val="nil"/>
              <w:left w:val="nil"/>
              <w:bottom w:val="single" w:sz="4" w:space="0" w:color="auto"/>
              <w:right w:val="single" w:sz="4" w:space="0" w:color="auto"/>
            </w:tcBorders>
            <w:shd w:val="clear" w:color="000000" w:fill="9BC2E6"/>
            <w:noWrap/>
            <w:vAlign w:val="center"/>
            <w:hideMark/>
          </w:tcPr>
          <w:p w14:paraId="1885695C"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9BC2E6"/>
            <w:noWrap/>
            <w:vAlign w:val="center"/>
            <w:hideMark/>
          </w:tcPr>
          <w:p w14:paraId="5127B4A1"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1,000.00</w:t>
            </w:r>
          </w:p>
        </w:tc>
      </w:tr>
      <w:tr w:rsidR="003A6108" w:rsidRPr="003A6108" w14:paraId="1EA65270"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9D6E120"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Materiales logísticos  </w:t>
            </w:r>
          </w:p>
        </w:tc>
        <w:tc>
          <w:tcPr>
            <w:tcW w:w="1080" w:type="dxa"/>
            <w:tcBorders>
              <w:top w:val="nil"/>
              <w:left w:val="nil"/>
              <w:bottom w:val="single" w:sz="4" w:space="0" w:color="auto"/>
              <w:right w:val="single" w:sz="4" w:space="0" w:color="auto"/>
            </w:tcBorders>
            <w:shd w:val="clear" w:color="auto" w:fill="auto"/>
            <w:noWrap/>
            <w:vAlign w:val="bottom"/>
            <w:hideMark/>
          </w:tcPr>
          <w:p w14:paraId="538767DC"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Global </w:t>
            </w:r>
          </w:p>
        </w:tc>
        <w:tc>
          <w:tcPr>
            <w:tcW w:w="1300" w:type="dxa"/>
            <w:tcBorders>
              <w:top w:val="nil"/>
              <w:left w:val="nil"/>
              <w:bottom w:val="single" w:sz="4" w:space="0" w:color="auto"/>
              <w:right w:val="nil"/>
            </w:tcBorders>
            <w:shd w:val="clear" w:color="auto" w:fill="auto"/>
            <w:noWrap/>
            <w:vAlign w:val="center"/>
            <w:hideMark/>
          </w:tcPr>
          <w:p w14:paraId="0CA83798"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1,000.00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2C697F70"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664AAE8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5A16256B"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1,000.00</w:t>
            </w:r>
          </w:p>
        </w:tc>
      </w:tr>
      <w:tr w:rsidR="003A6108" w:rsidRPr="003A6108" w14:paraId="365FD0A6"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DB560FC"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Indumentaria de representación  </w:t>
            </w:r>
          </w:p>
        </w:tc>
        <w:tc>
          <w:tcPr>
            <w:tcW w:w="1080" w:type="dxa"/>
            <w:tcBorders>
              <w:top w:val="nil"/>
              <w:left w:val="nil"/>
              <w:bottom w:val="single" w:sz="4" w:space="0" w:color="auto"/>
              <w:right w:val="single" w:sz="4" w:space="0" w:color="auto"/>
            </w:tcBorders>
            <w:shd w:val="clear" w:color="auto" w:fill="auto"/>
            <w:noWrap/>
            <w:vAlign w:val="bottom"/>
            <w:hideMark/>
          </w:tcPr>
          <w:p w14:paraId="62569CA1"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center"/>
            <w:hideMark/>
          </w:tcPr>
          <w:p w14:paraId="2FC3BAB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3,600.00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02DE9304"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3600.00</w:t>
            </w:r>
          </w:p>
        </w:tc>
        <w:tc>
          <w:tcPr>
            <w:tcW w:w="1265" w:type="dxa"/>
            <w:tcBorders>
              <w:top w:val="nil"/>
              <w:left w:val="nil"/>
              <w:bottom w:val="single" w:sz="4" w:space="0" w:color="auto"/>
              <w:right w:val="single" w:sz="4" w:space="0" w:color="auto"/>
            </w:tcBorders>
            <w:shd w:val="clear" w:color="auto" w:fill="auto"/>
            <w:noWrap/>
            <w:vAlign w:val="bottom"/>
            <w:hideMark/>
          </w:tcPr>
          <w:p w14:paraId="2FBAAB17"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2742526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r>
      <w:tr w:rsidR="003A6108" w:rsidRPr="003A6108" w14:paraId="5BE072F6"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4D42F9F"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Cuaderno de actas y legalización </w:t>
            </w:r>
          </w:p>
        </w:tc>
        <w:tc>
          <w:tcPr>
            <w:tcW w:w="1080" w:type="dxa"/>
            <w:tcBorders>
              <w:top w:val="nil"/>
              <w:left w:val="nil"/>
              <w:bottom w:val="single" w:sz="4" w:space="0" w:color="auto"/>
              <w:right w:val="single" w:sz="4" w:space="0" w:color="auto"/>
            </w:tcBorders>
            <w:shd w:val="clear" w:color="auto" w:fill="auto"/>
            <w:noWrap/>
            <w:vAlign w:val="bottom"/>
            <w:hideMark/>
          </w:tcPr>
          <w:p w14:paraId="2B33ACE5"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Unidad </w:t>
            </w:r>
          </w:p>
        </w:tc>
        <w:tc>
          <w:tcPr>
            <w:tcW w:w="1300" w:type="dxa"/>
            <w:tcBorders>
              <w:top w:val="nil"/>
              <w:left w:val="nil"/>
              <w:bottom w:val="single" w:sz="4" w:space="0" w:color="auto"/>
              <w:right w:val="nil"/>
            </w:tcBorders>
            <w:shd w:val="clear" w:color="auto" w:fill="auto"/>
            <w:noWrap/>
            <w:vAlign w:val="center"/>
            <w:hideMark/>
          </w:tcPr>
          <w:p w14:paraId="787CA7A0"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6137AE8B"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200.00</w:t>
            </w:r>
          </w:p>
        </w:tc>
        <w:tc>
          <w:tcPr>
            <w:tcW w:w="1265" w:type="dxa"/>
            <w:tcBorders>
              <w:top w:val="nil"/>
              <w:left w:val="nil"/>
              <w:bottom w:val="single" w:sz="4" w:space="0" w:color="auto"/>
              <w:right w:val="single" w:sz="4" w:space="0" w:color="auto"/>
            </w:tcBorders>
            <w:shd w:val="clear" w:color="auto" w:fill="auto"/>
            <w:noWrap/>
            <w:vAlign w:val="bottom"/>
            <w:hideMark/>
          </w:tcPr>
          <w:p w14:paraId="302FE96E"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391B001F"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r>
      <w:tr w:rsidR="003A6108" w:rsidRPr="003A6108" w14:paraId="61A83312" w14:textId="77777777" w:rsidTr="003A6108">
        <w:trPr>
          <w:trHeight w:val="480"/>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4CA72F11"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3.1.4. Capacitación en sistemas de alerta temprana basados en comunidad </w:t>
            </w:r>
          </w:p>
        </w:tc>
        <w:tc>
          <w:tcPr>
            <w:tcW w:w="1080" w:type="dxa"/>
            <w:tcBorders>
              <w:top w:val="nil"/>
              <w:left w:val="nil"/>
              <w:bottom w:val="single" w:sz="4" w:space="0" w:color="auto"/>
              <w:right w:val="single" w:sz="4" w:space="0" w:color="auto"/>
            </w:tcBorders>
            <w:shd w:val="clear" w:color="000000" w:fill="9BC2E6"/>
            <w:noWrap/>
            <w:vAlign w:val="center"/>
            <w:hideMark/>
          </w:tcPr>
          <w:p w14:paraId="44C58800"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00" w:type="dxa"/>
            <w:tcBorders>
              <w:top w:val="nil"/>
              <w:left w:val="nil"/>
              <w:bottom w:val="single" w:sz="4" w:space="0" w:color="auto"/>
              <w:right w:val="nil"/>
            </w:tcBorders>
            <w:shd w:val="clear" w:color="000000" w:fill="9BC2E6"/>
            <w:noWrap/>
            <w:vAlign w:val="center"/>
            <w:hideMark/>
          </w:tcPr>
          <w:p w14:paraId="68FF4642"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3,240.00</w:t>
            </w:r>
          </w:p>
        </w:tc>
        <w:tc>
          <w:tcPr>
            <w:tcW w:w="1035" w:type="dxa"/>
            <w:tcBorders>
              <w:top w:val="nil"/>
              <w:left w:val="single" w:sz="8" w:space="0" w:color="auto"/>
              <w:bottom w:val="single" w:sz="4" w:space="0" w:color="auto"/>
              <w:right w:val="single" w:sz="4" w:space="0" w:color="auto"/>
            </w:tcBorders>
            <w:shd w:val="clear" w:color="000000" w:fill="9BC2E6"/>
            <w:noWrap/>
            <w:vAlign w:val="center"/>
            <w:hideMark/>
          </w:tcPr>
          <w:p w14:paraId="24373F26"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1,440.00</w:t>
            </w:r>
          </w:p>
        </w:tc>
        <w:tc>
          <w:tcPr>
            <w:tcW w:w="1265" w:type="dxa"/>
            <w:tcBorders>
              <w:top w:val="nil"/>
              <w:left w:val="nil"/>
              <w:bottom w:val="single" w:sz="4" w:space="0" w:color="auto"/>
              <w:right w:val="single" w:sz="4" w:space="0" w:color="auto"/>
            </w:tcBorders>
            <w:shd w:val="clear" w:color="000000" w:fill="9BC2E6"/>
            <w:noWrap/>
            <w:vAlign w:val="center"/>
            <w:hideMark/>
          </w:tcPr>
          <w:p w14:paraId="767E613B"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9BC2E6"/>
            <w:noWrap/>
            <w:vAlign w:val="center"/>
            <w:hideMark/>
          </w:tcPr>
          <w:p w14:paraId="6964F8C3"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1,800.00</w:t>
            </w:r>
          </w:p>
        </w:tc>
      </w:tr>
      <w:tr w:rsidR="003A6108" w:rsidRPr="003A6108" w14:paraId="4DC30711"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CBC1867"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Honorario del capacitador </w:t>
            </w:r>
          </w:p>
        </w:tc>
        <w:tc>
          <w:tcPr>
            <w:tcW w:w="1080" w:type="dxa"/>
            <w:tcBorders>
              <w:top w:val="nil"/>
              <w:left w:val="nil"/>
              <w:bottom w:val="single" w:sz="4" w:space="0" w:color="auto"/>
              <w:right w:val="single" w:sz="4" w:space="0" w:color="auto"/>
            </w:tcBorders>
            <w:shd w:val="clear" w:color="auto" w:fill="auto"/>
            <w:noWrap/>
            <w:vAlign w:val="bottom"/>
            <w:hideMark/>
          </w:tcPr>
          <w:p w14:paraId="2700D93F"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Unidad </w:t>
            </w:r>
          </w:p>
        </w:tc>
        <w:tc>
          <w:tcPr>
            <w:tcW w:w="1300" w:type="dxa"/>
            <w:tcBorders>
              <w:top w:val="nil"/>
              <w:left w:val="nil"/>
              <w:bottom w:val="single" w:sz="4" w:space="0" w:color="auto"/>
              <w:right w:val="nil"/>
            </w:tcBorders>
            <w:shd w:val="clear" w:color="auto" w:fill="auto"/>
            <w:noWrap/>
            <w:vAlign w:val="center"/>
            <w:hideMark/>
          </w:tcPr>
          <w:p w14:paraId="669B17B5"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1,800.00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66E96214"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2264859D"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0566A48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1,800.00</w:t>
            </w:r>
          </w:p>
        </w:tc>
      </w:tr>
      <w:tr w:rsidR="003A6108" w:rsidRPr="003A6108" w14:paraId="71909460"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DF2F53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proofErr w:type="spellStart"/>
            <w:r w:rsidRPr="003A6108">
              <w:rPr>
                <w:rFonts w:ascii="Calibri" w:eastAsia="Times New Roman" w:hAnsi="Calibri" w:cs="Times New Roman"/>
                <w:color w:val="000000"/>
                <w:sz w:val="18"/>
                <w:szCs w:val="18"/>
                <w:lang w:eastAsia="es-PE"/>
              </w:rPr>
              <w:t>Viaticos</w:t>
            </w:r>
            <w:proofErr w:type="spellEnd"/>
            <w:r w:rsidRPr="003A6108">
              <w:rPr>
                <w:rFonts w:ascii="Calibri" w:eastAsia="Times New Roman" w:hAnsi="Calibri" w:cs="Times New Roman"/>
                <w:color w:val="000000"/>
                <w:sz w:val="18"/>
                <w:szCs w:val="18"/>
                <w:lang w:eastAsia="es-PE"/>
              </w:rPr>
              <w:t xml:space="preserve"> y materiales del capacitador </w:t>
            </w:r>
          </w:p>
        </w:tc>
        <w:tc>
          <w:tcPr>
            <w:tcW w:w="1080" w:type="dxa"/>
            <w:tcBorders>
              <w:top w:val="nil"/>
              <w:left w:val="nil"/>
              <w:bottom w:val="single" w:sz="4" w:space="0" w:color="auto"/>
              <w:right w:val="single" w:sz="4" w:space="0" w:color="auto"/>
            </w:tcBorders>
            <w:shd w:val="clear" w:color="auto" w:fill="auto"/>
            <w:noWrap/>
            <w:vAlign w:val="bottom"/>
            <w:hideMark/>
          </w:tcPr>
          <w:p w14:paraId="7CB5F0E1"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center"/>
            <w:hideMark/>
          </w:tcPr>
          <w:p w14:paraId="6AE6E6E4"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800.00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37349C1C"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800.00</w:t>
            </w:r>
          </w:p>
        </w:tc>
        <w:tc>
          <w:tcPr>
            <w:tcW w:w="1265" w:type="dxa"/>
            <w:tcBorders>
              <w:top w:val="nil"/>
              <w:left w:val="nil"/>
              <w:bottom w:val="single" w:sz="4" w:space="0" w:color="auto"/>
              <w:right w:val="single" w:sz="4" w:space="0" w:color="auto"/>
            </w:tcBorders>
            <w:shd w:val="clear" w:color="auto" w:fill="auto"/>
            <w:noWrap/>
            <w:vAlign w:val="bottom"/>
            <w:hideMark/>
          </w:tcPr>
          <w:p w14:paraId="7855AB92"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09A3F23C"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r>
      <w:tr w:rsidR="003A6108" w:rsidRPr="003A6108" w14:paraId="3AE1E509"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2992A00"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Refrigerio </w:t>
            </w:r>
          </w:p>
        </w:tc>
        <w:tc>
          <w:tcPr>
            <w:tcW w:w="1080" w:type="dxa"/>
            <w:tcBorders>
              <w:top w:val="nil"/>
              <w:left w:val="nil"/>
              <w:bottom w:val="single" w:sz="4" w:space="0" w:color="auto"/>
              <w:right w:val="single" w:sz="4" w:space="0" w:color="auto"/>
            </w:tcBorders>
            <w:shd w:val="clear" w:color="auto" w:fill="auto"/>
            <w:noWrap/>
            <w:vAlign w:val="bottom"/>
            <w:hideMark/>
          </w:tcPr>
          <w:p w14:paraId="58ED170B"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center"/>
            <w:hideMark/>
          </w:tcPr>
          <w:p w14:paraId="1A99E10F"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640.00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1C5BAAAF"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640.00</w:t>
            </w:r>
          </w:p>
        </w:tc>
        <w:tc>
          <w:tcPr>
            <w:tcW w:w="1265" w:type="dxa"/>
            <w:tcBorders>
              <w:top w:val="nil"/>
              <w:left w:val="nil"/>
              <w:bottom w:val="single" w:sz="4" w:space="0" w:color="auto"/>
              <w:right w:val="single" w:sz="4" w:space="0" w:color="auto"/>
            </w:tcBorders>
            <w:shd w:val="clear" w:color="auto" w:fill="auto"/>
            <w:noWrap/>
            <w:vAlign w:val="bottom"/>
            <w:hideMark/>
          </w:tcPr>
          <w:p w14:paraId="03AFB1D4"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0645B29D"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r>
      <w:tr w:rsidR="003A6108" w:rsidRPr="003A6108" w14:paraId="2DEA139D"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071C665C"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3.1.5. Capacitación en gestión de los recursos hídricos </w:t>
            </w:r>
          </w:p>
        </w:tc>
        <w:tc>
          <w:tcPr>
            <w:tcW w:w="1080" w:type="dxa"/>
            <w:tcBorders>
              <w:top w:val="nil"/>
              <w:left w:val="nil"/>
              <w:bottom w:val="single" w:sz="4" w:space="0" w:color="auto"/>
              <w:right w:val="single" w:sz="4" w:space="0" w:color="auto"/>
            </w:tcBorders>
            <w:shd w:val="clear" w:color="000000" w:fill="9BC2E6"/>
            <w:noWrap/>
            <w:vAlign w:val="center"/>
            <w:hideMark/>
          </w:tcPr>
          <w:p w14:paraId="678F93F6"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00" w:type="dxa"/>
            <w:tcBorders>
              <w:top w:val="nil"/>
              <w:left w:val="nil"/>
              <w:bottom w:val="single" w:sz="4" w:space="0" w:color="auto"/>
              <w:right w:val="nil"/>
            </w:tcBorders>
            <w:shd w:val="clear" w:color="000000" w:fill="9BC2E6"/>
            <w:noWrap/>
            <w:vAlign w:val="center"/>
            <w:hideMark/>
          </w:tcPr>
          <w:p w14:paraId="0A2C3B95"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2,840.00</w:t>
            </w:r>
          </w:p>
        </w:tc>
        <w:tc>
          <w:tcPr>
            <w:tcW w:w="1035" w:type="dxa"/>
            <w:tcBorders>
              <w:top w:val="nil"/>
              <w:left w:val="single" w:sz="8" w:space="0" w:color="auto"/>
              <w:bottom w:val="single" w:sz="4" w:space="0" w:color="auto"/>
              <w:right w:val="single" w:sz="4" w:space="0" w:color="auto"/>
            </w:tcBorders>
            <w:shd w:val="clear" w:color="000000" w:fill="9BC2E6"/>
            <w:noWrap/>
            <w:vAlign w:val="center"/>
            <w:hideMark/>
          </w:tcPr>
          <w:p w14:paraId="5DF6763A"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1,040.00</w:t>
            </w:r>
          </w:p>
        </w:tc>
        <w:tc>
          <w:tcPr>
            <w:tcW w:w="1265" w:type="dxa"/>
            <w:tcBorders>
              <w:top w:val="nil"/>
              <w:left w:val="nil"/>
              <w:bottom w:val="single" w:sz="4" w:space="0" w:color="auto"/>
              <w:right w:val="single" w:sz="4" w:space="0" w:color="auto"/>
            </w:tcBorders>
            <w:shd w:val="clear" w:color="000000" w:fill="9BC2E6"/>
            <w:noWrap/>
            <w:vAlign w:val="center"/>
            <w:hideMark/>
          </w:tcPr>
          <w:p w14:paraId="53228AA0"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9BC2E6"/>
            <w:noWrap/>
            <w:vAlign w:val="center"/>
            <w:hideMark/>
          </w:tcPr>
          <w:p w14:paraId="6F2D0A1E"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1,800.00</w:t>
            </w:r>
          </w:p>
        </w:tc>
      </w:tr>
      <w:tr w:rsidR="003A6108" w:rsidRPr="003A6108" w14:paraId="496B1489"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7FF4B79"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lastRenderedPageBreak/>
              <w:t xml:space="preserve">Honorario del capacitador </w:t>
            </w:r>
          </w:p>
        </w:tc>
        <w:tc>
          <w:tcPr>
            <w:tcW w:w="1080" w:type="dxa"/>
            <w:tcBorders>
              <w:top w:val="nil"/>
              <w:left w:val="nil"/>
              <w:bottom w:val="single" w:sz="4" w:space="0" w:color="auto"/>
              <w:right w:val="single" w:sz="4" w:space="0" w:color="auto"/>
            </w:tcBorders>
            <w:shd w:val="clear" w:color="auto" w:fill="auto"/>
            <w:noWrap/>
            <w:vAlign w:val="bottom"/>
            <w:hideMark/>
          </w:tcPr>
          <w:p w14:paraId="67FF27D6"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Unidad </w:t>
            </w:r>
          </w:p>
        </w:tc>
        <w:tc>
          <w:tcPr>
            <w:tcW w:w="1300" w:type="dxa"/>
            <w:tcBorders>
              <w:top w:val="nil"/>
              <w:left w:val="nil"/>
              <w:bottom w:val="single" w:sz="4" w:space="0" w:color="auto"/>
              <w:right w:val="nil"/>
            </w:tcBorders>
            <w:shd w:val="clear" w:color="auto" w:fill="auto"/>
            <w:noWrap/>
            <w:vAlign w:val="center"/>
            <w:hideMark/>
          </w:tcPr>
          <w:p w14:paraId="42A83680"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1,800.00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4A3FACB5"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265" w:type="dxa"/>
            <w:tcBorders>
              <w:top w:val="nil"/>
              <w:left w:val="nil"/>
              <w:bottom w:val="single" w:sz="4" w:space="0" w:color="auto"/>
              <w:right w:val="single" w:sz="4" w:space="0" w:color="auto"/>
            </w:tcBorders>
            <w:shd w:val="clear" w:color="auto" w:fill="auto"/>
            <w:noWrap/>
            <w:vAlign w:val="bottom"/>
            <w:hideMark/>
          </w:tcPr>
          <w:p w14:paraId="07D17E4A"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0AE68AE4"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1,800.00</w:t>
            </w:r>
          </w:p>
        </w:tc>
      </w:tr>
      <w:tr w:rsidR="003A6108" w:rsidRPr="003A6108" w14:paraId="3457A70B"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BFF9F17"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proofErr w:type="spellStart"/>
            <w:r w:rsidRPr="003A6108">
              <w:rPr>
                <w:rFonts w:ascii="Calibri" w:eastAsia="Times New Roman" w:hAnsi="Calibri" w:cs="Times New Roman"/>
                <w:color w:val="000000"/>
                <w:sz w:val="18"/>
                <w:szCs w:val="18"/>
                <w:lang w:eastAsia="es-PE"/>
              </w:rPr>
              <w:t>Viaticos</w:t>
            </w:r>
            <w:proofErr w:type="spellEnd"/>
            <w:r w:rsidRPr="003A6108">
              <w:rPr>
                <w:rFonts w:ascii="Calibri" w:eastAsia="Times New Roman" w:hAnsi="Calibri" w:cs="Times New Roman"/>
                <w:color w:val="000000"/>
                <w:sz w:val="18"/>
                <w:szCs w:val="18"/>
                <w:lang w:eastAsia="es-PE"/>
              </w:rPr>
              <w:t xml:space="preserve"> y materiales del capacitador </w:t>
            </w:r>
          </w:p>
        </w:tc>
        <w:tc>
          <w:tcPr>
            <w:tcW w:w="1080" w:type="dxa"/>
            <w:tcBorders>
              <w:top w:val="nil"/>
              <w:left w:val="nil"/>
              <w:bottom w:val="single" w:sz="4" w:space="0" w:color="auto"/>
              <w:right w:val="single" w:sz="4" w:space="0" w:color="auto"/>
            </w:tcBorders>
            <w:shd w:val="clear" w:color="auto" w:fill="auto"/>
            <w:noWrap/>
            <w:vAlign w:val="bottom"/>
            <w:hideMark/>
          </w:tcPr>
          <w:p w14:paraId="08870E99"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center"/>
            <w:hideMark/>
          </w:tcPr>
          <w:p w14:paraId="4047C3DF"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1C321602"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400.00</w:t>
            </w:r>
          </w:p>
        </w:tc>
        <w:tc>
          <w:tcPr>
            <w:tcW w:w="1265" w:type="dxa"/>
            <w:tcBorders>
              <w:top w:val="nil"/>
              <w:left w:val="nil"/>
              <w:bottom w:val="single" w:sz="4" w:space="0" w:color="auto"/>
              <w:right w:val="single" w:sz="4" w:space="0" w:color="auto"/>
            </w:tcBorders>
            <w:shd w:val="clear" w:color="auto" w:fill="auto"/>
            <w:noWrap/>
            <w:vAlign w:val="bottom"/>
            <w:hideMark/>
          </w:tcPr>
          <w:p w14:paraId="488315F4"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67EE1990"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r>
      <w:tr w:rsidR="003A6108" w:rsidRPr="003A6108" w14:paraId="6EB7D6F9"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1B022E5"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Refrigerio </w:t>
            </w:r>
          </w:p>
        </w:tc>
        <w:tc>
          <w:tcPr>
            <w:tcW w:w="1080" w:type="dxa"/>
            <w:tcBorders>
              <w:top w:val="nil"/>
              <w:left w:val="nil"/>
              <w:bottom w:val="single" w:sz="4" w:space="0" w:color="auto"/>
              <w:right w:val="single" w:sz="4" w:space="0" w:color="auto"/>
            </w:tcBorders>
            <w:shd w:val="clear" w:color="auto" w:fill="auto"/>
            <w:noWrap/>
            <w:vAlign w:val="bottom"/>
            <w:hideMark/>
          </w:tcPr>
          <w:p w14:paraId="7D37731F"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center"/>
            <w:hideMark/>
          </w:tcPr>
          <w:p w14:paraId="5348547C"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640.00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18DE0C5D"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640.00</w:t>
            </w:r>
          </w:p>
        </w:tc>
        <w:tc>
          <w:tcPr>
            <w:tcW w:w="1265" w:type="dxa"/>
            <w:tcBorders>
              <w:top w:val="nil"/>
              <w:left w:val="nil"/>
              <w:bottom w:val="single" w:sz="4" w:space="0" w:color="auto"/>
              <w:right w:val="single" w:sz="4" w:space="0" w:color="auto"/>
            </w:tcBorders>
            <w:shd w:val="clear" w:color="auto" w:fill="auto"/>
            <w:noWrap/>
            <w:vAlign w:val="bottom"/>
            <w:hideMark/>
          </w:tcPr>
          <w:p w14:paraId="198D142B"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544B7AEE"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0.00</w:t>
            </w:r>
          </w:p>
        </w:tc>
      </w:tr>
      <w:tr w:rsidR="003A6108" w:rsidRPr="003A6108" w14:paraId="7FE045D3" w14:textId="77777777" w:rsidTr="003A6108">
        <w:trPr>
          <w:trHeight w:val="240"/>
        </w:trPr>
        <w:tc>
          <w:tcPr>
            <w:tcW w:w="3686" w:type="dxa"/>
            <w:tcBorders>
              <w:top w:val="nil"/>
              <w:left w:val="single" w:sz="4" w:space="0" w:color="auto"/>
              <w:bottom w:val="single" w:sz="4" w:space="0" w:color="auto"/>
              <w:right w:val="single" w:sz="4" w:space="0" w:color="auto"/>
            </w:tcBorders>
            <w:shd w:val="clear" w:color="000000" w:fill="9BC2E6"/>
            <w:vAlign w:val="center"/>
            <w:hideMark/>
          </w:tcPr>
          <w:p w14:paraId="1DBEF87C"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xml:space="preserve">3.1.6. Elaboración de video final </w:t>
            </w:r>
          </w:p>
        </w:tc>
        <w:tc>
          <w:tcPr>
            <w:tcW w:w="1080" w:type="dxa"/>
            <w:tcBorders>
              <w:top w:val="nil"/>
              <w:left w:val="nil"/>
              <w:bottom w:val="single" w:sz="4" w:space="0" w:color="auto"/>
              <w:right w:val="single" w:sz="4" w:space="0" w:color="auto"/>
            </w:tcBorders>
            <w:shd w:val="clear" w:color="000000" w:fill="9BC2E6"/>
            <w:noWrap/>
            <w:vAlign w:val="center"/>
            <w:hideMark/>
          </w:tcPr>
          <w:p w14:paraId="424F616C"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00" w:type="dxa"/>
            <w:tcBorders>
              <w:top w:val="nil"/>
              <w:left w:val="nil"/>
              <w:bottom w:val="single" w:sz="4" w:space="0" w:color="auto"/>
              <w:right w:val="nil"/>
            </w:tcBorders>
            <w:shd w:val="clear" w:color="000000" w:fill="9BC2E6"/>
            <w:noWrap/>
            <w:vAlign w:val="center"/>
            <w:hideMark/>
          </w:tcPr>
          <w:p w14:paraId="7A5944CC"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2,000.00</w:t>
            </w:r>
          </w:p>
        </w:tc>
        <w:tc>
          <w:tcPr>
            <w:tcW w:w="1035" w:type="dxa"/>
            <w:tcBorders>
              <w:top w:val="nil"/>
              <w:left w:val="single" w:sz="8" w:space="0" w:color="auto"/>
              <w:bottom w:val="single" w:sz="4" w:space="0" w:color="auto"/>
              <w:right w:val="single" w:sz="4" w:space="0" w:color="auto"/>
            </w:tcBorders>
            <w:shd w:val="clear" w:color="000000" w:fill="9BC2E6"/>
            <w:noWrap/>
            <w:vAlign w:val="center"/>
            <w:hideMark/>
          </w:tcPr>
          <w:p w14:paraId="4DB13AC6"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2,000.00</w:t>
            </w:r>
          </w:p>
        </w:tc>
        <w:tc>
          <w:tcPr>
            <w:tcW w:w="1265" w:type="dxa"/>
            <w:tcBorders>
              <w:top w:val="nil"/>
              <w:left w:val="nil"/>
              <w:bottom w:val="single" w:sz="4" w:space="0" w:color="auto"/>
              <w:right w:val="single" w:sz="4" w:space="0" w:color="auto"/>
            </w:tcBorders>
            <w:shd w:val="clear" w:color="000000" w:fill="9BC2E6"/>
            <w:noWrap/>
            <w:vAlign w:val="center"/>
            <w:hideMark/>
          </w:tcPr>
          <w:p w14:paraId="232890BA"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c>
          <w:tcPr>
            <w:tcW w:w="1390" w:type="dxa"/>
            <w:tcBorders>
              <w:top w:val="nil"/>
              <w:left w:val="nil"/>
              <w:bottom w:val="single" w:sz="4" w:space="0" w:color="auto"/>
              <w:right w:val="single" w:sz="8" w:space="0" w:color="auto"/>
            </w:tcBorders>
            <w:shd w:val="clear" w:color="000000" w:fill="9BC2E6"/>
            <w:noWrap/>
            <w:vAlign w:val="center"/>
            <w:hideMark/>
          </w:tcPr>
          <w:p w14:paraId="6644FE65"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0.00</w:t>
            </w:r>
          </w:p>
        </w:tc>
      </w:tr>
      <w:tr w:rsidR="003A6108" w:rsidRPr="003A6108" w14:paraId="0F5BD8FF"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9E3A763"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Contratación de servicio </w:t>
            </w:r>
          </w:p>
        </w:tc>
        <w:tc>
          <w:tcPr>
            <w:tcW w:w="1080" w:type="dxa"/>
            <w:tcBorders>
              <w:top w:val="nil"/>
              <w:left w:val="nil"/>
              <w:bottom w:val="single" w:sz="4" w:space="0" w:color="auto"/>
              <w:right w:val="single" w:sz="4" w:space="0" w:color="auto"/>
            </w:tcBorders>
            <w:shd w:val="clear" w:color="auto" w:fill="auto"/>
            <w:noWrap/>
            <w:vAlign w:val="bottom"/>
            <w:hideMark/>
          </w:tcPr>
          <w:p w14:paraId="0D9964FF"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nil"/>
            </w:tcBorders>
            <w:shd w:val="clear" w:color="auto" w:fill="auto"/>
            <w:noWrap/>
            <w:vAlign w:val="center"/>
            <w:hideMark/>
          </w:tcPr>
          <w:p w14:paraId="50C450EB"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2,000.00</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16612FC0"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2,000.00</w:t>
            </w:r>
          </w:p>
        </w:tc>
        <w:tc>
          <w:tcPr>
            <w:tcW w:w="1265" w:type="dxa"/>
            <w:tcBorders>
              <w:top w:val="nil"/>
              <w:left w:val="nil"/>
              <w:bottom w:val="single" w:sz="4" w:space="0" w:color="auto"/>
              <w:right w:val="single" w:sz="4" w:space="0" w:color="auto"/>
            </w:tcBorders>
            <w:shd w:val="clear" w:color="auto" w:fill="auto"/>
            <w:noWrap/>
            <w:vAlign w:val="bottom"/>
            <w:hideMark/>
          </w:tcPr>
          <w:p w14:paraId="29718D34"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8" w:space="0" w:color="auto"/>
            </w:tcBorders>
            <w:shd w:val="clear" w:color="auto" w:fill="auto"/>
            <w:noWrap/>
            <w:vAlign w:val="bottom"/>
            <w:hideMark/>
          </w:tcPr>
          <w:p w14:paraId="0442BD11"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43F99F2D" w14:textId="77777777" w:rsidTr="003A6108">
        <w:trPr>
          <w:trHeight w:val="360"/>
        </w:trPr>
        <w:tc>
          <w:tcPr>
            <w:tcW w:w="3686" w:type="dxa"/>
            <w:tcBorders>
              <w:top w:val="nil"/>
              <w:left w:val="single" w:sz="4" w:space="0" w:color="auto"/>
              <w:bottom w:val="nil"/>
              <w:right w:val="single" w:sz="4" w:space="0" w:color="auto"/>
            </w:tcBorders>
            <w:shd w:val="clear" w:color="000000" w:fill="C65911"/>
            <w:vAlign w:val="center"/>
            <w:hideMark/>
          </w:tcPr>
          <w:p w14:paraId="51A05B5E"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COSTO DIRECTO</w:t>
            </w:r>
          </w:p>
        </w:tc>
        <w:tc>
          <w:tcPr>
            <w:tcW w:w="1080" w:type="dxa"/>
            <w:tcBorders>
              <w:top w:val="nil"/>
              <w:left w:val="nil"/>
              <w:bottom w:val="nil"/>
              <w:right w:val="single" w:sz="4" w:space="0" w:color="auto"/>
            </w:tcBorders>
            <w:shd w:val="clear" w:color="000000" w:fill="C65911"/>
            <w:noWrap/>
            <w:vAlign w:val="bottom"/>
            <w:hideMark/>
          </w:tcPr>
          <w:p w14:paraId="0FDE0FD9"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00" w:type="dxa"/>
            <w:tcBorders>
              <w:top w:val="nil"/>
              <w:left w:val="nil"/>
              <w:bottom w:val="nil"/>
              <w:right w:val="nil"/>
            </w:tcBorders>
            <w:shd w:val="clear" w:color="000000" w:fill="C65911"/>
            <w:noWrap/>
            <w:vAlign w:val="center"/>
            <w:hideMark/>
          </w:tcPr>
          <w:p w14:paraId="5512C47C"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256,255.00</w:t>
            </w:r>
          </w:p>
        </w:tc>
        <w:tc>
          <w:tcPr>
            <w:tcW w:w="1035" w:type="dxa"/>
            <w:tcBorders>
              <w:top w:val="nil"/>
              <w:left w:val="single" w:sz="8" w:space="0" w:color="auto"/>
              <w:bottom w:val="nil"/>
              <w:right w:val="single" w:sz="4" w:space="0" w:color="auto"/>
            </w:tcBorders>
            <w:shd w:val="clear" w:color="000000" w:fill="C65911"/>
            <w:noWrap/>
            <w:vAlign w:val="center"/>
            <w:hideMark/>
          </w:tcPr>
          <w:p w14:paraId="4C089BEB"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205,995.00</w:t>
            </w:r>
          </w:p>
        </w:tc>
        <w:tc>
          <w:tcPr>
            <w:tcW w:w="1265" w:type="dxa"/>
            <w:tcBorders>
              <w:top w:val="nil"/>
              <w:left w:val="nil"/>
              <w:bottom w:val="nil"/>
              <w:right w:val="single" w:sz="4" w:space="0" w:color="auto"/>
            </w:tcBorders>
            <w:shd w:val="clear" w:color="000000" w:fill="C65911"/>
            <w:noWrap/>
            <w:vAlign w:val="center"/>
            <w:hideMark/>
          </w:tcPr>
          <w:p w14:paraId="01525C2B"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26,300.00</w:t>
            </w:r>
          </w:p>
        </w:tc>
        <w:tc>
          <w:tcPr>
            <w:tcW w:w="1390" w:type="dxa"/>
            <w:tcBorders>
              <w:top w:val="nil"/>
              <w:left w:val="nil"/>
              <w:bottom w:val="nil"/>
              <w:right w:val="single" w:sz="8" w:space="0" w:color="auto"/>
            </w:tcBorders>
            <w:shd w:val="clear" w:color="000000" w:fill="C65911"/>
            <w:noWrap/>
            <w:vAlign w:val="center"/>
            <w:hideMark/>
          </w:tcPr>
          <w:p w14:paraId="4FA69046"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23,960.00</w:t>
            </w:r>
          </w:p>
        </w:tc>
      </w:tr>
      <w:tr w:rsidR="003A6108" w:rsidRPr="003A6108" w14:paraId="0C531502" w14:textId="77777777" w:rsidTr="003A6108">
        <w:trPr>
          <w:trHeight w:val="24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C6D2B"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UTILIDAD</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6D4F313"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527DDB52"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30,000.00</w:t>
            </w:r>
          </w:p>
        </w:tc>
        <w:tc>
          <w:tcPr>
            <w:tcW w:w="1035" w:type="dxa"/>
            <w:tcBorders>
              <w:top w:val="single" w:sz="4" w:space="0" w:color="auto"/>
              <w:left w:val="nil"/>
              <w:bottom w:val="single" w:sz="4" w:space="0" w:color="auto"/>
              <w:right w:val="single" w:sz="4" w:space="0" w:color="auto"/>
            </w:tcBorders>
            <w:shd w:val="clear" w:color="000000" w:fill="FFFFFF"/>
            <w:noWrap/>
            <w:vAlign w:val="center"/>
            <w:hideMark/>
          </w:tcPr>
          <w:p w14:paraId="4153B434" w14:textId="77777777" w:rsidR="003A6108" w:rsidRPr="003A6108" w:rsidRDefault="003A6108" w:rsidP="003A6108">
            <w:pPr>
              <w:spacing w:after="0" w:line="240" w:lineRule="auto"/>
              <w:jc w:val="right"/>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30,000.00</w:t>
            </w:r>
          </w:p>
        </w:tc>
        <w:tc>
          <w:tcPr>
            <w:tcW w:w="1265" w:type="dxa"/>
            <w:tcBorders>
              <w:top w:val="single" w:sz="4" w:space="0" w:color="auto"/>
              <w:left w:val="nil"/>
              <w:bottom w:val="single" w:sz="4" w:space="0" w:color="auto"/>
              <w:right w:val="single" w:sz="4" w:space="0" w:color="auto"/>
            </w:tcBorders>
            <w:shd w:val="clear" w:color="000000" w:fill="FFFFFF"/>
            <w:noWrap/>
            <w:vAlign w:val="center"/>
            <w:hideMark/>
          </w:tcPr>
          <w:p w14:paraId="4334F972"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w:t>
            </w:r>
          </w:p>
        </w:tc>
        <w:tc>
          <w:tcPr>
            <w:tcW w:w="1390" w:type="dxa"/>
            <w:tcBorders>
              <w:top w:val="single" w:sz="4" w:space="0" w:color="auto"/>
              <w:left w:val="nil"/>
              <w:bottom w:val="single" w:sz="4" w:space="0" w:color="auto"/>
              <w:right w:val="single" w:sz="4" w:space="0" w:color="auto"/>
            </w:tcBorders>
            <w:shd w:val="clear" w:color="000000" w:fill="FFFFFF"/>
            <w:noWrap/>
            <w:vAlign w:val="center"/>
            <w:hideMark/>
          </w:tcPr>
          <w:p w14:paraId="625259FC" w14:textId="77777777" w:rsidR="003A6108" w:rsidRPr="003A6108" w:rsidRDefault="003A6108" w:rsidP="003A6108">
            <w:pPr>
              <w:spacing w:after="0" w:line="240" w:lineRule="auto"/>
              <w:rPr>
                <w:rFonts w:ascii="Calibri" w:eastAsia="Times New Roman" w:hAnsi="Calibri" w:cs="Times New Roman"/>
                <w:b/>
                <w:bCs/>
                <w:color w:val="000000"/>
                <w:sz w:val="18"/>
                <w:szCs w:val="18"/>
                <w:lang w:eastAsia="es-PE"/>
              </w:rPr>
            </w:pPr>
            <w:r w:rsidRPr="003A6108">
              <w:rPr>
                <w:rFonts w:ascii="Calibri" w:eastAsia="Times New Roman" w:hAnsi="Calibri" w:cs="Times New Roman"/>
                <w:b/>
                <w:bCs/>
                <w:color w:val="000000"/>
                <w:sz w:val="18"/>
                <w:szCs w:val="18"/>
                <w:lang w:eastAsia="es-PE"/>
              </w:rPr>
              <w:t> </w:t>
            </w:r>
          </w:p>
        </w:tc>
      </w:tr>
      <w:tr w:rsidR="003A6108" w:rsidRPr="003A6108" w14:paraId="7854AEFF"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A5995E3"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Coordinador </w:t>
            </w:r>
          </w:p>
        </w:tc>
        <w:tc>
          <w:tcPr>
            <w:tcW w:w="1080" w:type="dxa"/>
            <w:tcBorders>
              <w:top w:val="nil"/>
              <w:left w:val="nil"/>
              <w:bottom w:val="single" w:sz="4" w:space="0" w:color="auto"/>
              <w:right w:val="single" w:sz="4" w:space="0" w:color="auto"/>
            </w:tcBorders>
            <w:shd w:val="clear" w:color="auto" w:fill="auto"/>
            <w:noWrap/>
            <w:vAlign w:val="bottom"/>
            <w:hideMark/>
          </w:tcPr>
          <w:p w14:paraId="09D80D18"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Meses</w:t>
            </w:r>
          </w:p>
        </w:tc>
        <w:tc>
          <w:tcPr>
            <w:tcW w:w="1300" w:type="dxa"/>
            <w:tcBorders>
              <w:top w:val="nil"/>
              <w:left w:val="nil"/>
              <w:bottom w:val="single" w:sz="4" w:space="0" w:color="auto"/>
              <w:right w:val="single" w:sz="4" w:space="0" w:color="auto"/>
            </w:tcBorders>
            <w:shd w:val="clear" w:color="auto" w:fill="auto"/>
            <w:noWrap/>
            <w:vAlign w:val="bottom"/>
            <w:hideMark/>
          </w:tcPr>
          <w:p w14:paraId="407B0D3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54,000.00</w:t>
            </w:r>
          </w:p>
        </w:tc>
        <w:tc>
          <w:tcPr>
            <w:tcW w:w="1035" w:type="dxa"/>
            <w:tcBorders>
              <w:top w:val="nil"/>
              <w:left w:val="nil"/>
              <w:bottom w:val="single" w:sz="4" w:space="0" w:color="auto"/>
              <w:right w:val="single" w:sz="4" w:space="0" w:color="auto"/>
            </w:tcBorders>
            <w:shd w:val="clear" w:color="auto" w:fill="auto"/>
            <w:noWrap/>
            <w:vAlign w:val="bottom"/>
            <w:hideMark/>
          </w:tcPr>
          <w:p w14:paraId="4BB6B2FF"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54000.0</w:t>
            </w:r>
          </w:p>
        </w:tc>
        <w:tc>
          <w:tcPr>
            <w:tcW w:w="1265" w:type="dxa"/>
            <w:tcBorders>
              <w:top w:val="nil"/>
              <w:left w:val="nil"/>
              <w:bottom w:val="single" w:sz="4" w:space="0" w:color="auto"/>
              <w:right w:val="single" w:sz="4" w:space="0" w:color="auto"/>
            </w:tcBorders>
            <w:shd w:val="clear" w:color="auto" w:fill="auto"/>
            <w:noWrap/>
            <w:vAlign w:val="bottom"/>
            <w:hideMark/>
          </w:tcPr>
          <w:p w14:paraId="3AFDCD6F"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4" w:space="0" w:color="auto"/>
            </w:tcBorders>
            <w:shd w:val="clear" w:color="auto" w:fill="auto"/>
            <w:noWrap/>
            <w:vAlign w:val="bottom"/>
            <w:hideMark/>
          </w:tcPr>
          <w:p w14:paraId="35BEEB46"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64182981"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3CA7348"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Asistente administrativo </w:t>
            </w:r>
          </w:p>
        </w:tc>
        <w:tc>
          <w:tcPr>
            <w:tcW w:w="1080" w:type="dxa"/>
            <w:tcBorders>
              <w:top w:val="nil"/>
              <w:left w:val="nil"/>
              <w:bottom w:val="single" w:sz="4" w:space="0" w:color="auto"/>
              <w:right w:val="single" w:sz="4" w:space="0" w:color="auto"/>
            </w:tcBorders>
            <w:shd w:val="clear" w:color="auto" w:fill="auto"/>
            <w:noWrap/>
            <w:vAlign w:val="bottom"/>
            <w:hideMark/>
          </w:tcPr>
          <w:p w14:paraId="68B57ABA"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Meses </w:t>
            </w:r>
          </w:p>
        </w:tc>
        <w:tc>
          <w:tcPr>
            <w:tcW w:w="1300" w:type="dxa"/>
            <w:tcBorders>
              <w:top w:val="nil"/>
              <w:left w:val="nil"/>
              <w:bottom w:val="single" w:sz="4" w:space="0" w:color="auto"/>
              <w:right w:val="single" w:sz="4" w:space="0" w:color="auto"/>
            </w:tcBorders>
            <w:shd w:val="clear" w:color="auto" w:fill="auto"/>
            <w:noWrap/>
            <w:vAlign w:val="bottom"/>
            <w:hideMark/>
          </w:tcPr>
          <w:p w14:paraId="15322F27"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18,000.00</w:t>
            </w:r>
          </w:p>
        </w:tc>
        <w:tc>
          <w:tcPr>
            <w:tcW w:w="1035" w:type="dxa"/>
            <w:tcBorders>
              <w:top w:val="nil"/>
              <w:left w:val="nil"/>
              <w:bottom w:val="single" w:sz="4" w:space="0" w:color="auto"/>
              <w:right w:val="single" w:sz="4" w:space="0" w:color="auto"/>
            </w:tcBorders>
            <w:shd w:val="clear" w:color="auto" w:fill="auto"/>
            <w:noWrap/>
            <w:vAlign w:val="bottom"/>
            <w:hideMark/>
          </w:tcPr>
          <w:p w14:paraId="4147AF21"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18,000.00</w:t>
            </w:r>
          </w:p>
        </w:tc>
        <w:tc>
          <w:tcPr>
            <w:tcW w:w="1265" w:type="dxa"/>
            <w:tcBorders>
              <w:top w:val="nil"/>
              <w:left w:val="nil"/>
              <w:bottom w:val="single" w:sz="4" w:space="0" w:color="auto"/>
              <w:right w:val="single" w:sz="4" w:space="0" w:color="auto"/>
            </w:tcBorders>
            <w:shd w:val="clear" w:color="auto" w:fill="auto"/>
            <w:noWrap/>
            <w:vAlign w:val="bottom"/>
            <w:hideMark/>
          </w:tcPr>
          <w:p w14:paraId="76165529"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4" w:space="0" w:color="auto"/>
            </w:tcBorders>
            <w:shd w:val="clear" w:color="auto" w:fill="auto"/>
            <w:noWrap/>
            <w:vAlign w:val="bottom"/>
            <w:hideMark/>
          </w:tcPr>
          <w:p w14:paraId="51CDED5F"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2D088FAE"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DFD2B75"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Liquidación y cierre</w:t>
            </w:r>
          </w:p>
        </w:tc>
        <w:tc>
          <w:tcPr>
            <w:tcW w:w="1080" w:type="dxa"/>
            <w:tcBorders>
              <w:top w:val="nil"/>
              <w:left w:val="nil"/>
              <w:bottom w:val="single" w:sz="4" w:space="0" w:color="auto"/>
              <w:right w:val="single" w:sz="4" w:space="0" w:color="auto"/>
            </w:tcBorders>
            <w:shd w:val="clear" w:color="auto" w:fill="auto"/>
            <w:noWrap/>
            <w:vAlign w:val="bottom"/>
            <w:hideMark/>
          </w:tcPr>
          <w:p w14:paraId="4478E911"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Meses </w:t>
            </w:r>
          </w:p>
        </w:tc>
        <w:tc>
          <w:tcPr>
            <w:tcW w:w="1300" w:type="dxa"/>
            <w:tcBorders>
              <w:top w:val="nil"/>
              <w:left w:val="nil"/>
              <w:bottom w:val="single" w:sz="4" w:space="0" w:color="auto"/>
              <w:right w:val="single" w:sz="4" w:space="0" w:color="auto"/>
            </w:tcBorders>
            <w:shd w:val="clear" w:color="auto" w:fill="auto"/>
            <w:noWrap/>
            <w:vAlign w:val="bottom"/>
            <w:hideMark/>
          </w:tcPr>
          <w:p w14:paraId="6D92088A"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6,000.00</w:t>
            </w:r>
          </w:p>
        </w:tc>
        <w:tc>
          <w:tcPr>
            <w:tcW w:w="1035" w:type="dxa"/>
            <w:tcBorders>
              <w:top w:val="nil"/>
              <w:left w:val="nil"/>
              <w:bottom w:val="single" w:sz="4" w:space="0" w:color="auto"/>
              <w:right w:val="single" w:sz="4" w:space="0" w:color="auto"/>
            </w:tcBorders>
            <w:shd w:val="clear" w:color="auto" w:fill="auto"/>
            <w:noWrap/>
            <w:vAlign w:val="bottom"/>
            <w:hideMark/>
          </w:tcPr>
          <w:p w14:paraId="165E8E65"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6,000.00</w:t>
            </w:r>
          </w:p>
        </w:tc>
        <w:tc>
          <w:tcPr>
            <w:tcW w:w="1265" w:type="dxa"/>
            <w:tcBorders>
              <w:top w:val="nil"/>
              <w:left w:val="nil"/>
              <w:bottom w:val="single" w:sz="4" w:space="0" w:color="auto"/>
              <w:right w:val="single" w:sz="4" w:space="0" w:color="auto"/>
            </w:tcBorders>
            <w:shd w:val="clear" w:color="auto" w:fill="auto"/>
            <w:noWrap/>
            <w:vAlign w:val="bottom"/>
            <w:hideMark/>
          </w:tcPr>
          <w:p w14:paraId="448980B3"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4" w:space="0" w:color="auto"/>
            </w:tcBorders>
            <w:shd w:val="clear" w:color="auto" w:fill="auto"/>
            <w:noWrap/>
            <w:vAlign w:val="bottom"/>
            <w:hideMark/>
          </w:tcPr>
          <w:p w14:paraId="6A1B1BDB"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77CB87EE" w14:textId="77777777" w:rsidTr="003A6108">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C7CC800"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CIRA y otro permisos</w:t>
            </w:r>
          </w:p>
        </w:tc>
        <w:tc>
          <w:tcPr>
            <w:tcW w:w="1080" w:type="dxa"/>
            <w:tcBorders>
              <w:top w:val="nil"/>
              <w:left w:val="nil"/>
              <w:bottom w:val="single" w:sz="4" w:space="0" w:color="auto"/>
              <w:right w:val="single" w:sz="4" w:space="0" w:color="auto"/>
            </w:tcBorders>
            <w:shd w:val="clear" w:color="auto" w:fill="auto"/>
            <w:noWrap/>
            <w:vAlign w:val="bottom"/>
            <w:hideMark/>
          </w:tcPr>
          <w:p w14:paraId="1A116DE9"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Unidad</w:t>
            </w:r>
          </w:p>
        </w:tc>
        <w:tc>
          <w:tcPr>
            <w:tcW w:w="1300" w:type="dxa"/>
            <w:tcBorders>
              <w:top w:val="nil"/>
              <w:left w:val="nil"/>
              <w:bottom w:val="single" w:sz="4" w:space="0" w:color="auto"/>
              <w:right w:val="single" w:sz="4" w:space="0" w:color="auto"/>
            </w:tcBorders>
            <w:shd w:val="clear" w:color="auto" w:fill="auto"/>
            <w:noWrap/>
            <w:vAlign w:val="bottom"/>
            <w:hideMark/>
          </w:tcPr>
          <w:p w14:paraId="29B2492E"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6,000.00</w:t>
            </w:r>
          </w:p>
        </w:tc>
        <w:tc>
          <w:tcPr>
            <w:tcW w:w="1035" w:type="dxa"/>
            <w:tcBorders>
              <w:top w:val="nil"/>
              <w:left w:val="nil"/>
              <w:bottom w:val="single" w:sz="4" w:space="0" w:color="auto"/>
              <w:right w:val="single" w:sz="4" w:space="0" w:color="auto"/>
            </w:tcBorders>
            <w:shd w:val="clear" w:color="auto" w:fill="auto"/>
            <w:noWrap/>
            <w:vAlign w:val="bottom"/>
            <w:hideMark/>
          </w:tcPr>
          <w:p w14:paraId="37AE32C4"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6,000.00</w:t>
            </w:r>
          </w:p>
        </w:tc>
        <w:tc>
          <w:tcPr>
            <w:tcW w:w="1265" w:type="dxa"/>
            <w:tcBorders>
              <w:top w:val="nil"/>
              <w:left w:val="nil"/>
              <w:bottom w:val="single" w:sz="4" w:space="0" w:color="auto"/>
              <w:right w:val="single" w:sz="4" w:space="0" w:color="auto"/>
            </w:tcBorders>
            <w:shd w:val="clear" w:color="auto" w:fill="auto"/>
            <w:noWrap/>
            <w:vAlign w:val="bottom"/>
            <w:hideMark/>
          </w:tcPr>
          <w:p w14:paraId="30DE66DD"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4" w:space="0" w:color="auto"/>
            </w:tcBorders>
            <w:shd w:val="clear" w:color="auto" w:fill="auto"/>
            <w:noWrap/>
            <w:vAlign w:val="bottom"/>
            <w:hideMark/>
          </w:tcPr>
          <w:p w14:paraId="5F1D0812"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3A6108" w:rsidRPr="003A6108" w14:paraId="6DB2A216" w14:textId="77777777" w:rsidTr="00147806">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62ABD28"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Certificación </w:t>
            </w:r>
            <w:proofErr w:type="spellStart"/>
            <w:r w:rsidRPr="003A6108">
              <w:rPr>
                <w:rFonts w:ascii="Calibri" w:eastAsia="Times New Roman" w:hAnsi="Calibri" w:cs="Times New Roman"/>
                <w:color w:val="000000"/>
                <w:sz w:val="18"/>
                <w:szCs w:val="18"/>
                <w:lang w:eastAsia="es-PE"/>
              </w:rPr>
              <w:t>ambiental,IGA</w:t>
            </w:r>
            <w:proofErr w:type="spellEnd"/>
            <w:r w:rsidRPr="003A6108">
              <w:rPr>
                <w:rFonts w:ascii="Calibri" w:eastAsia="Times New Roman" w:hAnsi="Calibri" w:cs="Times New Roman"/>
                <w:color w:val="000000"/>
                <w:sz w:val="18"/>
                <w:szCs w:val="18"/>
                <w:lang w:eastAsia="es-PE"/>
              </w:rPr>
              <w:t xml:space="preserve">, Plan Manejo Ambiental </w:t>
            </w:r>
          </w:p>
        </w:tc>
        <w:tc>
          <w:tcPr>
            <w:tcW w:w="1080" w:type="dxa"/>
            <w:tcBorders>
              <w:top w:val="nil"/>
              <w:left w:val="nil"/>
              <w:bottom w:val="single" w:sz="4" w:space="0" w:color="auto"/>
              <w:right w:val="single" w:sz="4" w:space="0" w:color="auto"/>
            </w:tcBorders>
            <w:shd w:val="clear" w:color="auto" w:fill="auto"/>
            <w:noWrap/>
            <w:vAlign w:val="bottom"/>
            <w:hideMark/>
          </w:tcPr>
          <w:p w14:paraId="40A77F93" w14:textId="77777777" w:rsidR="003A6108" w:rsidRPr="003A6108" w:rsidRDefault="003A6108" w:rsidP="003A6108">
            <w:pPr>
              <w:spacing w:after="0" w:line="240" w:lineRule="auto"/>
              <w:jc w:val="center"/>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xml:space="preserve">Unidad </w:t>
            </w:r>
          </w:p>
        </w:tc>
        <w:tc>
          <w:tcPr>
            <w:tcW w:w="1300" w:type="dxa"/>
            <w:tcBorders>
              <w:top w:val="nil"/>
              <w:left w:val="nil"/>
              <w:bottom w:val="single" w:sz="4" w:space="0" w:color="auto"/>
              <w:right w:val="single" w:sz="4" w:space="0" w:color="auto"/>
            </w:tcBorders>
            <w:shd w:val="clear" w:color="auto" w:fill="auto"/>
            <w:noWrap/>
            <w:vAlign w:val="bottom"/>
            <w:hideMark/>
          </w:tcPr>
          <w:p w14:paraId="74D5EE49"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10,000.00</w:t>
            </w:r>
          </w:p>
        </w:tc>
        <w:tc>
          <w:tcPr>
            <w:tcW w:w="1035" w:type="dxa"/>
            <w:tcBorders>
              <w:top w:val="nil"/>
              <w:left w:val="nil"/>
              <w:bottom w:val="single" w:sz="4" w:space="0" w:color="auto"/>
              <w:right w:val="single" w:sz="4" w:space="0" w:color="auto"/>
            </w:tcBorders>
            <w:shd w:val="clear" w:color="auto" w:fill="auto"/>
            <w:noWrap/>
            <w:vAlign w:val="bottom"/>
            <w:hideMark/>
          </w:tcPr>
          <w:p w14:paraId="4E235616" w14:textId="77777777" w:rsidR="003A6108" w:rsidRPr="003A6108" w:rsidRDefault="003A6108" w:rsidP="003A6108">
            <w:pPr>
              <w:spacing w:after="0" w:line="240" w:lineRule="auto"/>
              <w:jc w:val="right"/>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10,000.00</w:t>
            </w:r>
          </w:p>
        </w:tc>
        <w:tc>
          <w:tcPr>
            <w:tcW w:w="1265" w:type="dxa"/>
            <w:tcBorders>
              <w:top w:val="nil"/>
              <w:left w:val="nil"/>
              <w:bottom w:val="single" w:sz="4" w:space="0" w:color="auto"/>
              <w:right w:val="single" w:sz="4" w:space="0" w:color="auto"/>
            </w:tcBorders>
            <w:shd w:val="clear" w:color="auto" w:fill="auto"/>
            <w:noWrap/>
            <w:vAlign w:val="bottom"/>
            <w:hideMark/>
          </w:tcPr>
          <w:p w14:paraId="3CAA75AA"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c>
          <w:tcPr>
            <w:tcW w:w="1390" w:type="dxa"/>
            <w:tcBorders>
              <w:top w:val="nil"/>
              <w:left w:val="nil"/>
              <w:bottom w:val="single" w:sz="4" w:space="0" w:color="auto"/>
              <w:right w:val="single" w:sz="4" w:space="0" w:color="auto"/>
            </w:tcBorders>
            <w:shd w:val="clear" w:color="auto" w:fill="auto"/>
            <w:noWrap/>
            <w:vAlign w:val="bottom"/>
            <w:hideMark/>
          </w:tcPr>
          <w:p w14:paraId="7270D545" w14:textId="77777777" w:rsidR="003A6108" w:rsidRPr="003A6108" w:rsidRDefault="003A6108" w:rsidP="003A6108">
            <w:pPr>
              <w:spacing w:after="0" w:line="240" w:lineRule="auto"/>
              <w:rPr>
                <w:rFonts w:ascii="Calibri" w:eastAsia="Times New Roman" w:hAnsi="Calibri" w:cs="Times New Roman"/>
                <w:color w:val="000000"/>
                <w:sz w:val="18"/>
                <w:szCs w:val="18"/>
                <w:lang w:eastAsia="es-PE"/>
              </w:rPr>
            </w:pPr>
            <w:r w:rsidRPr="003A6108">
              <w:rPr>
                <w:rFonts w:ascii="Calibri" w:eastAsia="Times New Roman" w:hAnsi="Calibri" w:cs="Times New Roman"/>
                <w:color w:val="000000"/>
                <w:sz w:val="18"/>
                <w:szCs w:val="18"/>
                <w:lang w:eastAsia="es-PE"/>
              </w:rPr>
              <w:t> </w:t>
            </w:r>
          </w:p>
        </w:tc>
      </w:tr>
      <w:tr w:rsidR="00147806" w:rsidRPr="003A6108" w14:paraId="3A491A9B" w14:textId="77777777" w:rsidTr="006867C1">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18CC078C" w14:textId="192936EC" w:rsidR="00147806" w:rsidRPr="006867C1" w:rsidRDefault="00147806" w:rsidP="00147806">
            <w:pPr>
              <w:spacing w:after="0" w:line="240" w:lineRule="auto"/>
              <w:jc w:val="center"/>
              <w:rPr>
                <w:rFonts w:ascii="Calibri" w:eastAsia="Times New Roman" w:hAnsi="Calibri" w:cs="Times New Roman"/>
                <w:b/>
                <w:color w:val="000000"/>
                <w:sz w:val="20"/>
                <w:szCs w:val="18"/>
                <w:lang w:eastAsia="es-PE"/>
              </w:rPr>
            </w:pPr>
            <w:r w:rsidRPr="006867C1">
              <w:rPr>
                <w:rFonts w:ascii="Calibri" w:eastAsia="Times New Roman" w:hAnsi="Calibri" w:cs="Times New Roman"/>
                <w:b/>
                <w:color w:val="000000"/>
                <w:sz w:val="20"/>
                <w:szCs w:val="18"/>
                <w:lang w:eastAsia="es-PE"/>
              </w:rPr>
              <w:t>TOTAL</w:t>
            </w:r>
          </w:p>
        </w:tc>
        <w:tc>
          <w:tcPr>
            <w:tcW w:w="1080" w:type="dxa"/>
            <w:tcBorders>
              <w:top w:val="single" w:sz="4" w:space="0" w:color="auto"/>
              <w:left w:val="nil"/>
              <w:bottom w:val="single" w:sz="4" w:space="0" w:color="auto"/>
              <w:right w:val="single" w:sz="4" w:space="0" w:color="auto"/>
            </w:tcBorders>
            <w:shd w:val="clear" w:color="auto" w:fill="70AD47" w:themeFill="accent6"/>
            <w:noWrap/>
            <w:vAlign w:val="center"/>
          </w:tcPr>
          <w:p w14:paraId="664A3224" w14:textId="77777777" w:rsidR="00147806" w:rsidRPr="006867C1" w:rsidRDefault="00147806" w:rsidP="00147806">
            <w:pPr>
              <w:spacing w:after="0" w:line="240" w:lineRule="auto"/>
              <w:jc w:val="center"/>
              <w:rPr>
                <w:rFonts w:ascii="Calibri" w:eastAsia="Times New Roman" w:hAnsi="Calibri" w:cs="Times New Roman"/>
                <w:b/>
                <w:color w:val="000000"/>
                <w:sz w:val="20"/>
                <w:szCs w:val="18"/>
                <w:lang w:eastAsia="es-PE"/>
              </w:rPr>
            </w:pPr>
          </w:p>
        </w:tc>
        <w:tc>
          <w:tcPr>
            <w:tcW w:w="1300" w:type="dxa"/>
            <w:tcBorders>
              <w:top w:val="single" w:sz="4" w:space="0" w:color="auto"/>
              <w:left w:val="nil"/>
              <w:bottom w:val="single" w:sz="4" w:space="0" w:color="auto"/>
              <w:right w:val="single" w:sz="4" w:space="0" w:color="auto"/>
            </w:tcBorders>
            <w:shd w:val="clear" w:color="auto" w:fill="70AD47" w:themeFill="accent6"/>
            <w:noWrap/>
            <w:vAlign w:val="center"/>
          </w:tcPr>
          <w:p w14:paraId="47727654" w14:textId="0A8EF884" w:rsidR="00147806" w:rsidRPr="006867C1" w:rsidRDefault="00147806" w:rsidP="00147806">
            <w:pPr>
              <w:spacing w:after="0" w:line="240" w:lineRule="auto"/>
              <w:jc w:val="center"/>
              <w:rPr>
                <w:rFonts w:ascii="Calibri" w:eastAsia="Times New Roman" w:hAnsi="Calibri" w:cs="Times New Roman"/>
                <w:b/>
                <w:color w:val="000000"/>
                <w:sz w:val="20"/>
                <w:szCs w:val="18"/>
                <w:lang w:eastAsia="es-PE"/>
              </w:rPr>
            </w:pPr>
            <w:r w:rsidRPr="006867C1">
              <w:rPr>
                <w:b/>
                <w:sz w:val="20"/>
              </w:rPr>
              <w:t>380,255.00</w:t>
            </w:r>
          </w:p>
        </w:tc>
        <w:tc>
          <w:tcPr>
            <w:tcW w:w="1035" w:type="dxa"/>
            <w:tcBorders>
              <w:top w:val="single" w:sz="4" w:space="0" w:color="auto"/>
              <w:left w:val="nil"/>
              <w:bottom w:val="single" w:sz="4" w:space="0" w:color="auto"/>
              <w:right w:val="single" w:sz="4" w:space="0" w:color="auto"/>
            </w:tcBorders>
            <w:shd w:val="clear" w:color="auto" w:fill="70AD47" w:themeFill="accent6"/>
            <w:noWrap/>
            <w:vAlign w:val="center"/>
          </w:tcPr>
          <w:p w14:paraId="0D3259E6" w14:textId="29E0A99C" w:rsidR="00147806" w:rsidRPr="006867C1" w:rsidRDefault="00147806" w:rsidP="00147806">
            <w:pPr>
              <w:spacing w:after="0" w:line="240" w:lineRule="auto"/>
              <w:jc w:val="center"/>
              <w:rPr>
                <w:rFonts w:ascii="Calibri" w:eastAsia="Times New Roman" w:hAnsi="Calibri" w:cs="Times New Roman"/>
                <w:b/>
                <w:color w:val="000000"/>
                <w:sz w:val="20"/>
                <w:szCs w:val="18"/>
                <w:lang w:eastAsia="es-PE"/>
              </w:rPr>
            </w:pPr>
            <w:r w:rsidRPr="006867C1">
              <w:rPr>
                <w:b/>
                <w:sz w:val="20"/>
              </w:rPr>
              <w:t>329,995.00</w:t>
            </w:r>
          </w:p>
        </w:tc>
        <w:tc>
          <w:tcPr>
            <w:tcW w:w="1265" w:type="dxa"/>
            <w:tcBorders>
              <w:top w:val="single" w:sz="4" w:space="0" w:color="auto"/>
              <w:left w:val="nil"/>
              <w:bottom w:val="single" w:sz="4" w:space="0" w:color="auto"/>
              <w:right w:val="single" w:sz="4" w:space="0" w:color="auto"/>
            </w:tcBorders>
            <w:shd w:val="clear" w:color="auto" w:fill="70AD47" w:themeFill="accent6"/>
            <w:noWrap/>
            <w:vAlign w:val="center"/>
          </w:tcPr>
          <w:p w14:paraId="5FAF76D0" w14:textId="2AD78E5B" w:rsidR="00147806" w:rsidRPr="006867C1" w:rsidRDefault="00147806" w:rsidP="00147806">
            <w:pPr>
              <w:spacing w:after="0" w:line="240" w:lineRule="auto"/>
              <w:jc w:val="center"/>
              <w:rPr>
                <w:rFonts w:ascii="Calibri" w:eastAsia="Times New Roman" w:hAnsi="Calibri" w:cs="Times New Roman"/>
                <w:b/>
                <w:color w:val="000000"/>
                <w:sz w:val="20"/>
                <w:szCs w:val="18"/>
                <w:lang w:eastAsia="es-PE"/>
              </w:rPr>
            </w:pPr>
            <w:r w:rsidRPr="006867C1">
              <w:rPr>
                <w:b/>
                <w:sz w:val="20"/>
              </w:rPr>
              <w:t>26,300.00</w:t>
            </w:r>
          </w:p>
        </w:tc>
        <w:tc>
          <w:tcPr>
            <w:tcW w:w="1390" w:type="dxa"/>
            <w:tcBorders>
              <w:top w:val="single" w:sz="4" w:space="0" w:color="auto"/>
              <w:left w:val="nil"/>
              <w:bottom w:val="single" w:sz="4" w:space="0" w:color="auto"/>
              <w:right w:val="single" w:sz="4" w:space="0" w:color="auto"/>
            </w:tcBorders>
            <w:shd w:val="clear" w:color="auto" w:fill="70AD47" w:themeFill="accent6"/>
            <w:noWrap/>
            <w:vAlign w:val="center"/>
          </w:tcPr>
          <w:p w14:paraId="696DF47C" w14:textId="2A7CF3E1" w:rsidR="00147806" w:rsidRPr="006867C1" w:rsidRDefault="00147806" w:rsidP="00147806">
            <w:pPr>
              <w:spacing w:after="0" w:line="240" w:lineRule="auto"/>
              <w:jc w:val="center"/>
              <w:rPr>
                <w:rFonts w:ascii="Calibri" w:eastAsia="Times New Roman" w:hAnsi="Calibri" w:cs="Times New Roman"/>
                <w:b/>
                <w:color w:val="000000"/>
                <w:sz w:val="20"/>
                <w:szCs w:val="18"/>
                <w:lang w:eastAsia="es-PE"/>
              </w:rPr>
            </w:pPr>
            <w:r w:rsidRPr="006867C1">
              <w:rPr>
                <w:b/>
                <w:sz w:val="20"/>
              </w:rPr>
              <w:t>23,960.00</w:t>
            </w:r>
          </w:p>
        </w:tc>
      </w:tr>
    </w:tbl>
    <w:p w14:paraId="1F50E732" w14:textId="77777777" w:rsidR="000825C8" w:rsidRDefault="000825C8" w:rsidP="000825C8">
      <w:pPr>
        <w:pStyle w:val="Prrafodelista"/>
        <w:ind w:left="1440"/>
        <w:jc w:val="both"/>
        <w:rPr>
          <w:rFonts w:ascii="Arial" w:hAnsi="Arial" w:cs="Arial"/>
          <w:sz w:val="20"/>
          <w:szCs w:val="20"/>
        </w:rPr>
      </w:pPr>
    </w:p>
    <w:p w14:paraId="42DDF209" w14:textId="732BDEB0" w:rsidR="00147806" w:rsidRDefault="00147806" w:rsidP="000825C8">
      <w:pPr>
        <w:pStyle w:val="Prrafodelista"/>
        <w:ind w:left="1440"/>
        <w:jc w:val="both"/>
        <w:rPr>
          <w:rFonts w:ascii="Arial" w:hAnsi="Arial" w:cs="Arial"/>
          <w:sz w:val="20"/>
          <w:szCs w:val="20"/>
        </w:rPr>
      </w:pPr>
      <w:r>
        <w:rPr>
          <w:rFonts w:ascii="Arial" w:hAnsi="Arial" w:cs="Arial"/>
          <w:sz w:val="20"/>
          <w:szCs w:val="20"/>
        </w:rPr>
        <w:t>NOTA:</w:t>
      </w:r>
    </w:p>
    <w:p w14:paraId="579B12C4" w14:textId="2C7BF01B" w:rsidR="00147806" w:rsidRDefault="00147806" w:rsidP="00B27E45">
      <w:pPr>
        <w:pStyle w:val="Prrafodelista"/>
        <w:numPr>
          <w:ilvl w:val="0"/>
          <w:numId w:val="7"/>
        </w:numPr>
        <w:jc w:val="both"/>
        <w:rPr>
          <w:rFonts w:ascii="Arial" w:hAnsi="Arial" w:cs="Arial"/>
          <w:sz w:val="20"/>
          <w:szCs w:val="20"/>
        </w:rPr>
      </w:pPr>
      <w:r>
        <w:rPr>
          <w:rFonts w:ascii="Arial" w:hAnsi="Arial" w:cs="Arial"/>
          <w:sz w:val="20"/>
          <w:szCs w:val="20"/>
        </w:rPr>
        <w:t xml:space="preserve">El NEC Proyecto Avanzar Rural, aprobó el Cofinanciamiento de </w:t>
      </w:r>
      <w:r w:rsidR="00A35661">
        <w:rPr>
          <w:rFonts w:ascii="Arial" w:hAnsi="Arial" w:cs="Arial"/>
          <w:sz w:val="20"/>
          <w:szCs w:val="20"/>
        </w:rPr>
        <w:t>S/ 329,995.00 (</w:t>
      </w:r>
      <w:r w:rsidR="006867C1">
        <w:rPr>
          <w:rFonts w:ascii="Arial" w:hAnsi="Arial" w:cs="Arial"/>
          <w:sz w:val="20"/>
          <w:szCs w:val="20"/>
        </w:rPr>
        <w:t>Trescientos Veintinueve Mil Novecientos Noventa y Cinco</w:t>
      </w:r>
      <w:r w:rsidR="000723C0">
        <w:rPr>
          <w:rFonts w:ascii="Arial" w:hAnsi="Arial" w:cs="Arial"/>
          <w:sz w:val="20"/>
          <w:szCs w:val="20"/>
        </w:rPr>
        <w:t xml:space="preserve"> con 00/100 soles</w:t>
      </w:r>
      <w:r w:rsidR="00A35661">
        <w:rPr>
          <w:rFonts w:ascii="Arial" w:hAnsi="Arial" w:cs="Arial"/>
          <w:sz w:val="20"/>
          <w:szCs w:val="20"/>
        </w:rPr>
        <w:t>), tal como se muestra en el presupuesto</w:t>
      </w:r>
      <w:r w:rsidR="00272A78">
        <w:rPr>
          <w:rFonts w:ascii="Arial" w:hAnsi="Arial" w:cs="Arial"/>
          <w:sz w:val="20"/>
          <w:szCs w:val="20"/>
        </w:rPr>
        <w:t>.</w:t>
      </w:r>
    </w:p>
    <w:p w14:paraId="6FC41419" w14:textId="6F67773E" w:rsidR="00272A78" w:rsidRDefault="00272A78" w:rsidP="00B27E45">
      <w:pPr>
        <w:pStyle w:val="Prrafodelista"/>
        <w:numPr>
          <w:ilvl w:val="0"/>
          <w:numId w:val="7"/>
        </w:numPr>
        <w:jc w:val="both"/>
        <w:rPr>
          <w:rFonts w:ascii="Arial" w:hAnsi="Arial" w:cs="Arial"/>
          <w:sz w:val="20"/>
          <w:szCs w:val="20"/>
        </w:rPr>
      </w:pPr>
      <w:r>
        <w:rPr>
          <w:rFonts w:ascii="Arial" w:hAnsi="Arial" w:cs="Arial"/>
          <w:sz w:val="20"/>
          <w:szCs w:val="20"/>
        </w:rPr>
        <w:t>En el marco del cumplimiento del Programa Provincial de Recursos Naturales de la Provincia de Lamas, se ha identificado aliados estratégicos, los cuales, para este PGRNA hacen su participación con un aporte Valorizado de S/ 50,260.00 (Cincuenta Mil Doscientos sesenta con 00/100</w:t>
      </w:r>
      <w:r w:rsidR="000723C0">
        <w:rPr>
          <w:rFonts w:ascii="Arial" w:hAnsi="Arial" w:cs="Arial"/>
          <w:sz w:val="20"/>
          <w:szCs w:val="20"/>
        </w:rPr>
        <w:t xml:space="preserve"> soles</w:t>
      </w:r>
      <w:r>
        <w:rPr>
          <w:rFonts w:ascii="Arial" w:hAnsi="Arial" w:cs="Arial"/>
          <w:sz w:val="20"/>
          <w:szCs w:val="20"/>
        </w:rPr>
        <w:t>)</w:t>
      </w:r>
      <w:r w:rsidR="000723C0">
        <w:rPr>
          <w:rFonts w:ascii="Arial" w:hAnsi="Arial" w:cs="Arial"/>
          <w:sz w:val="20"/>
          <w:szCs w:val="20"/>
        </w:rPr>
        <w:t>, tal como se muestra en el presupuesto.</w:t>
      </w:r>
    </w:p>
    <w:p w14:paraId="0542136E" w14:textId="77777777" w:rsidR="00690486" w:rsidRDefault="00690486" w:rsidP="00690486">
      <w:pPr>
        <w:pStyle w:val="Prrafodelista"/>
        <w:ind w:left="1800"/>
        <w:jc w:val="both"/>
        <w:rPr>
          <w:rFonts w:ascii="Arial" w:hAnsi="Arial" w:cs="Arial"/>
          <w:sz w:val="20"/>
          <w:szCs w:val="20"/>
        </w:rPr>
      </w:pPr>
    </w:p>
    <w:p w14:paraId="5AB281B1" w14:textId="7F29E4F9" w:rsidR="005562A5" w:rsidRDefault="00690486" w:rsidP="00690486">
      <w:pPr>
        <w:pStyle w:val="Prrafodelista"/>
        <w:numPr>
          <w:ilvl w:val="1"/>
          <w:numId w:val="16"/>
        </w:numPr>
        <w:jc w:val="both"/>
        <w:rPr>
          <w:rFonts w:ascii="Arial" w:hAnsi="Arial" w:cs="Arial"/>
          <w:b/>
          <w:sz w:val="20"/>
          <w:szCs w:val="20"/>
        </w:rPr>
      </w:pPr>
      <w:r w:rsidRPr="00690486">
        <w:rPr>
          <w:rFonts w:ascii="Arial" w:hAnsi="Arial" w:cs="Arial"/>
          <w:b/>
          <w:sz w:val="20"/>
          <w:szCs w:val="20"/>
        </w:rPr>
        <w:t>Cronograma</w:t>
      </w:r>
    </w:p>
    <w:p w14:paraId="52F016E3" w14:textId="77777777" w:rsidR="00690486" w:rsidRDefault="00690486" w:rsidP="00690486">
      <w:pPr>
        <w:pStyle w:val="Prrafodelista"/>
        <w:ind w:left="1800"/>
        <w:jc w:val="both"/>
        <w:rPr>
          <w:rFonts w:ascii="Arial" w:hAnsi="Arial" w:cs="Arial"/>
          <w:b/>
          <w:sz w:val="20"/>
          <w:szCs w:val="20"/>
        </w:rPr>
      </w:pPr>
    </w:p>
    <w:p w14:paraId="5FAAD795" w14:textId="42510B9F" w:rsidR="00690486" w:rsidRPr="00690486" w:rsidRDefault="00690486" w:rsidP="00690486">
      <w:pPr>
        <w:pStyle w:val="Prrafodelista"/>
        <w:ind w:left="1800"/>
        <w:jc w:val="both"/>
        <w:rPr>
          <w:rFonts w:ascii="Arial" w:hAnsi="Arial" w:cs="Arial"/>
          <w:b/>
          <w:sz w:val="20"/>
          <w:szCs w:val="20"/>
        </w:rPr>
      </w:pPr>
      <w:r w:rsidRPr="00486700">
        <w:rPr>
          <w:rFonts w:ascii="Arial" w:hAnsi="Arial" w:cs="Arial"/>
          <w:sz w:val="20"/>
          <w:szCs w:val="20"/>
        </w:rPr>
        <w:t xml:space="preserve">El cronograma de actividades es conforme a lo establecido en el expediente técnico del PGRNA, específicamente </w:t>
      </w:r>
      <w:r w:rsidR="00486700" w:rsidRPr="00486700">
        <w:rPr>
          <w:rFonts w:ascii="Arial" w:hAnsi="Arial" w:cs="Arial"/>
          <w:sz w:val="20"/>
          <w:szCs w:val="20"/>
        </w:rPr>
        <w:t>en las páginas del 67 al 79, el cual se encuentra adjunto en</w:t>
      </w:r>
      <w:r w:rsidRPr="00486700">
        <w:rPr>
          <w:rFonts w:ascii="Arial" w:hAnsi="Arial" w:cs="Arial"/>
          <w:sz w:val="20"/>
          <w:szCs w:val="20"/>
        </w:rPr>
        <w:t xml:space="preserve"> el siguiente link</w:t>
      </w:r>
      <w:r w:rsidR="00486700" w:rsidRPr="00486700">
        <w:rPr>
          <w:rFonts w:ascii="Arial" w:hAnsi="Arial" w:cs="Arial"/>
          <w:sz w:val="20"/>
          <w:szCs w:val="20"/>
        </w:rPr>
        <w:t xml:space="preserve"> </w:t>
      </w:r>
      <w:hyperlink r:id="rId12" w:history="1">
        <w:r w:rsidR="00486700" w:rsidRPr="006276EB">
          <w:rPr>
            <w:rStyle w:val="Hipervnculo"/>
            <w:rFonts w:ascii="Arial" w:hAnsi="Arial" w:cs="Arial"/>
            <w:b/>
            <w:sz w:val="20"/>
          </w:rPr>
          <w:t>https://drive.google.com/file/d/1dGGnCbAPmFvQHInUdQ62pMDf_5Q-MX57/view?usp=sharing</w:t>
        </w:r>
      </w:hyperlink>
      <w:r>
        <w:rPr>
          <w:rFonts w:ascii="Arial" w:hAnsi="Arial" w:cs="Arial"/>
          <w:b/>
          <w:sz w:val="20"/>
          <w:szCs w:val="20"/>
        </w:rPr>
        <w:t xml:space="preserve">. </w:t>
      </w:r>
    </w:p>
    <w:p w14:paraId="71C9DFA2" w14:textId="77777777" w:rsidR="006F7051" w:rsidRDefault="006F7051" w:rsidP="00D75D6E">
      <w:pPr>
        <w:pStyle w:val="Prrafodelista"/>
        <w:spacing w:before="240" w:after="240"/>
        <w:ind w:left="1440"/>
        <w:jc w:val="both"/>
        <w:rPr>
          <w:rFonts w:ascii="Arial" w:hAnsi="Arial" w:cs="Arial"/>
          <w:sz w:val="20"/>
        </w:rPr>
      </w:pPr>
    </w:p>
    <w:p w14:paraId="2E908AC7" w14:textId="5986790C" w:rsidR="00334EE1" w:rsidRDefault="00DE79DC" w:rsidP="00943DDF">
      <w:pPr>
        <w:pStyle w:val="Prrafodelista"/>
        <w:numPr>
          <w:ilvl w:val="0"/>
          <w:numId w:val="16"/>
        </w:numPr>
        <w:spacing w:before="240" w:after="240"/>
        <w:jc w:val="both"/>
        <w:rPr>
          <w:rFonts w:ascii="Arial" w:hAnsi="Arial" w:cs="Arial"/>
          <w:b/>
          <w:sz w:val="20"/>
        </w:rPr>
      </w:pPr>
      <w:r w:rsidRPr="00DF0643">
        <w:rPr>
          <w:rFonts w:ascii="Arial" w:hAnsi="Arial" w:cs="Arial"/>
          <w:b/>
          <w:sz w:val="20"/>
        </w:rPr>
        <w:t>DE LAS ACCIONES PREVIAS A LAS ACTIVIDADES</w:t>
      </w:r>
    </w:p>
    <w:p w14:paraId="1EBD66C5" w14:textId="77777777" w:rsidR="00DF0643" w:rsidRPr="00DF0643" w:rsidRDefault="00DF0643" w:rsidP="00DF0643">
      <w:pPr>
        <w:pStyle w:val="Prrafodelista"/>
        <w:spacing w:before="240" w:after="240"/>
        <w:ind w:left="1440"/>
        <w:jc w:val="both"/>
        <w:rPr>
          <w:rFonts w:ascii="Arial" w:hAnsi="Arial" w:cs="Arial"/>
          <w:b/>
          <w:sz w:val="20"/>
        </w:rPr>
      </w:pPr>
    </w:p>
    <w:p w14:paraId="473F158A" w14:textId="77777777" w:rsidR="00DF0643" w:rsidRPr="00DF0643" w:rsidRDefault="00DF0643" w:rsidP="00B27E45">
      <w:pPr>
        <w:pStyle w:val="Prrafodelista"/>
        <w:numPr>
          <w:ilvl w:val="0"/>
          <w:numId w:val="9"/>
        </w:numPr>
        <w:spacing w:before="240" w:after="240"/>
        <w:jc w:val="both"/>
        <w:rPr>
          <w:rFonts w:ascii="Arial" w:hAnsi="Arial" w:cs="Arial"/>
          <w:b/>
          <w:sz w:val="20"/>
        </w:rPr>
      </w:pPr>
      <w:r w:rsidRPr="00DF0643">
        <w:rPr>
          <w:rFonts w:ascii="Arial" w:hAnsi="Arial" w:cs="Arial"/>
          <w:b/>
          <w:sz w:val="20"/>
        </w:rPr>
        <w:t>SEGURIDAD DURANTE LAS ACTIVIDADES</w:t>
      </w:r>
    </w:p>
    <w:p w14:paraId="0F2D579A" w14:textId="5A2A2AEB" w:rsidR="00DE79DC" w:rsidRDefault="00DE79DC" w:rsidP="00DF0643">
      <w:pPr>
        <w:pStyle w:val="Prrafodelista"/>
        <w:spacing w:before="240" w:after="240"/>
        <w:ind w:left="1800"/>
        <w:jc w:val="both"/>
        <w:rPr>
          <w:rFonts w:ascii="Arial" w:hAnsi="Arial" w:cs="Arial"/>
          <w:sz w:val="20"/>
        </w:rPr>
      </w:pPr>
      <w:r>
        <w:rPr>
          <w:rFonts w:ascii="Arial" w:hAnsi="Arial" w:cs="Arial"/>
          <w:sz w:val="20"/>
        </w:rPr>
        <w:t xml:space="preserve">Complementando las actividades programadas se tomaran las medidas </w:t>
      </w:r>
      <w:r w:rsidR="00DF0643">
        <w:rPr>
          <w:rFonts w:ascii="Arial" w:hAnsi="Arial" w:cs="Arial"/>
          <w:sz w:val="20"/>
        </w:rPr>
        <w:t>de seguridad durante la ejecución de la obra, la misma que deberá implementarse de tal manera que se den todas las condiciones necesarias para evitar accidentes.</w:t>
      </w:r>
    </w:p>
    <w:p w14:paraId="631C4E88" w14:textId="77777777" w:rsidR="00DF0643" w:rsidRDefault="00DF0643" w:rsidP="00DF0643">
      <w:pPr>
        <w:pStyle w:val="Prrafodelista"/>
        <w:spacing w:before="240" w:after="240"/>
        <w:ind w:left="1800"/>
        <w:jc w:val="both"/>
        <w:rPr>
          <w:rFonts w:ascii="Arial" w:hAnsi="Arial" w:cs="Arial"/>
          <w:sz w:val="20"/>
        </w:rPr>
      </w:pPr>
    </w:p>
    <w:p w14:paraId="4FFDB5BC" w14:textId="4FD3B25C" w:rsidR="00DF0643" w:rsidRPr="00DF0643" w:rsidRDefault="00DF0643" w:rsidP="00B27E45">
      <w:pPr>
        <w:pStyle w:val="Prrafodelista"/>
        <w:numPr>
          <w:ilvl w:val="0"/>
          <w:numId w:val="9"/>
        </w:numPr>
        <w:spacing w:before="240" w:after="240"/>
        <w:jc w:val="both"/>
        <w:rPr>
          <w:rFonts w:ascii="Arial" w:hAnsi="Arial" w:cs="Arial"/>
          <w:b/>
          <w:sz w:val="20"/>
        </w:rPr>
      </w:pPr>
      <w:r w:rsidRPr="00DF0643">
        <w:rPr>
          <w:rFonts w:ascii="Arial" w:hAnsi="Arial" w:cs="Arial"/>
          <w:b/>
          <w:sz w:val="20"/>
        </w:rPr>
        <w:t>PERSONAL</w:t>
      </w:r>
    </w:p>
    <w:p w14:paraId="1420F7EB" w14:textId="77777777" w:rsidR="00DF0643" w:rsidRDefault="00DF0643" w:rsidP="00DF0643">
      <w:pPr>
        <w:pStyle w:val="Prrafodelista"/>
        <w:spacing w:before="240" w:after="240"/>
        <w:ind w:left="1800"/>
        <w:jc w:val="both"/>
        <w:rPr>
          <w:rFonts w:ascii="Arial" w:hAnsi="Arial" w:cs="Arial"/>
          <w:sz w:val="20"/>
        </w:rPr>
      </w:pPr>
    </w:p>
    <w:p w14:paraId="0A1D28E8" w14:textId="0626F791" w:rsidR="00D75D6E" w:rsidRDefault="00DF0643" w:rsidP="00B27E45">
      <w:pPr>
        <w:pStyle w:val="Prrafodelista"/>
        <w:numPr>
          <w:ilvl w:val="0"/>
          <w:numId w:val="10"/>
        </w:numPr>
        <w:spacing w:before="240" w:after="240"/>
        <w:jc w:val="both"/>
        <w:rPr>
          <w:rFonts w:ascii="Arial" w:hAnsi="Arial" w:cs="Arial"/>
          <w:sz w:val="20"/>
        </w:rPr>
      </w:pPr>
      <w:r>
        <w:rPr>
          <w:rFonts w:ascii="Arial" w:hAnsi="Arial" w:cs="Arial"/>
          <w:sz w:val="20"/>
        </w:rPr>
        <w:t>El contratista deberá indicar los nombres de los profesionales que serán los responsables de la dirección del PGRNA, la que deberá estar siempre a cargo de una persona responsable (coordinador).</w:t>
      </w:r>
    </w:p>
    <w:p w14:paraId="5077272E" w14:textId="23677148" w:rsidR="00DF0643" w:rsidRDefault="00813DD6" w:rsidP="00B27E45">
      <w:pPr>
        <w:pStyle w:val="Prrafodelista"/>
        <w:numPr>
          <w:ilvl w:val="0"/>
          <w:numId w:val="10"/>
        </w:numPr>
        <w:spacing w:before="240" w:after="240"/>
        <w:jc w:val="both"/>
        <w:rPr>
          <w:rFonts w:ascii="Arial" w:hAnsi="Arial" w:cs="Arial"/>
          <w:sz w:val="20"/>
        </w:rPr>
      </w:pPr>
      <w:r>
        <w:rPr>
          <w:rFonts w:ascii="Arial" w:hAnsi="Arial" w:cs="Arial"/>
          <w:sz w:val="20"/>
        </w:rPr>
        <w:t xml:space="preserve">El contratista deberá emplear personal técnico calificado y personal en mano de obra no calificada </w:t>
      </w:r>
      <w:r w:rsidR="009D2A28">
        <w:rPr>
          <w:rFonts w:ascii="Arial" w:hAnsi="Arial" w:cs="Arial"/>
          <w:sz w:val="20"/>
        </w:rPr>
        <w:t>empleará a los socios beneficiarios directos.</w:t>
      </w:r>
    </w:p>
    <w:p w14:paraId="4E865D3A" w14:textId="77777777" w:rsidR="009D2A28" w:rsidRDefault="009D2A28" w:rsidP="00B27E45">
      <w:pPr>
        <w:pStyle w:val="Prrafodelista"/>
        <w:numPr>
          <w:ilvl w:val="0"/>
          <w:numId w:val="10"/>
        </w:numPr>
        <w:spacing w:before="240" w:after="240"/>
        <w:jc w:val="both"/>
        <w:rPr>
          <w:rFonts w:ascii="Arial" w:hAnsi="Arial" w:cs="Arial"/>
          <w:sz w:val="20"/>
        </w:rPr>
      </w:pPr>
      <w:r>
        <w:rPr>
          <w:rFonts w:ascii="Arial" w:hAnsi="Arial" w:cs="Arial"/>
          <w:sz w:val="20"/>
        </w:rPr>
        <w:t>El contratista tiene la obligación de reemplazar el personal no competente o no satisfactorio, de acuerdo a las órdenes de la entidad supervisora.</w:t>
      </w:r>
    </w:p>
    <w:p w14:paraId="5271A65B" w14:textId="49766FE0" w:rsidR="009D2A28" w:rsidRDefault="009D2A28" w:rsidP="00B27E45">
      <w:pPr>
        <w:pStyle w:val="Prrafodelista"/>
        <w:numPr>
          <w:ilvl w:val="0"/>
          <w:numId w:val="10"/>
        </w:numPr>
        <w:spacing w:before="240" w:after="240"/>
        <w:jc w:val="both"/>
        <w:rPr>
          <w:rFonts w:ascii="Arial" w:hAnsi="Arial" w:cs="Arial"/>
          <w:sz w:val="20"/>
        </w:rPr>
      </w:pPr>
      <w:r>
        <w:rPr>
          <w:rFonts w:ascii="Arial" w:hAnsi="Arial" w:cs="Arial"/>
          <w:sz w:val="20"/>
        </w:rPr>
        <w:t xml:space="preserve">El contratista tiene la obligación de velar por la seguridad de los trabajadores durante la ejecución de todos y cada uno de los trabajadores, durante las jornadas de labor. </w:t>
      </w:r>
    </w:p>
    <w:p w14:paraId="5FAEB0BA" w14:textId="3CCFC191" w:rsidR="009D2A28" w:rsidRDefault="009D2A28" w:rsidP="00B27E45">
      <w:pPr>
        <w:pStyle w:val="Prrafodelista"/>
        <w:numPr>
          <w:ilvl w:val="0"/>
          <w:numId w:val="10"/>
        </w:numPr>
        <w:spacing w:before="240" w:after="240"/>
        <w:jc w:val="both"/>
        <w:rPr>
          <w:rFonts w:ascii="Arial" w:hAnsi="Arial" w:cs="Arial"/>
          <w:sz w:val="20"/>
        </w:rPr>
      </w:pPr>
      <w:r>
        <w:rPr>
          <w:rFonts w:ascii="Arial" w:hAnsi="Arial" w:cs="Arial"/>
          <w:sz w:val="20"/>
        </w:rPr>
        <w:t>El contratista deberá suministrar en los intervalos que prescriba la entidad supervisora la nómina detallada de todo el personal superior y de los obreros que están empleados a la fecha del informe.</w:t>
      </w:r>
    </w:p>
    <w:p w14:paraId="69420424" w14:textId="77777777" w:rsidR="009D2A28" w:rsidRDefault="009D2A28" w:rsidP="009D2A28">
      <w:pPr>
        <w:pStyle w:val="Prrafodelista"/>
        <w:spacing w:before="240" w:after="240"/>
        <w:ind w:left="2160"/>
        <w:jc w:val="both"/>
        <w:rPr>
          <w:rFonts w:ascii="Arial" w:hAnsi="Arial" w:cs="Arial"/>
          <w:sz w:val="20"/>
        </w:rPr>
      </w:pPr>
    </w:p>
    <w:p w14:paraId="5C3CC975" w14:textId="766A5B6B" w:rsidR="009D2A28" w:rsidRDefault="009D2A28" w:rsidP="00B27E45">
      <w:pPr>
        <w:pStyle w:val="Prrafodelista"/>
        <w:numPr>
          <w:ilvl w:val="0"/>
          <w:numId w:val="9"/>
        </w:numPr>
        <w:spacing w:before="240" w:after="240"/>
        <w:jc w:val="both"/>
        <w:rPr>
          <w:rFonts w:ascii="Arial" w:hAnsi="Arial" w:cs="Arial"/>
          <w:b/>
          <w:sz w:val="20"/>
        </w:rPr>
      </w:pPr>
      <w:r w:rsidRPr="009D2A28">
        <w:rPr>
          <w:rFonts w:ascii="Arial" w:hAnsi="Arial" w:cs="Arial"/>
          <w:b/>
          <w:sz w:val="20"/>
        </w:rPr>
        <w:lastRenderedPageBreak/>
        <w:t>LEYES, NORMAS Y ORDENANZAS</w:t>
      </w:r>
    </w:p>
    <w:p w14:paraId="0C1AF938" w14:textId="77777777" w:rsidR="00BC1B19" w:rsidRDefault="00BC1B19" w:rsidP="00BC1B19">
      <w:pPr>
        <w:pStyle w:val="Prrafodelista"/>
        <w:spacing w:before="240" w:after="240"/>
        <w:ind w:left="1800"/>
        <w:jc w:val="both"/>
        <w:rPr>
          <w:rFonts w:ascii="Arial" w:hAnsi="Arial" w:cs="Arial"/>
          <w:b/>
          <w:sz w:val="20"/>
        </w:rPr>
      </w:pPr>
    </w:p>
    <w:p w14:paraId="12D169F7" w14:textId="77777777" w:rsidR="008D7EA7" w:rsidRDefault="009D2A28" w:rsidP="009D2A28">
      <w:pPr>
        <w:pStyle w:val="Prrafodelista"/>
        <w:spacing w:before="240" w:after="240"/>
        <w:ind w:left="1800"/>
        <w:jc w:val="both"/>
        <w:rPr>
          <w:rFonts w:ascii="Arial" w:hAnsi="Arial" w:cs="Arial"/>
          <w:sz w:val="20"/>
        </w:rPr>
      </w:pPr>
      <w:r w:rsidRPr="00BC1B19">
        <w:rPr>
          <w:rFonts w:ascii="Arial" w:hAnsi="Arial" w:cs="Arial"/>
          <w:sz w:val="20"/>
        </w:rPr>
        <w:t xml:space="preserve">El contratista debe </w:t>
      </w:r>
      <w:r w:rsidR="00BC1B19" w:rsidRPr="00BC1B19">
        <w:rPr>
          <w:rFonts w:ascii="Arial" w:hAnsi="Arial" w:cs="Arial"/>
          <w:sz w:val="20"/>
        </w:rPr>
        <w:t>conocer u cumplir estrictamente</w:t>
      </w:r>
      <w:r w:rsidR="008D7EA7">
        <w:rPr>
          <w:rFonts w:ascii="Arial" w:hAnsi="Arial" w:cs="Arial"/>
          <w:sz w:val="20"/>
        </w:rPr>
        <w:t>:</w:t>
      </w:r>
    </w:p>
    <w:p w14:paraId="24A5C50D" w14:textId="52F21E0E" w:rsidR="009D2A28" w:rsidRDefault="008D7EA7" w:rsidP="009D2A28">
      <w:pPr>
        <w:pStyle w:val="Prrafodelista"/>
        <w:spacing w:before="240" w:after="240"/>
        <w:ind w:left="1800"/>
        <w:jc w:val="both"/>
        <w:rPr>
          <w:rFonts w:ascii="Arial" w:hAnsi="Arial" w:cs="Arial"/>
          <w:sz w:val="20"/>
        </w:rPr>
      </w:pPr>
      <w:r>
        <w:rPr>
          <w:rFonts w:ascii="Arial" w:hAnsi="Arial" w:cs="Arial"/>
          <w:sz w:val="20"/>
        </w:rPr>
        <w:t>T</w:t>
      </w:r>
      <w:r w:rsidR="00BC1B19" w:rsidRPr="00BC1B19">
        <w:rPr>
          <w:rFonts w:ascii="Arial" w:hAnsi="Arial" w:cs="Arial"/>
          <w:sz w:val="20"/>
        </w:rPr>
        <w:t>odas las leyes, reglamentos y ordenanzas que, en cualquier forma, estén relacionadas con la ejecución de los trabajos.</w:t>
      </w:r>
    </w:p>
    <w:p w14:paraId="425EA298" w14:textId="5AD3CCF3" w:rsidR="008D7EA7" w:rsidRDefault="008D7EA7" w:rsidP="009D2A28">
      <w:pPr>
        <w:pStyle w:val="Prrafodelista"/>
        <w:spacing w:before="240" w:after="240"/>
        <w:ind w:left="1800"/>
        <w:jc w:val="both"/>
        <w:rPr>
          <w:rFonts w:ascii="Arial" w:hAnsi="Arial" w:cs="Arial"/>
          <w:sz w:val="20"/>
        </w:rPr>
      </w:pPr>
      <w:r>
        <w:rPr>
          <w:rFonts w:ascii="Arial" w:hAnsi="Arial" w:cs="Arial"/>
          <w:sz w:val="20"/>
        </w:rPr>
        <w:t>Todas las normas laborales y las de seguridad e higiene ocupacional. Siendo de su exclusiva responsabilidad cualquier incumplimiento de las mismas, ya sea que dicho incumplimiento provenga directamente del contratista  o de alguno de sus subordinados.</w:t>
      </w:r>
    </w:p>
    <w:p w14:paraId="3D555F47" w14:textId="77777777" w:rsidR="00BC1B19" w:rsidRPr="00BC1B19" w:rsidRDefault="00BC1B19" w:rsidP="009D2A28">
      <w:pPr>
        <w:pStyle w:val="Prrafodelista"/>
        <w:spacing w:before="240" w:after="240"/>
        <w:ind w:left="1800"/>
        <w:jc w:val="both"/>
        <w:rPr>
          <w:rFonts w:ascii="Arial" w:hAnsi="Arial" w:cs="Arial"/>
          <w:sz w:val="20"/>
        </w:rPr>
      </w:pPr>
    </w:p>
    <w:bookmarkEnd w:id="0"/>
    <w:p w14:paraId="5F1BB5FE" w14:textId="1138710B" w:rsidR="00EA054C" w:rsidRDefault="00BC1B19" w:rsidP="00B27E45">
      <w:pPr>
        <w:pStyle w:val="Prrafodelista"/>
        <w:numPr>
          <w:ilvl w:val="0"/>
          <w:numId w:val="9"/>
        </w:numPr>
        <w:jc w:val="both"/>
        <w:rPr>
          <w:rFonts w:ascii="Arial" w:hAnsi="Arial" w:cs="Arial"/>
          <w:b/>
          <w:sz w:val="20"/>
        </w:rPr>
      </w:pPr>
      <w:r w:rsidRPr="00BC1B19">
        <w:rPr>
          <w:rFonts w:ascii="Arial" w:hAnsi="Arial" w:cs="Arial"/>
          <w:b/>
          <w:sz w:val="20"/>
        </w:rPr>
        <w:t xml:space="preserve">SEGURIDAD </w:t>
      </w:r>
    </w:p>
    <w:p w14:paraId="7696E30F" w14:textId="77777777" w:rsidR="00BC1B19" w:rsidRDefault="00BC1B19" w:rsidP="00BC1B19">
      <w:pPr>
        <w:pStyle w:val="Prrafodelista"/>
        <w:ind w:left="1800"/>
        <w:jc w:val="both"/>
        <w:rPr>
          <w:rFonts w:ascii="Arial" w:hAnsi="Arial" w:cs="Arial"/>
          <w:b/>
          <w:sz w:val="20"/>
        </w:rPr>
      </w:pPr>
    </w:p>
    <w:p w14:paraId="1591A383" w14:textId="0E12F2F7" w:rsidR="00BC1B19" w:rsidRDefault="00BC1B19" w:rsidP="00BC1B19">
      <w:pPr>
        <w:pStyle w:val="Prrafodelista"/>
        <w:ind w:left="1800"/>
        <w:jc w:val="both"/>
        <w:rPr>
          <w:rFonts w:ascii="Arial" w:hAnsi="Arial" w:cs="Arial"/>
          <w:sz w:val="20"/>
        </w:rPr>
      </w:pPr>
      <w:r w:rsidRPr="008D7EA7">
        <w:rPr>
          <w:rFonts w:ascii="Arial" w:hAnsi="Arial" w:cs="Arial"/>
          <w:sz w:val="20"/>
        </w:rPr>
        <w:t xml:space="preserve">El contratista </w:t>
      </w:r>
      <w:r w:rsidR="006178A8" w:rsidRPr="008D7EA7">
        <w:rPr>
          <w:rFonts w:ascii="Arial" w:hAnsi="Arial" w:cs="Arial"/>
          <w:sz w:val="20"/>
        </w:rPr>
        <w:t>está obligado a tomar todas las medidas de seguridad necesarias para evitar peligros contra la integridad, la vida y la propiedad de las personas, institución o firmas durante la ejecución del PGRNA. En este sentido deberá dotar a su personal, de los equipos y herramientas pertinentes para la realización de todos los trabajos.</w:t>
      </w:r>
    </w:p>
    <w:p w14:paraId="1E7D9979" w14:textId="02318F99" w:rsidR="008D7EA7" w:rsidRDefault="008D7EA7" w:rsidP="00BC1B19">
      <w:pPr>
        <w:pStyle w:val="Prrafodelista"/>
        <w:ind w:left="1800"/>
        <w:jc w:val="both"/>
        <w:rPr>
          <w:rFonts w:ascii="Arial" w:hAnsi="Arial" w:cs="Arial"/>
          <w:sz w:val="20"/>
        </w:rPr>
      </w:pPr>
      <w:r>
        <w:rPr>
          <w:rFonts w:ascii="Arial" w:hAnsi="Arial" w:cs="Arial"/>
          <w:sz w:val="20"/>
        </w:rPr>
        <w:t>El riesgo resultante de la inobservancia de esta obligación, correrá únicamente por cuenta del contratista.</w:t>
      </w:r>
    </w:p>
    <w:p w14:paraId="01194092" w14:textId="77777777" w:rsidR="008D7EA7" w:rsidRDefault="008D7EA7" w:rsidP="00BC1B19">
      <w:pPr>
        <w:pStyle w:val="Prrafodelista"/>
        <w:ind w:left="1800"/>
        <w:jc w:val="both"/>
        <w:rPr>
          <w:rFonts w:ascii="Arial" w:hAnsi="Arial" w:cs="Arial"/>
          <w:sz w:val="20"/>
        </w:rPr>
      </w:pPr>
    </w:p>
    <w:p w14:paraId="15EF7402" w14:textId="7584D120" w:rsidR="003F7454" w:rsidRDefault="003F7454" w:rsidP="00B27E45">
      <w:pPr>
        <w:pStyle w:val="Prrafodelista"/>
        <w:numPr>
          <w:ilvl w:val="0"/>
          <w:numId w:val="9"/>
        </w:numPr>
        <w:jc w:val="both"/>
        <w:rPr>
          <w:rFonts w:ascii="Arial" w:hAnsi="Arial" w:cs="Arial"/>
          <w:b/>
          <w:sz w:val="20"/>
        </w:rPr>
      </w:pPr>
      <w:r w:rsidRPr="003F7454">
        <w:rPr>
          <w:rFonts w:ascii="Arial" w:hAnsi="Arial" w:cs="Arial"/>
          <w:b/>
          <w:sz w:val="20"/>
        </w:rPr>
        <w:t xml:space="preserve">MATERIALES Y EQUIPOS </w:t>
      </w:r>
    </w:p>
    <w:p w14:paraId="0357BAB4" w14:textId="77777777" w:rsidR="003F7454" w:rsidRDefault="003F7454" w:rsidP="003F7454">
      <w:pPr>
        <w:pStyle w:val="Prrafodelista"/>
        <w:ind w:left="1800"/>
        <w:jc w:val="both"/>
        <w:rPr>
          <w:rFonts w:ascii="Arial" w:hAnsi="Arial" w:cs="Arial"/>
          <w:b/>
          <w:sz w:val="20"/>
        </w:rPr>
      </w:pPr>
    </w:p>
    <w:p w14:paraId="35676600" w14:textId="467EDDD3" w:rsidR="003F7454" w:rsidRDefault="003F7454" w:rsidP="003F7454">
      <w:pPr>
        <w:pStyle w:val="Prrafodelista"/>
        <w:ind w:left="1800"/>
        <w:jc w:val="both"/>
        <w:rPr>
          <w:rFonts w:ascii="Arial" w:hAnsi="Arial" w:cs="Arial"/>
          <w:sz w:val="20"/>
        </w:rPr>
      </w:pPr>
      <w:r w:rsidRPr="003F7454">
        <w:rPr>
          <w:rFonts w:ascii="Arial" w:hAnsi="Arial" w:cs="Arial"/>
          <w:sz w:val="20"/>
        </w:rPr>
        <w:t>Todos los materiales y equipos destinados al PPGRNA, deberán cumplir con las características técnicas exigidas en el expediente técnico.</w:t>
      </w:r>
    </w:p>
    <w:p w14:paraId="62F68CE8" w14:textId="77777777" w:rsidR="003F7454" w:rsidRDefault="003F7454" w:rsidP="003F7454">
      <w:pPr>
        <w:pStyle w:val="Prrafodelista"/>
        <w:ind w:left="1800"/>
        <w:jc w:val="both"/>
        <w:rPr>
          <w:rFonts w:ascii="Arial" w:hAnsi="Arial" w:cs="Arial"/>
          <w:sz w:val="20"/>
        </w:rPr>
      </w:pPr>
    </w:p>
    <w:p w14:paraId="0C10C82A" w14:textId="284495F5" w:rsidR="003F7454" w:rsidRPr="00116778" w:rsidRDefault="003F7454" w:rsidP="00943DDF">
      <w:pPr>
        <w:pStyle w:val="Prrafodelista"/>
        <w:numPr>
          <w:ilvl w:val="0"/>
          <w:numId w:val="16"/>
        </w:numPr>
        <w:jc w:val="both"/>
        <w:rPr>
          <w:rFonts w:ascii="Arial" w:hAnsi="Arial" w:cs="Arial"/>
          <w:b/>
          <w:sz w:val="20"/>
        </w:rPr>
      </w:pPr>
      <w:r w:rsidRPr="00116778">
        <w:rPr>
          <w:rFonts w:ascii="Arial" w:hAnsi="Arial" w:cs="Arial"/>
          <w:b/>
          <w:sz w:val="20"/>
        </w:rPr>
        <w:t xml:space="preserve">CONDICIONES DE LOS CONSORCIOS </w:t>
      </w:r>
    </w:p>
    <w:p w14:paraId="0E5386CF" w14:textId="77777777" w:rsidR="003F7454" w:rsidRPr="003F7454" w:rsidRDefault="003F7454" w:rsidP="003F7454">
      <w:pPr>
        <w:pStyle w:val="Prrafodelista"/>
        <w:ind w:left="1800"/>
        <w:jc w:val="both"/>
        <w:rPr>
          <w:rFonts w:ascii="Arial" w:hAnsi="Arial" w:cs="Arial"/>
          <w:b/>
          <w:sz w:val="20"/>
        </w:rPr>
      </w:pPr>
    </w:p>
    <w:p w14:paraId="54F9CBF9" w14:textId="621B3C76" w:rsidR="006178A8" w:rsidRPr="001266E6" w:rsidRDefault="003F7454" w:rsidP="00BC1B19">
      <w:pPr>
        <w:pStyle w:val="Prrafodelista"/>
        <w:ind w:left="1800"/>
        <w:jc w:val="both"/>
        <w:rPr>
          <w:rFonts w:ascii="Arial" w:hAnsi="Arial" w:cs="Arial"/>
          <w:sz w:val="20"/>
        </w:rPr>
      </w:pPr>
      <w:r w:rsidRPr="001266E6">
        <w:rPr>
          <w:rFonts w:ascii="Arial" w:hAnsi="Arial" w:cs="Arial"/>
          <w:sz w:val="20"/>
        </w:rPr>
        <w:t xml:space="preserve">De conformidad con el numeral </w:t>
      </w:r>
      <w:r w:rsidR="001266E6" w:rsidRPr="001266E6">
        <w:rPr>
          <w:rFonts w:ascii="Arial" w:hAnsi="Arial" w:cs="Arial"/>
          <w:sz w:val="20"/>
        </w:rPr>
        <w:t>49.5 del artículo 49 del Reglamento, el área usuaria puede incluir lo siguiente:</w:t>
      </w:r>
    </w:p>
    <w:p w14:paraId="47344C5E" w14:textId="312D5E93" w:rsidR="001266E6" w:rsidRPr="001266E6" w:rsidRDefault="001266E6" w:rsidP="00BC1B19">
      <w:pPr>
        <w:pStyle w:val="Prrafodelista"/>
        <w:ind w:left="1800"/>
        <w:jc w:val="both"/>
        <w:rPr>
          <w:rFonts w:ascii="Arial" w:hAnsi="Arial" w:cs="Arial"/>
          <w:sz w:val="20"/>
        </w:rPr>
      </w:pPr>
      <w:r w:rsidRPr="001266E6">
        <w:rPr>
          <w:rFonts w:ascii="Arial" w:hAnsi="Arial" w:cs="Arial"/>
          <w:sz w:val="20"/>
        </w:rPr>
        <w:t>El número máximo de consorciados es de 2 integrantes.</w:t>
      </w:r>
    </w:p>
    <w:p w14:paraId="12841F3C" w14:textId="6487D0A4" w:rsidR="001266E6" w:rsidRDefault="001266E6" w:rsidP="00BC1B19">
      <w:pPr>
        <w:pStyle w:val="Prrafodelista"/>
        <w:ind w:left="1800"/>
        <w:jc w:val="both"/>
        <w:rPr>
          <w:rFonts w:ascii="Arial" w:hAnsi="Arial" w:cs="Arial"/>
          <w:sz w:val="20"/>
        </w:rPr>
      </w:pPr>
      <w:r w:rsidRPr="001266E6">
        <w:rPr>
          <w:rFonts w:ascii="Arial" w:hAnsi="Arial" w:cs="Arial"/>
          <w:sz w:val="20"/>
        </w:rPr>
        <w:t>El porcentaje mínimo de participantes de cada consorciado es de 5%.</w:t>
      </w:r>
    </w:p>
    <w:p w14:paraId="0E29B148" w14:textId="77777777" w:rsidR="00116778" w:rsidRDefault="00116778" w:rsidP="00BC1B19">
      <w:pPr>
        <w:pStyle w:val="Prrafodelista"/>
        <w:ind w:left="1800"/>
        <w:jc w:val="both"/>
        <w:rPr>
          <w:rFonts w:ascii="Arial" w:hAnsi="Arial" w:cs="Arial"/>
          <w:sz w:val="20"/>
        </w:rPr>
      </w:pPr>
    </w:p>
    <w:p w14:paraId="00967813" w14:textId="55DCAEC5" w:rsidR="00116778" w:rsidRDefault="00116778" w:rsidP="00943DDF">
      <w:pPr>
        <w:pStyle w:val="Prrafodelista"/>
        <w:numPr>
          <w:ilvl w:val="0"/>
          <w:numId w:val="16"/>
        </w:numPr>
        <w:jc w:val="both"/>
        <w:rPr>
          <w:rFonts w:ascii="Arial" w:hAnsi="Arial" w:cs="Arial"/>
          <w:b/>
          <w:sz w:val="20"/>
        </w:rPr>
      </w:pPr>
      <w:r w:rsidRPr="00116778">
        <w:rPr>
          <w:rFonts w:ascii="Arial" w:hAnsi="Arial" w:cs="Arial"/>
          <w:b/>
          <w:sz w:val="20"/>
        </w:rPr>
        <w:t xml:space="preserve">PENALIDADES </w:t>
      </w:r>
    </w:p>
    <w:p w14:paraId="05AFD136" w14:textId="77777777" w:rsidR="00116778" w:rsidRDefault="00116778" w:rsidP="00116778">
      <w:pPr>
        <w:pStyle w:val="Prrafodelista"/>
        <w:ind w:left="1440"/>
        <w:jc w:val="both"/>
        <w:rPr>
          <w:rFonts w:ascii="Arial" w:hAnsi="Arial" w:cs="Arial"/>
          <w:b/>
          <w:sz w:val="20"/>
        </w:rPr>
      </w:pPr>
    </w:p>
    <w:p w14:paraId="66B282DB" w14:textId="77777777" w:rsidR="00116778" w:rsidRDefault="00116778" w:rsidP="00116778">
      <w:pPr>
        <w:pStyle w:val="Prrafodelista"/>
        <w:pBdr>
          <w:top w:val="nil"/>
          <w:left w:val="nil"/>
          <w:bottom w:val="nil"/>
          <w:right w:val="nil"/>
          <w:between w:val="nil"/>
        </w:pBdr>
        <w:spacing w:after="0" w:line="240" w:lineRule="auto"/>
        <w:ind w:left="1440"/>
        <w:jc w:val="both"/>
        <w:rPr>
          <w:rFonts w:ascii="Arial" w:hAnsi="Arial" w:cs="Arial"/>
          <w:b/>
          <w:bCs/>
          <w:sz w:val="20"/>
          <w:szCs w:val="20"/>
        </w:rPr>
      </w:pPr>
      <w:r w:rsidRPr="00116778">
        <w:rPr>
          <w:rFonts w:ascii="Arial" w:hAnsi="Arial" w:cs="Arial"/>
          <w:b/>
          <w:bCs/>
          <w:sz w:val="20"/>
          <w:szCs w:val="20"/>
        </w:rPr>
        <w:t>Penalidad por Mora en la ejecución de la prestación:</w:t>
      </w:r>
    </w:p>
    <w:p w14:paraId="44F9AA75" w14:textId="77777777" w:rsidR="00116778" w:rsidRPr="00116778" w:rsidRDefault="00116778" w:rsidP="00116778">
      <w:pPr>
        <w:pStyle w:val="Prrafodelista"/>
        <w:pBdr>
          <w:top w:val="nil"/>
          <w:left w:val="nil"/>
          <w:bottom w:val="nil"/>
          <w:right w:val="nil"/>
          <w:between w:val="nil"/>
        </w:pBdr>
        <w:spacing w:after="0" w:line="240" w:lineRule="auto"/>
        <w:ind w:left="1440"/>
        <w:jc w:val="both"/>
        <w:rPr>
          <w:rFonts w:ascii="Arial" w:hAnsi="Arial" w:cs="Arial"/>
          <w:b/>
          <w:bCs/>
          <w:sz w:val="20"/>
          <w:szCs w:val="20"/>
        </w:rPr>
      </w:pPr>
    </w:p>
    <w:p w14:paraId="6952F222" w14:textId="77777777" w:rsidR="00116778" w:rsidRPr="00116778" w:rsidRDefault="00116778" w:rsidP="00116778">
      <w:pPr>
        <w:pStyle w:val="Textoindependiente"/>
        <w:ind w:left="1440"/>
        <w:rPr>
          <w:rFonts w:ascii="Arial" w:eastAsiaTheme="minorHAnsi" w:hAnsi="Arial" w:cs="Arial"/>
          <w:bCs/>
          <w:lang w:val="es-PE"/>
        </w:rPr>
      </w:pPr>
      <w:r w:rsidRPr="00116778">
        <w:rPr>
          <w:rFonts w:ascii="Arial" w:eastAsiaTheme="minorHAnsi" w:hAnsi="Arial" w:cs="Arial"/>
          <w:bCs/>
          <w:lang w:val="es-PE"/>
        </w:rPr>
        <w:t>Si el contratista incurre en retraso injustificado en la ejecución de las prestaciones objeto del contrato, LA ENTIDAD le aplica automáticamente una penalidad por mora por cada día de atraso, de acuerdo a la siguiente fórmula:</w:t>
      </w:r>
    </w:p>
    <w:p w14:paraId="2E1FF5BE" w14:textId="77777777" w:rsidR="00116778" w:rsidRPr="00116778" w:rsidRDefault="00116778" w:rsidP="00116778">
      <w:pPr>
        <w:pStyle w:val="Prrafodelista"/>
        <w:widowControl w:val="0"/>
        <w:spacing w:after="0" w:line="240" w:lineRule="auto"/>
        <w:ind w:left="1440"/>
        <w:jc w:val="both"/>
        <w:rPr>
          <w:rFonts w:ascii="Arial" w:hAnsi="Arial" w:cs="Arial"/>
          <w:bCs/>
          <w:sz w:val="20"/>
          <w:szCs w:val="20"/>
        </w:rPr>
      </w:pPr>
      <w:r w:rsidRPr="00116778">
        <w:rPr>
          <w:rFonts w:ascii="Arial" w:hAnsi="Arial" w:cs="Arial"/>
          <w:bCs/>
          <w:sz w:val="20"/>
          <w:szCs w:val="20"/>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2184"/>
        <w:gridCol w:w="2977"/>
      </w:tblGrid>
      <w:tr w:rsidR="00116778" w:rsidRPr="00116778" w14:paraId="4DDCA5B3" w14:textId="77777777" w:rsidTr="003C5A95">
        <w:trPr>
          <w:cantSplit/>
          <w:jc w:val="center"/>
        </w:trPr>
        <w:tc>
          <w:tcPr>
            <w:tcW w:w="2184" w:type="dxa"/>
            <w:vMerge w:val="restart"/>
            <w:vAlign w:val="center"/>
            <w:hideMark/>
          </w:tcPr>
          <w:p w14:paraId="1B234960" w14:textId="77777777" w:rsidR="00116778" w:rsidRPr="00116778" w:rsidRDefault="00116778" w:rsidP="003C5A95">
            <w:pPr>
              <w:widowControl w:val="0"/>
              <w:spacing w:after="0" w:line="240" w:lineRule="auto"/>
              <w:jc w:val="both"/>
              <w:rPr>
                <w:rFonts w:ascii="Arial" w:hAnsi="Arial" w:cs="Arial"/>
                <w:bCs/>
                <w:sz w:val="20"/>
                <w:szCs w:val="20"/>
              </w:rPr>
            </w:pPr>
            <w:r w:rsidRPr="00116778">
              <w:rPr>
                <w:rFonts w:ascii="Arial" w:hAnsi="Arial" w:cs="Arial"/>
                <w:bCs/>
                <w:sz w:val="20"/>
                <w:szCs w:val="20"/>
              </w:rPr>
              <w:t>Penalidad Diaria =</w:t>
            </w:r>
          </w:p>
        </w:tc>
        <w:tc>
          <w:tcPr>
            <w:tcW w:w="2977" w:type="dxa"/>
            <w:tcBorders>
              <w:top w:val="nil"/>
              <w:left w:val="nil"/>
              <w:bottom w:val="single" w:sz="4" w:space="0" w:color="auto"/>
              <w:right w:val="nil"/>
            </w:tcBorders>
            <w:vAlign w:val="center"/>
            <w:hideMark/>
          </w:tcPr>
          <w:p w14:paraId="33C2A910" w14:textId="77777777" w:rsidR="00116778" w:rsidRPr="00116778" w:rsidRDefault="00116778" w:rsidP="003C5A95">
            <w:pPr>
              <w:widowControl w:val="0"/>
              <w:spacing w:after="0" w:line="240" w:lineRule="auto"/>
              <w:jc w:val="center"/>
              <w:rPr>
                <w:rFonts w:ascii="Arial" w:hAnsi="Arial" w:cs="Arial"/>
                <w:bCs/>
                <w:sz w:val="20"/>
                <w:szCs w:val="20"/>
              </w:rPr>
            </w:pPr>
            <w:r w:rsidRPr="00116778">
              <w:rPr>
                <w:rFonts w:ascii="Arial" w:hAnsi="Arial" w:cs="Arial"/>
                <w:bCs/>
                <w:sz w:val="20"/>
                <w:szCs w:val="20"/>
              </w:rPr>
              <w:t>0.10 x monto vigente</w:t>
            </w:r>
          </w:p>
        </w:tc>
      </w:tr>
      <w:tr w:rsidR="00116778" w:rsidRPr="00116778" w14:paraId="73F04DB3" w14:textId="77777777" w:rsidTr="003C5A95">
        <w:trPr>
          <w:cantSplit/>
          <w:jc w:val="center"/>
        </w:trPr>
        <w:tc>
          <w:tcPr>
            <w:tcW w:w="2184" w:type="dxa"/>
            <w:vMerge/>
            <w:vAlign w:val="center"/>
            <w:hideMark/>
          </w:tcPr>
          <w:p w14:paraId="24CDAA88" w14:textId="77777777" w:rsidR="00116778" w:rsidRPr="00116778" w:rsidRDefault="00116778" w:rsidP="003C5A95">
            <w:pPr>
              <w:spacing w:after="0" w:line="240" w:lineRule="auto"/>
              <w:rPr>
                <w:rFonts w:ascii="Arial" w:hAnsi="Arial" w:cs="Arial"/>
                <w:bCs/>
                <w:sz w:val="20"/>
                <w:szCs w:val="20"/>
              </w:rPr>
            </w:pPr>
          </w:p>
        </w:tc>
        <w:tc>
          <w:tcPr>
            <w:tcW w:w="2977" w:type="dxa"/>
            <w:vAlign w:val="center"/>
            <w:hideMark/>
          </w:tcPr>
          <w:p w14:paraId="0113E978" w14:textId="77777777" w:rsidR="00116778" w:rsidRPr="00116778" w:rsidRDefault="00116778" w:rsidP="003C5A95">
            <w:pPr>
              <w:widowControl w:val="0"/>
              <w:spacing w:after="0" w:line="240" w:lineRule="auto"/>
              <w:jc w:val="center"/>
              <w:rPr>
                <w:rFonts w:ascii="Arial" w:hAnsi="Arial" w:cs="Arial"/>
                <w:bCs/>
                <w:sz w:val="20"/>
                <w:szCs w:val="20"/>
              </w:rPr>
            </w:pPr>
            <w:r w:rsidRPr="00116778">
              <w:rPr>
                <w:rFonts w:ascii="Arial" w:hAnsi="Arial" w:cs="Arial"/>
                <w:bCs/>
                <w:sz w:val="20"/>
                <w:szCs w:val="20"/>
              </w:rPr>
              <w:t>F x plazo vigente en días</w:t>
            </w:r>
          </w:p>
        </w:tc>
      </w:tr>
    </w:tbl>
    <w:p w14:paraId="64E1B334" w14:textId="77777777" w:rsidR="00116778" w:rsidRPr="00116778" w:rsidRDefault="00116778" w:rsidP="00116778">
      <w:pPr>
        <w:pStyle w:val="Prrafodelista"/>
        <w:widowControl w:val="0"/>
        <w:spacing w:after="0" w:line="240" w:lineRule="auto"/>
        <w:ind w:left="1440"/>
        <w:jc w:val="both"/>
        <w:rPr>
          <w:rFonts w:ascii="Arial" w:hAnsi="Arial" w:cs="Arial"/>
          <w:bCs/>
          <w:sz w:val="20"/>
          <w:szCs w:val="20"/>
        </w:rPr>
      </w:pPr>
      <w:r w:rsidRPr="00116778">
        <w:rPr>
          <w:rFonts w:ascii="Arial" w:hAnsi="Arial" w:cs="Arial"/>
          <w:bCs/>
          <w:sz w:val="20"/>
          <w:szCs w:val="20"/>
        </w:rPr>
        <w:t>Donde:</w:t>
      </w:r>
    </w:p>
    <w:p w14:paraId="41A4BBEA" w14:textId="77777777" w:rsidR="00116778" w:rsidRPr="00116778" w:rsidRDefault="00116778" w:rsidP="00116778">
      <w:pPr>
        <w:pStyle w:val="Prrafodelista"/>
        <w:widowControl w:val="0"/>
        <w:spacing w:after="0" w:line="240" w:lineRule="auto"/>
        <w:ind w:left="1440"/>
        <w:jc w:val="both"/>
        <w:rPr>
          <w:rFonts w:ascii="Arial" w:hAnsi="Arial" w:cs="Arial"/>
          <w:bCs/>
          <w:sz w:val="20"/>
          <w:szCs w:val="20"/>
        </w:rPr>
      </w:pPr>
    </w:p>
    <w:p w14:paraId="67C9DAAB" w14:textId="77777777" w:rsidR="00116778" w:rsidRPr="00116778" w:rsidRDefault="00116778" w:rsidP="00116778">
      <w:pPr>
        <w:pStyle w:val="Prrafodelista"/>
        <w:widowControl w:val="0"/>
        <w:spacing w:after="0" w:line="240" w:lineRule="auto"/>
        <w:ind w:left="1440"/>
        <w:jc w:val="both"/>
        <w:rPr>
          <w:rFonts w:ascii="Arial" w:hAnsi="Arial" w:cs="Arial"/>
          <w:bCs/>
          <w:sz w:val="20"/>
          <w:szCs w:val="20"/>
        </w:rPr>
      </w:pPr>
      <w:r w:rsidRPr="00116778">
        <w:rPr>
          <w:rFonts w:ascii="Arial" w:hAnsi="Arial" w:cs="Arial"/>
          <w:bCs/>
          <w:sz w:val="20"/>
          <w:szCs w:val="20"/>
        </w:rPr>
        <w:t>F = 0.25 para plazos mayores a sesenta (60) días o;</w:t>
      </w:r>
    </w:p>
    <w:p w14:paraId="45D6CA15" w14:textId="77777777" w:rsidR="00116778" w:rsidRPr="00116778" w:rsidRDefault="00116778" w:rsidP="00116778">
      <w:pPr>
        <w:pStyle w:val="Prrafodelista"/>
        <w:widowControl w:val="0"/>
        <w:spacing w:after="0" w:line="240" w:lineRule="auto"/>
        <w:ind w:left="1440"/>
        <w:jc w:val="both"/>
        <w:rPr>
          <w:rFonts w:ascii="Arial" w:hAnsi="Arial" w:cs="Arial"/>
          <w:bCs/>
          <w:sz w:val="20"/>
          <w:szCs w:val="20"/>
        </w:rPr>
      </w:pPr>
      <w:r w:rsidRPr="00116778">
        <w:rPr>
          <w:rFonts w:ascii="Arial" w:hAnsi="Arial" w:cs="Arial"/>
          <w:bCs/>
          <w:sz w:val="20"/>
          <w:szCs w:val="20"/>
        </w:rPr>
        <w:t>F = 0.40 para plazos menores o iguales a sesenta (60) días.</w:t>
      </w:r>
    </w:p>
    <w:p w14:paraId="5C135A0C" w14:textId="77777777" w:rsidR="00116778" w:rsidRPr="00116778" w:rsidRDefault="00116778" w:rsidP="00116778">
      <w:pPr>
        <w:pStyle w:val="Prrafodelista"/>
        <w:widowControl w:val="0"/>
        <w:spacing w:after="0" w:line="240" w:lineRule="auto"/>
        <w:ind w:left="1440"/>
        <w:jc w:val="both"/>
        <w:rPr>
          <w:rFonts w:ascii="Arial" w:hAnsi="Arial" w:cs="Arial"/>
          <w:bCs/>
          <w:sz w:val="20"/>
          <w:szCs w:val="20"/>
        </w:rPr>
      </w:pPr>
    </w:p>
    <w:p w14:paraId="5B4EB8EA" w14:textId="270471DB" w:rsidR="00116778" w:rsidRPr="00116778" w:rsidRDefault="00116778" w:rsidP="00116778">
      <w:pPr>
        <w:pStyle w:val="Prrafodelista"/>
        <w:spacing w:after="0" w:line="240" w:lineRule="auto"/>
        <w:ind w:left="1440"/>
        <w:jc w:val="both"/>
        <w:rPr>
          <w:rFonts w:ascii="Arial" w:hAnsi="Arial" w:cs="Arial"/>
          <w:bCs/>
          <w:sz w:val="20"/>
          <w:szCs w:val="20"/>
        </w:rPr>
      </w:pPr>
      <w:r w:rsidRPr="00116778">
        <w:rPr>
          <w:rFonts w:ascii="Arial" w:hAnsi="Arial" w:cs="Arial"/>
          <w:bCs/>
          <w:sz w:val="20"/>
          <w:szCs w:val="20"/>
        </w:rPr>
        <w:t>El retraso se justifica a través de la solicitud de ampliación de plazo debidamente aprobado. Adicionalmente, se considera justificado el retraso y en consecuencia no se aplica penalidad, cuando EL CONTRATISTA acredite, de modo objetivamente sustentado, que el mayor tiempo transcurrido no le resulta imputable. En este último caso la calificación del retraso como justificado por parte de LA ENTIDAD no da lugar al pago de gastos generales ni costos directos de ningún tipo, conforme el numeral 162.5 del artículo 162 del Reglamento de la Ley de Contrataciones del Estado.</w:t>
      </w:r>
    </w:p>
    <w:p w14:paraId="70909F25" w14:textId="77777777" w:rsidR="00116778" w:rsidRPr="00116778" w:rsidRDefault="00116778" w:rsidP="00116778">
      <w:pPr>
        <w:pStyle w:val="Prrafodelista"/>
        <w:spacing w:after="0" w:line="240" w:lineRule="auto"/>
        <w:ind w:left="1440"/>
        <w:jc w:val="both"/>
        <w:rPr>
          <w:rFonts w:ascii="Arial" w:hAnsi="Arial" w:cs="Arial"/>
          <w:bCs/>
          <w:sz w:val="20"/>
          <w:szCs w:val="20"/>
        </w:rPr>
      </w:pPr>
    </w:p>
    <w:p w14:paraId="7618DF04" w14:textId="77777777" w:rsidR="00116778" w:rsidRPr="00116778" w:rsidRDefault="00116778" w:rsidP="00116778">
      <w:pPr>
        <w:pStyle w:val="Prrafodelista"/>
        <w:pBdr>
          <w:top w:val="nil"/>
          <w:left w:val="nil"/>
          <w:bottom w:val="nil"/>
          <w:right w:val="nil"/>
          <w:between w:val="nil"/>
        </w:pBdr>
        <w:spacing w:after="0" w:line="240" w:lineRule="auto"/>
        <w:ind w:left="1440"/>
        <w:jc w:val="both"/>
        <w:rPr>
          <w:rFonts w:ascii="Arial" w:hAnsi="Arial" w:cs="Arial"/>
          <w:bCs/>
          <w:sz w:val="20"/>
          <w:szCs w:val="20"/>
        </w:rPr>
      </w:pPr>
      <w:r w:rsidRPr="00116778">
        <w:rPr>
          <w:rFonts w:ascii="Arial" w:hAnsi="Arial" w:cs="Arial"/>
          <w:bCs/>
          <w:sz w:val="20"/>
          <w:szCs w:val="20"/>
        </w:rPr>
        <w:t>Este tipo de penalidad puede alcanzar un monto máximo equivalente al diez por ciento (10%) del monto del contrato vigente.</w:t>
      </w:r>
    </w:p>
    <w:p w14:paraId="33309FE1" w14:textId="77777777" w:rsidR="00116778" w:rsidRPr="00116778" w:rsidRDefault="00116778" w:rsidP="00116778">
      <w:pPr>
        <w:pStyle w:val="Prrafodelista"/>
        <w:pBdr>
          <w:top w:val="nil"/>
          <w:left w:val="nil"/>
          <w:bottom w:val="nil"/>
          <w:right w:val="nil"/>
          <w:between w:val="nil"/>
        </w:pBdr>
        <w:spacing w:after="0" w:line="240" w:lineRule="auto"/>
        <w:ind w:left="1440"/>
        <w:jc w:val="both"/>
        <w:rPr>
          <w:rFonts w:ascii="Arial" w:hAnsi="Arial" w:cs="Arial"/>
          <w:bCs/>
          <w:sz w:val="20"/>
          <w:szCs w:val="20"/>
        </w:rPr>
      </w:pPr>
    </w:p>
    <w:p w14:paraId="6B72454A" w14:textId="77777777" w:rsidR="00116778" w:rsidRDefault="00116778" w:rsidP="00116778">
      <w:pPr>
        <w:pStyle w:val="Prrafodelista"/>
        <w:pBdr>
          <w:top w:val="nil"/>
          <w:left w:val="nil"/>
          <w:bottom w:val="nil"/>
          <w:right w:val="nil"/>
          <w:between w:val="nil"/>
        </w:pBdr>
        <w:spacing w:after="0" w:line="240" w:lineRule="auto"/>
        <w:ind w:left="1440"/>
        <w:jc w:val="both"/>
        <w:rPr>
          <w:rFonts w:ascii="Arial" w:hAnsi="Arial" w:cs="Arial"/>
          <w:bCs/>
          <w:sz w:val="20"/>
          <w:szCs w:val="20"/>
        </w:rPr>
      </w:pPr>
      <w:r w:rsidRPr="00116778">
        <w:rPr>
          <w:rFonts w:ascii="Arial" w:hAnsi="Arial" w:cs="Arial"/>
          <w:bCs/>
          <w:sz w:val="20"/>
          <w:szCs w:val="20"/>
        </w:rPr>
        <w:lastRenderedPageBreak/>
        <w:t>Cuando se llegue a cubrir el monto máximo de la penalidad por mora, LA ENTIDAD puede resolver el contrato por incumplimiento.</w:t>
      </w:r>
    </w:p>
    <w:p w14:paraId="55FB50B1" w14:textId="77777777" w:rsidR="00486700" w:rsidRDefault="00486700" w:rsidP="00116778">
      <w:pPr>
        <w:pStyle w:val="Prrafodelista"/>
        <w:pBdr>
          <w:top w:val="nil"/>
          <w:left w:val="nil"/>
          <w:bottom w:val="nil"/>
          <w:right w:val="nil"/>
          <w:between w:val="nil"/>
        </w:pBdr>
        <w:spacing w:after="0" w:line="240" w:lineRule="auto"/>
        <w:ind w:left="1440"/>
        <w:jc w:val="both"/>
        <w:rPr>
          <w:rFonts w:ascii="Arial" w:hAnsi="Arial" w:cs="Arial"/>
          <w:bCs/>
          <w:sz w:val="20"/>
          <w:szCs w:val="20"/>
        </w:rPr>
      </w:pPr>
    </w:p>
    <w:p w14:paraId="4AE10D38" w14:textId="2C5C21C2" w:rsidR="00486700" w:rsidRPr="00486700" w:rsidRDefault="00486700" w:rsidP="00486700">
      <w:pPr>
        <w:pStyle w:val="Ttulo2"/>
        <w:numPr>
          <w:ilvl w:val="0"/>
          <w:numId w:val="16"/>
        </w:numPr>
        <w:rPr>
          <w:rFonts w:ascii="Arial" w:eastAsia="Calibri" w:hAnsi="Arial" w:cs="Arial"/>
          <w:b/>
          <w:color w:val="auto"/>
          <w:sz w:val="20"/>
          <w:szCs w:val="20"/>
        </w:rPr>
      </w:pPr>
      <w:r w:rsidRPr="00486700">
        <w:rPr>
          <w:rFonts w:ascii="Arial" w:eastAsia="Calibri" w:hAnsi="Arial" w:cs="Arial"/>
          <w:b/>
          <w:color w:val="auto"/>
          <w:sz w:val="20"/>
          <w:szCs w:val="20"/>
        </w:rPr>
        <w:t>SEGURIDAD Y SALUD OCUPACIONAL:</w:t>
      </w:r>
    </w:p>
    <w:p w14:paraId="36C507F8" w14:textId="77777777" w:rsidR="00486700" w:rsidRPr="00BF3DFC" w:rsidRDefault="00486700" w:rsidP="00486700">
      <w:pPr>
        <w:pStyle w:val="Prrafodelista"/>
        <w:spacing w:after="0" w:line="240" w:lineRule="auto"/>
        <w:ind w:left="284"/>
        <w:jc w:val="both"/>
        <w:rPr>
          <w:rFonts w:ascii="Arial" w:eastAsia="Calibri" w:hAnsi="Arial" w:cs="Arial"/>
          <w:bCs/>
          <w:sz w:val="20"/>
          <w:szCs w:val="20"/>
        </w:rPr>
      </w:pPr>
    </w:p>
    <w:p w14:paraId="3FCF7AC7" w14:textId="77777777" w:rsidR="00486700" w:rsidRPr="00BF3DFC" w:rsidRDefault="00486700" w:rsidP="00486700">
      <w:pPr>
        <w:spacing w:after="0" w:line="240" w:lineRule="auto"/>
        <w:ind w:left="567"/>
        <w:jc w:val="both"/>
        <w:rPr>
          <w:rFonts w:ascii="Arial" w:eastAsia="Calibri" w:hAnsi="Arial" w:cs="Arial"/>
          <w:bCs/>
          <w:sz w:val="20"/>
          <w:szCs w:val="20"/>
        </w:rPr>
      </w:pPr>
      <w:r w:rsidRPr="00BF3DFC">
        <w:rPr>
          <w:rFonts w:ascii="Arial" w:eastAsia="Calibri" w:hAnsi="Arial" w:cs="Arial"/>
          <w:bCs/>
          <w:sz w:val="20"/>
          <w:szCs w:val="20"/>
        </w:rPr>
        <w:t>El contratista es el responsable directo y absoluto de las actividades que realizará, debiendo </w:t>
      </w:r>
      <w:r w:rsidRPr="00BF3DFC">
        <w:rPr>
          <w:rFonts w:ascii="Arial" w:eastAsia="Calibri" w:hAnsi="Arial" w:cs="Arial"/>
          <w:bCs/>
          <w:noProof/>
          <w:sz w:val="20"/>
          <w:szCs w:val="20"/>
          <w:lang w:eastAsia="es-PE"/>
        </w:rPr>
        <mc:AlternateContent>
          <mc:Choice Requires="wps">
            <w:drawing>
              <wp:inline distT="0" distB="0" distL="0" distR="0" wp14:anchorId="7059AA4A" wp14:editId="3AE6BFE9">
                <wp:extent cx="9525" cy="28575"/>
                <wp:effectExtent l="0" t="0" r="0" b="0"/>
                <wp:docPr id="2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E0F7D" id="AutoShape 1" o:spid="_x0000_s1026"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" filled="f" stroked="f">
                <o:lock v:ext="edit" aspectratio="t"/>
                <w10:anchorlock/>
              </v:rect>
            </w:pict>
          </mc:Fallback>
        </mc:AlternateContent>
      </w:r>
      <w:r w:rsidRPr="00BF3DFC">
        <w:rPr>
          <w:rFonts w:ascii="Arial" w:eastAsia="Calibri" w:hAnsi="Arial" w:cs="Arial"/>
          <w:bCs/>
          <w:sz w:val="20"/>
          <w:szCs w:val="20"/>
        </w:rPr>
        <w:t>responder por el servicio brindado; asimismo, se compromete a cumplir y respetar cada una de las medidas de seguridad previstas en el Protocolo para la Implementación de Medidas de Vigilancia Prevención y Control Frente al COVID 19, de cumplimiento obligatorio.</w:t>
      </w:r>
    </w:p>
    <w:p w14:paraId="15A5FB4A" w14:textId="77777777" w:rsidR="00486700" w:rsidRPr="00BF3DFC" w:rsidRDefault="00486700" w:rsidP="00486700">
      <w:pPr>
        <w:spacing w:after="0" w:line="240" w:lineRule="auto"/>
        <w:ind w:left="284"/>
        <w:jc w:val="both"/>
        <w:rPr>
          <w:rFonts w:ascii="Arial" w:eastAsia="Calibri" w:hAnsi="Arial" w:cs="Arial"/>
          <w:bCs/>
          <w:sz w:val="20"/>
          <w:szCs w:val="20"/>
        </w:rPr>
      </w:pPr>
    </w:p>
    <w:p w14:paraId="46B42A78" w14:textId="6E7E92EE" w:rsidR="00433BEB" w:rsidRDefault="00486700" w:rsidP="00433BEB">
      <w:pPr>
        <w:pStyle w:val="Ttulo2"/>
        <w:numPr>
          <w:ilvl w:val="0"/>
          <w:numId w:val="16"/>
        </w:numPr>
        <w:rPr>
          <w:rFonts w:ascii="Arial" w:eastAsia="Calibri" w:hAnsi="Arial" w:cs="Arial"/>
          <w:b/>
          <w:color w:val="auto"/>
          <w:sz w:val="20"/>
          <w:szCs w:val="20"/>
        </w:rPr>
      </w:pPr>
      <w:r w:rsidRPr="00486700">
        <w:rPr>
          <w:rFonts w:ascii="Arial" w:eastAsia="Calibri" w:hAnsi="Arial" w:cs="Arial"/>
          <w:b/>
          <w:color w:val="auto"/>
          <w:sz w:val="20"/>
          <w:szCs w:val="20"/>
        </w:rPr>
        <w:t>AFECTACIÓN PRESUPUESTAL:</w:t>
      </w:r>
    </w:p>
    <w:p w14:paraId="08D7A2D6" w14:textId="77777777" w:rsidR="00433BEB" w:rsidRPr="00433BEB" w:rsidRDefault="00433BEB" w:rsidP="00433BEB">
      <w:pPr>
        <w:pStyle w:val="Ttulo2"/>
        <w:ind w:left="1080"/>
        <w:rPr>
          <w:rFonts w:ascii="Arial" w:eastAsia="Calibri" w:hAnsi="Arial" w:cs="Arial"/>
          <w:b/>
          <w:color w:val="auto"/>
          <w:sz w:val="20"/>
          <w:szCs w:val="20"/>
        </w:rPr>
      </w:pPr>
    </w:p>
    <w:p w14:paraId="48B277B9" w14:textId="296D2831" w:rsidR="00486700" w:rsidRPr="00433BEB" w:rsidRDefault="00486700" w:rsidP="00433BEB">
      <w:pPr>
        <w:pStyle w:val="Ttulo2"/>
        <w:ind w:left="567"/>
        <w:jc w:val="both"/>
        <w:rPr>
          <w:rFonts w:ascii="Arial" w:eastAsia="Calibri" w:hAnsi="Arial" w:cs="Arial"/>
          <w:b/>
          <w:color w:val="auto"/>
          <w:sz w:val="20"/>
          <w:szCs w:val="20"/>
        </w:rPr>
      </w:pPr>
      <w:r w:rsidRPr="00433BEB">
        <w:rPr>
          <w:rFonts w:ascii="Arial" w:eastAsia="Calibri" w:hAnsi="Arial" w:cs="Arial"/>
          <w:color w:val="auto"/>
          <w:sz w:val="20"/>
          <w:szCs w:val="20"/>
        </w:rPr>
        <w:t>Este servicio será afectado a la fuente de financiamiento del Plan de Gestión de Recursos Naturales</w:t>
      </w:r>
      <w:r w:rsidRPr="00433BEB">
        <w:rPr>
          <w:rFonts w:ascii="Arial" w:eastAsia="Calibri" w:hAnsi="Arial" w:cs="Arial"/>
          <w:b/>
          <w:color w:val="auto"/>
          <w:sz w:val="20"/>
          <w:szCs w:val="20"/>
        </w:rPr>
        <w:t xml:space="preserve"> </w:t>
      </w:r>
      <w:r w:rsidR="0028734F" w:rsidRPr="00433BEB">
        <w:rPr>
          <w:rFonts w:ascii="Arial" w:eastAsia="Calibri" w:hAnsi="Arial" w:cs="Arial"/>
          <w:b/>
          <w:color w:val="auto"/>
          <w:sz w:val="20"/>
          <w:szCs w:val="20"/>
        </w:rPr>
        <w:t>“RECUPERACIÓN DEL ECOSISTEMA DEGRADADO EN LA MICROCUENCA DEL RÍO ALAO EN EL DISTRITO DE ALONSO DE ALVARADO, PROVINCIA LAMAS, REGIÓN SAN MARTÍN”</w:t>
      </w:r>
    </w:p>
    <w:p w14:paraId="01A7DA90" w14:textId="77777777" w:rsidR="00486700" w:rsidRPr="00486700" w:rsidRDefault="00486700" w:rsidP="00433BEB">
      <w:pPr>
        <w:pStyle w:val="Ttulo2"/>
        <w:ind w:left="1080"/>
        <w:rPr>
          <w:rFonts w:ascii="Arial" w:eastAsia="Calibri" w:hAnsi="Arial" w:cs="Arial"/>
          <w:b/>
          <w:color w:val="auto"/>
          <w:sz w:val="20"/>
          <w:szCs w:val="20"/>
        </w:rPr>
      </w:pPr>
    </w:p>
    <w:p w14:paraId="7EB97808" w14:textId="592CCE57" w:rsidR="008917A0" w:rsidRDefault="00486700" w:rsidP="008917A0">
      <w:pPr>
        <w:pStyle w:val="Ttulo2"/>
        <w:numPr>
          <w:ilvl w:val="0"/>
          <w:numId w:val="16"/>
        </w:numPr>
        <w:rPr>
          <w:rFonts w:ascii="Arial" w:eastAsia="Calibri" w:hAnsi="Arial" w:cs="Arial"/>
          <w:b/>
          <w:color w:val="auto"/>
          <w:sz w:val="20"/>
          <w:szCs w:val="20"/>
        </w:rPr>
      </w:pPr>
      <w:r w:rsidRPr="00486700">
        <w:rPr>
          <w:rFonts w:ascii="Arial" w:eastAsia="Calibri" w:hAnsi="Arial" w:cs="Arial"/>
          <w:b/>
          <w:color w:val="auto"/>
          <w:sz w:val="20"/>
          <w:szCs w:val="20"/>
        </w:rPr>
        <w:t>ANTICORRUPCION</w:t>
      </w:r>
    </w:p>
    <w:p w14:paraId="4603BA99" w14:textId="77777777" w:rsidR="00433BEB" w:rsidRPr="00433BEB" w:rsidRDefault="00433BEB" w:rsidP="00433BEB">
      <w:pPr>
        <w:pStyle w:val="Ttulo2"/>
        <w:ind w:left="1080"/>
        <w:rPr>
          <w:rFonts w:ascii="Arial" w:eastAsia="Calibri" w:hAnsi="Arial" w:cs="Arial"/>
          <w:b/>
          <w:color w:val="auto"/>
          <w:sz w:val="20"/>
          <w:szCs w:val="20"/>
        </w:rPr>
      </w:pPr>
    </w:p>
    <w:p w14:paraId="6C974409" w14:textId="77777777" w:rsidR="00486700" w:rsidRPr="00433BEB" w:rsidRDefault="00486700" w:rsidP="00433BEB">
      <w:pPr>
        <w:pStyle w:val="Ttulo2"/>
        <w:ind w:left="567"/>
        <w:jc w:val="both"/>
        <w:rPr>
          <w:rFonts w:ascii="Arial" w:eastAsia="Calibri" w:hAnsi="Arial" w:cs="Arial"/>
          <w:color w:val="auto"/>
          <w:sz w:val="20"/>
          <w:szCs w:val="20"/>
        </w:rPr>
      </w:pPr>
      <w:r w:rsidRPr="00433BEB">
        <w:rPr>
          <w:rFonts w:ascii="Arial" w:eastAsia="Calibri" w:hAnsi="Arial" w:cs="Arial"/>
          <w:color w:val="auto"/>
          <w:sz w:val="20"/>
          <w:szCs w:val="20"/>
        </w:rPr>
        <w:t xml:space="preserve">“EL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7 del Reglamento de la Ley de Contrataciones del Estado, ofrecido, negociado o efectuado, cualquier pago o, en general, cualquier beneficio o incentivo ilegal en relación con el contrato. </w:t>
      </w:r>
    </w:p>
    <w:p w14:paraId="0219FF34" w14:textId="77777777" w:rsidR="00486700" w:rsidRPr="00BE2154" w:rsidRDefault="00486700" w:rsidP="00486700">
      <w:pPr>
        <w:spacing w:after="0" w:line="240" w:lineRule="auto"/>
        <w:ind w:left="567"/>
        <w:jc w:val="both"/>
        <w:rPr>
          <w:rFonts w:ascii="Arial" w:eastAsia="Calibri" w:hAnsi="Arial" w:cs="Arial"/>
          <w:bCs/>
          <w:sz w:val="20"/>
          <w:szCs w:val="20"/>
        </w:rPr>
      </w:pPr>
    </w:p>
    <w:p w14:paraId="3A601561" w14:textId="77777777" w:rsidR="00486700" w:rsidRPr="00BE2154" w:rsidRDefault="00486700" w:rsidP="00486700">
      <w:pPr>
        <w:spacing w:after="0" w:line="240" w:lineRule="auto"/>
        <w:ind w:left="567"/>
        <w:jc w:val="both"/>
        <w:rPr>
          <w:rFonts w:ascii="Arial" w:eastAsia="Calibri" w:hAnsi="Arial" w:cs="Arial"/>
          <w:bCs/>
          <w:sz w:val="20"/>
          <w:szCs w:val="20"/>
        </w:rPr>
      </w:pPr>
      <w:r w:rsidRPr="00BE2154">
        <w:rPr>
          <w:rFonts w:ascii="Arial" w:eastAsia="Calibri" w:hAnsi="Arial" w:cs="Arial"/>
          <w:bCs/>
          <w:sz w:val="20"/>
          <w:szCs w:val="20"/>
        </w:rPr>
        <w:t xml:space="preserve">Asimismo, EL CONTRATISTA se obliga a conducirse en todo momento con honestidad, probidad, veracidad e integridad y de no cometer actos ilegales o de corrupción, directa o indirectamente o a través de sus socios, accionistas, </w:t>
      </w:r>
      <w:proofErr w:type="spellStart"/>
      <w:r w:rsidRPr="00BE2154">
        <w:rPr>
          <w:rFonts w:ascii="Arial" w:eastAsia="Calibri" w:hAnsi="Arial" w:cs="Arial"/>
          <w:bCs/>
          <w:sz w:val="20"/>
          <w:szCs w:val="20"/>
        </w:rPr>
        <w:t>participacionistas</w:t>
      </w:r>
      <w:proofErr w:type="spellEnd"/>
      <w:r w:rsidRPr="00BE2154">
        <w:rPr>
          <w:rFonts w:ascii="Arial" w:eastAsia="Calibri" w:hAnsi="Arial" w:cs="Arial"/>
          <w:bCs/>
          <w:sz w:val="20"/>
          <w:szCs w:val="20"/>
        </w:rPr>
        <w:t xml:space="preserve">, integrantes de los órganos de administración, apoderados, representantes legales, funcionarios, asesores y personas vinculadas a las que se refiere el artículo 7 del Reglamento de la Ley de Contrataciones del Estado. </w:t>
      </w:r>
    </w:p>
    <w:p w14:paraId="1320F985" w14:textId="77777777" w:rsidR="00486700" w:rsidRPr="00BE2154" w:rsidRDefault="00486700" w:rsidP="00486700">
      <w:pPr>
        <w:spacing w:after="0" w:line="240" w:lineRule="auto"/>
        <w:ind w:left="567"/>
        <w:jc w:val="both"/>
        <w:rPr>
          <w:rFonts w:ascii="Arial" w:eastAsia="Calibri" w:hAnsi="Arial" w:cs="Arial"/>
          <w:bCs/>
          <w:sz w:val="20"/>
          <w:szCs w:val="20"/>
        </w:rPr>
      </w:pPr>
    </w:p>
    <w:p w14:paraId="25536B7F" w14:textId="12CAD5CF" w:rsidR="00486700" w:rsidRPr="008917A0" w:rsidRDefault="00486700" w:rsidP="008917A0">
      <w:pPr>
        <w:spacing w:after="0" w:line="240" w:lineRule="auto"/>
        <w:ind w:left="567"/>
        <w:jc w:val="both"/>
        <w:rPr>
          <w:rFonts w:ascii="Arial" w:eastAsia="Calibri" w:hAnsi="Arial" w:cs="Arial"/>
          <w:bCs/>
          <w:sz w:val="20"/>
          <w:szCs w:val="20"/>
        </w:rPr>
      </w:pPr>
      <w:r w:rsidRPr="00BE2154">
        <w:rPr>
          <w:rFonts w:ascii="Arial" w:eastAsia="Calibri" w:hAnsi="Arial" w:cs="Arial"/>
          <w:bCs/>
          <w:sz w:val="20"/>
          <w:szCs w:val="20"/>
        </w:rPr>
        <w:t>Además, EL CONTRATISTA se compromete a i) comunicar a las autoridades competentes, de manera directa y oportuna, cualquier acto o conducta ilícita o corrupta de la que tuviera conocimiento; y ii) adoptar medidas técnicas, organizativas y/o de personal apropiadas para evitar los referidos actos o prácticas.</w:t>
      </w:r>
    </w:p>
    <w:p w14:paraId="7082D857" w14:textId="77777777" w:rsidR="00116778" w:rsidRDefault="00116778" w:rsidP="00116778">
      <w:pPr>
        <w:pStyle w:val="Prrafodelista"/>
        <w:ind w:left="1440"/>
        <w:jc w:val="both"/>
        <w:rPr>
          <w:rFonts w:ascii="Arial" w:hAnsi="Arial" w:cs="Arial"/>
          <w:b/>
          <w:sz w:val="20"/>
        </w:rPr>
      </w:pPr>
    </w:p>
    <w:p w14:paraId="390D19EE" w14:textId="1300E5D1" w:rsidR="00116778" w:rsidRDefault="00116778" w:rsidP="00943DDF">
      <w:pPr>
        <w:pStyle w:val="Prrafodelista"/>
        <w:numPr>
          <w:ilvl w:val="0"/>
          <w:numId w:val="16"/>
        </w:numPr>
        <w:jc w:val="both"/>
        <w:rPr>
          <w:rFonts w:ascii="Arial" w:hAnsi="Arial" w:cs="Arial"/>
          <w:b/>
          <w:sz w:val="20"/>
        </w:rPr>
      </w:pPr>
      <w:r>
        <w:rPr>
          <w:rFonts w:ascii="Arial" w:hAnsi="Arial" w:cs="Arial"/>
          <w:b/>
          <w:sz w:val="20"/>
        </w:rPr>
        <w:t>OBLIGACIONES DEL CONTRATISTA DE CARÁCTER GENERAL</w:t>
      </w:r>
    </w:p>
    <w:p w14:paraId="5EE85B3C" w14:textId="7EA4D36C" w:rsidR="00116778" w:rsidRPr="001B69E1" w:rsidRDefault="00116778" w:rsidP="00116778">
      <w:pPr>
        <w:pStyle w:val="Prrafodelista"/>
        <w:ind w:left="1440"/>
        <w:jc w:val="both"/>
        <w:rPr>
          <w:rFonts w:ascii="Arial" w:hAnsi="Arial" w:cs="Arial"/>
          <w:sz w:val="20"/>
        </w:rPr>
      </w:pPr>
      <w:r w:rsidRPr="001B69E1">
        <w:rPr>
          <w:rFonts w:ascii="Arial" w:hAnsi="Arial" w:cs="Arial"/>
          <w:sz w:val="20"/>
        </w:rPr>
        <w:t>Sin exclusión de las obligaciones que corresponden al contratista, conforme a los dispositivos legales y que son inherentes como tal para la ejecución del PGRNA, el Contratista tiene las siguientes obligaciones.</w:t>
      </w:r>
    </w:p>
    <w:p w14:paraId="3E091CDB" w14:textId="023586D3" w:rsidR="00116778" w:rsidRPr="001B69E1" w:rsidRDefault="00116778" w:rsidP="00B27E45">
      <w:pPr>
        <w:pStyle w:val="Prrafodelista"/>
        <w:numPr>
          <w:ilvl w:val="0"/>
          <w:numId w:val="11"/>
        </w:numPr>
        <w:jc w:val="both"/>
        <w:rPr>
          <w:rFonts w:ascii="Arial" w:hAnsi="Arial" w:cs="Arial"/>
          <w:sz w:val="20"/>
        </w:rPr>
      </w:pPr>
      <w:r w:rsidRPr="001B69E1">
        <w:rPr>
          <w:rFonts w:ascii="Arial" w:hAnsi="Arial" w:cs="Arial"/>
          <w:sz w:val="20"/>
        </w:rPr>
        <w:t>El contratista será responsable de la calidad ofrecida y por los vicios ocultos en la ejecución de la</w:t>
      </w:r>
      <w:r w:rsidR="001B69E1" w:rsidRPr="001B69E1">
        <w:rPr>
          <w:rFonts w:ascii="Arial" w:hAnsi="Arial" w:cs="Arial"/>
          <w:sz w:val="20"/>
        </w:rPr>
        <w:t xml:space="preserve"> obra, de acuerdo con lo estipulado en el Art. 40 de la Ley de Contrataciones del Estado.</w:t>
      </w:r>
    </w:p>
    <w:p w14:paraId="2B6FFC79" w14:textId="0A792405" w:rsidR="001B69E1" w:rsidRDefault="006F7D05" w:rsidP="00B27E45">
      <w:pPr>
        <w:pStyle w:val="Prrafodelista"/>
        <w:numPr>
          <w:ilvl w:val="0"/>
          <w:numId w:val="11"/>
        </w:numPr>
        <w:jc w:val="both"/>
        <w:rPr>
          <w:rFonts w:ascii="Arial" w:hAnsi="Arial" w:cs="Arial"/>
          <w:sz w:val="20"/>
        </w:rPr>
      </w:pPr>
      <w:r w:rsidRPr="006F7D05">
        <w:rPr>
          <w:rFonts w:ascii="Arial" w:hAnsi="Arial" w:cs="Arial"/>
          <w:sz w:val="20"/>
        </w:rPr>
        <w:t>Utilizar el adelanto para la ejecución del PGRNA, cuyo propósito es la movilización de equipos, gastos iniciales y adquisición de materiales y todo aquello necesario para una óptima ejecución del PGRNA.</w:t>
      </w:r>
    </w:p>
    <w:p w14:paraId="556337A1" w14:textId="131F5E51" w:rsidR="006F7D05" w:rsidRDefault="00AD14AA" w:rsidP="00AD14AA">
      <w:pPr>
        <w:ind w:left="1440"/>
        <w:jc w:val="both"/>
        <w:rPr>
          <w:rFonts w:ascii="Arial" w:hAnsi="Arial" w:cs="Arial"/>
          <w:b/>
          <w:sz w:val="20"/>
          <w:u w:val="single"/>
        </w:rPr>
      </w:pPr>
      <w:r w:rsidRPr="00AD14AA">
        <w:rPr>
          <w:rFonts w:ascii="Arial" w:hAnsi="Arial" w:cs="Arial"/>
          <w:b/>
          <w:sz w:val="20"/>
          <w:u w:val="single"/>
        </w:rPr>
        <w:t>EJECUCION DEL PGRNA</w:t>
      </w:r>
    </w:p>
    <w:p w14:paraId="45E6428A" w14:textId="4DB3DA9C" w:rsidR="00274FD2" w:rsidRDefault="00274FD2" w:rsidP="00AD14AA">
      <w:pPr>
        <w:ind w:left="1440"/>
        <w:jc w:val="both"/>
        <w:rPr>
          <w:rFonts w:ascii="Arial" w:hAnsi="Arial" w:cs="Arial"/>
          <w:sz w:val="20"/>
        </w:rPr>
      </w:pPr>
      <w:r w:rsidRPr="00274FD2">
        <w:rPr>
          <w:rFonts w:ascii="Arial" w:hAnsi="Arial" w:cs="Arial"/>
          <w:sz w:val="20"/>
        </w:rPr>
        <w:t>El contratista ejecutará el PGRNA</w:t>
      </w:r>
      <w:r>
        <w:rPr>
          <w:rFonts w:ascii="Arial" w:hAnsi="Arial" w:cs="Arial"/>
          <w:sz w:val="20"/>
        </w:rPr>
        <w:t xml:space="preserve"> en estricto cumplimiento del expediente Técnico. Los materiales, herramientas  y mano de obra, serán tomando en consideración de acuerdo a lo definido en el expediente técnico.</w:t>
      </w:r>
    </w:p>
    <w:p w14:paraId="07D671E9" w14:textId="16073B13" w:rsidR="00274FD2" w:rsidRDefault="00274FD2" w:rsidP="00AD14AA">
      <w:pPr>
        <w:ind w:left="1440"/>
        <w:jc w:val="both"/>
        <w:rPr>
          <w:rFonts w:ascii="Arial" w:hAnsi="Arial" w:cs="Arial"/>
          <w:sz w:val="20"/>
        </w:rPr>
      </w:pPr>
      <w:r>
        <w:rPr>
          <w:rFonts w:ascii="Arial" w:hAnsi="Arial" w:cs="Arial"/>
          <w:sz w:val="20"/>
        </w:rPr>
        <w:t>El PGRNA, sin excepción, comprenderá las mejores prácticas de ejecución, empleando procedimientos adecuados de calidad, equipos y técnicas acorde a la tecnología, a fin de asegurar un trabajo de calidad.</w:t>
      </w:r>
    </w:p>
    <w:p w14:paraId="2E720066" w14:textId="77601407" w:rsidR="00274FD2" w:rsidRDefault="00274FD2" w:rsidP="00B27E45">
      <w:pPr>
        <w:pStyle w:val="Prrafodelista"/>
        <w:numPr>
          <w:ilvl w:val="0"/>
          <w:numId w:val="12"/>
        </w:numPr>
        <w:jc w:val="both"/>
        <w:rPr>
          <w:rFonts w:ascii="Arial" w:hAnsi="Arial" w:cs="Arial"/>
          <w:b/>
          <w:sz w:val="20"/>
        </w:rPr>
      </w:pPr>
      <w:r w:rsidRPr="00274FD2">
        <w:rPr>
          <w:rFonts w:ascii="Arial" w:hAnsi="Arial" w:cs="Arial"/>
          <w:b/>
          <w:sz w:val="20"/>
        </w:rPr>
        <w:t>Entrega del terreno</w:t>
      </w:r>
      <w:r>
        <w:rPr>
          <w:rFonts w:ascii="Arial" w:hAnsi="Arial" w:cs="Arial"/>
          <w:b/>
          <w:sz w:val="20"/>
        </w:rPr>
        <w:t xml:space="preserve"> para viveros.</w:t>
      </w:r>
    </w:p>
    <w:p w14:paraId="5A8768ED" w14:textId="77777777" w:rsidR="001F3BE0" w:rsidRDefault="001F3BE0" w:rsidP="001F3BE0">
      <w:pPr>
        <w:pStyle w:val="Prrafodelista"/>
        <w:ind w:left="1800"/>
        <w:jc w:val="both"/>
        <w:rPr>
          <w:rFonts w:ascii="Arial" w:hAnsi="Arial" w:cs="Arial"/>
          <w:b/>
          <w:sz w:val="20"/>
        </w:rPr>
      </w:pPr>
    </w:p>
    <w:p w14:paraId="3CDCA2D8" w14:textId="2F28E29F" w:rsidR="00274FD2" w:rsidRDefault="00274FD2" w:rsidP="00274FD2">
      <w:pPr>
        <w:pStyle w:val="Prrafodelista"/>
        <w:ind w:left="1800"/>
        <w:jc w:val="both"/>
        <w:rPr>
          <w:rFonts w:ascii="Arial" w:hAnsi="Arial" w:cs="Arial"/>
          <w:sz w:val="20"/>
        </w:rPr>
      </w:pPr>
      <w:r w:rsidRPr="001F3BE0">
        <w:rPr>
          <w:rFonts w:ascii="Arial" w:hAnsi="Arial" w:cs="Arial"/>
          <w:sz w:val="20"/>
        </w:rPr>
        <w:t>La entidad comunicará dentro de los quince (15) días calendarios siguientes a la firma de contrato, el día que tendrá lugar la Entrega de terreno para la construcción de los viveros.</w:t>
      </w:r>
    </w:p>
    <w:p w14:paraId="17D1427D" w14:textId="77777777" w:rsidR="001F3BE0" w:rsidRPr="001F3BE0" w:rsidRDefault="001F3BE0" w:rsidP="00274FD2">
      <w:pPr>
        <w:pStyle w:val="Prrafodelista"/>
        <w:ind w:left="1800"/>
        <w:jc w:val="both"/>
        <w:rPr>
          <w:rFonts w:ascii="Arial" w:hAnsi="Arial" w:cs="Arial"/>
          <w:sz w:val="20"/>
        </w:rPr>
      </w:pPr>
    </w:p>
    <w:p w14:paraId="4E8AB8EA" w14:textId="406E177A" w:rsidR="00274FD2" w:rsidRDefault="001F3BE0" w:rsidP="00B27E45">
      <w:pPr>
        <w:pStyle w:val="Prrafodelista"/>
        <w:numPr>
          <w:ilvl w:val="0"/>
          <w:numId w:val="12"/>
        </w:numPr>
        <w:jc w:val="both"/>
        <w:rPr>
          <w:rFonts w:ascii="Arial" w:hAnsi="Arial" w:cs="Arial"/>
          <w:b/>
          <w:sz w:val="20"/>
        </w:rPr>
      </w:pPr>
      <w:r>
        <w:rPr>
          <w:rFonts w:ascii="Arial" w:hAnsi="Arial" w:cs="Arial"/>
          <w:b/>
          <w:sz w:val="20"/>
        </w:rPr>
        <w:t>Cuaderno de Obra</w:t>
      </w:r>
    </w:p>
    <w:p w14:paraId="51F06896" w14:textId="77777777" w:rsidR="001F3BE0" w:rsidRDefault="001F3BE0" w:rsidP="001F3BE0">
      <w:pPr>
        <w:pStyle w:val="Prrafodelista"/>
        <w:ind w:left="1800"/>
        <w:jc w:val="both"/>
        <w:rPr>
          <w:rFonts w:ascii="Arial" w:hAnsi="Arial" w:cs="Arial"/>
          <w:b/>
          <w:sz w:val="20"/>
        </w:rPr>
      </w:pPr>
    </w:p>
    <w:p w14:paraId="0EE91EA8" w14:textId="7721B5F1" w:rsidR="001F3BE0" w:rsidRPr="001F3BE0" w:rsidRDefault="001F3BE0" w:rsidP="001F3BE0">
      <w:pPr>
        <w:pStyle w:val="Prrafodelista"/>
        <w:ind w:left="1800"/>
        <w:jc w:val="both"/>
        <w:rPr>
          <w:rFonts w:ascii="Arial" w:hAnsi="Arial" w:cs="Arial"/>
          <w:sz w:val="20"/>
        </w:rPr>
      </w:pPr>
      <w:r w:rsidRPr="001F3BE0">
        <w:rPr>
          <w:rFonts w:ascii="Arial" w:hAnsi="Arial" w:cs="Arial"/>
          <w:sz w:val="20"/>
        </w:rPr>
        <w:t>Se cumplirá de manera obligatoria.</w:t>
      </w:r>
    </w:p>
    <w:p w14:paraId="11A4B789" w14:textId="77777777" w:rsidR="001F3BE0" w:rsidRDefault="001F3BE0" w:rsidP="001F3BE0">
      <w:pPr>
        <w:pStyle w:val="Prrafodelista"/>
        <w:ind w:left="1800"/>
        <w:jc w:val="both"/>
        <w:rPr>
          <w:rFonts w:ascii="Arial" w:hAnsi="Arial" w:cs="Arial"/>
          <w:b/>
          <w:sz w:val="20"/>
        </w:rPr>
      </w:pPr>
    </w:p>
    <w:p w14:paraId="344A6B0B" w14:textId="6F6EE161" w:rsidR="00274FD2" w:rsidRDefault="001F3BE0" w:rsidP="00B27E45">
      <w:pPr>
        <w:pStyle w:val="Prrafodelista"/>
        <w:numPr>
          <w:ilvl w:val="0"/>
          <w:numId w:val="12"/>
        </w:numPr>
        <w:jc w:val="both"/>
        <w:rPr>
          <w:rFonts w:ascii="Arial" w:hAnsi="Arial" w:cs="Arial"/>
          <w:b/>
          <w:sz w:val="20"/>
        </w:rPr>
      </w:pPr>
      <w:r>
        <w:rPr>
          <w:rFonts w:ascii="Arial" w:hAnsi="Arial" w:cs="Arial"/>
          <w:b/>
          <w:sz w:val="20"/>
        </w:rPr>
        <w:t>Responsabilidad por pérdida de materiales o herramientas.</w:t>
      </w:r>
    </w:p>
    <w:p w14:paraId="6099D4BB" w14:textId="77777777" w:rsidR="001F3BE0" w:rsidRDefault="001F3BE0" w:rsidP="001F3BE0">
      <w:pPr>
        <w:pStyle w:val="Prrafodelista"/>
        <w:ind w:left="1800"/>
        <w:jc w:val="both"/>
        <w:rPr>
          <w:rFonts w:ascii="Arial" w:hAnsi="Arial" w:cs="Arial"/>
          <w:b/>
          <w:sz w:val="20"/>
        </w:rPr>
      </w:pPr>
    </w:p>
    <w:p w14:paraId="41587110" w14:textId="25F4E742" w:rsidR="008917A0" w:rsidRDefault="001F3BE0" w:rsidP="00433BEB">
      <w:pPr>
        <w:pStyle w:val="Prrafodelista"/>
        <w:ind w:left="1800"/>
        <w:jc w:val="both"/>
        <w:rPr>
          <w:rFonts w:ascii="Arial" w:hAnsi="Arial" w:cs="Arial"/>
          <w:sz w:val="20"/>
        </w:rPr>
      </w:pPr>
      <w:r w:rsidRPr="001F3BE0">
        <w:rPr>
          <w:rFonts w:ascii="Arial" w:hAnsi="Arial" w:cs="Arial"/>
          <w:sz w:val="20"/>
        </w:rPr>
        <w:t>La entidad no asume responsabilidad  por perdida de materiales o herramientas del Contratista dentro de las obras realizadas.</w:t>
      </w:r>
    </w:p>
    <w:p w14:paraId="3F58A020" w14:textId="77777777" w:rsidR="00433BEB" w:rsidRPr="00433BEB" w:rsidRDefault="00433BEB" w:rsidP="00433BEB">
      <w:pPr>
        <w:pStyle w:val="Prrafodelista"/>
        <w:ind w:left="1800"/>
        <w:jc w:val="both"/>
        <w:rPr>
          <w:rFonts w:ascii="Arial" w:hAnsi="Arial" w:cs="Arial"/>
          <w:sz w:val="20"/>
        </w:rPr>
      </w:pPr>
    </w:p>
    <w:p w14:paraId="0168FD1F" w14:textId="0DE2EAB5" w:rsidR="00BE1E9A" w:rsidRPr="00BE1E9A" w:rsidRDefault="00BE1E9A" w:rsidP="00943DDF">
      <w:pPr>
        <w:pStyle w:val="Prrafodelista"/>
        <w:numPr>
          <w:ilvl w:val="0"/>
          <w:numId w:val="16"/>
        </w:numPr>
        <w:jc w:val="both"/>
        <w:rPr>
          <w:rFonts w:ascii="Arial" w:hAnsi="Arial" w:cs="Arial"/>
          <w:b/>
          <w:sz w:val="20"/>
        </w:rPr>
      </w:pPr>
      <w:r w:rsidRPr="00BE1E9A">
        <w:rPr>
          <w:rFonts w:ascii="Arial" w:hAnsi="Arial" w:cs="Arial"/>
          <w:b/>
          <w:sz w:val="20"/>
        </w:rPr>
        <w:t xml:space="preserve">DISPOSICIONES COMPLEMENTARIAS </w:t>
      </w:r>
    </w:p>
    <w:p w14:paraId="470E626E" w14:textId="77777777" w:rsidR="00BE1E9A" w:rsidRPr="00BE1E9A" w:rsidRDefault="00BE1E9A" w:rsidP="00BE1E9A">
      <w:pPr>
        <w:pStyle w:val="Prrafodelista"/>
        <w:ind w:left="1440"/>
        <w:jc w:val="both"/>
        <w:rPr>
          <w:rFonts w:ascii="Arial" w:hAnsi="Arial" w:cs="Arial"/>
          <w:sz w:val="20"/>
        </w:rPr>
      </w:pPr>
    </w:p>
    <w:p w14:paraId="1F2C773F" w14:textId="73BDB4AD" w:rsidR="00BE1E9A" w:rsidRPr="002271CF" w:rsidRDefault="00BE1E9A" w:rsidP="00B27E45">
      <w:pPr>
        <w:pStyle w:val="Prrafodelista"/>
        <w:numPr>
          <w:ilvl w:val="0"/>
          <w:numId w:val="13"/>
        </w:numPr>
        <w:jc w:val="both"/>
        <w:rPr>
          <w:rFonts w:ascii="Arial" w:hAnsi="Arial" w:cs="Arial"/>
          <w:sz w:val="20"/>
        </w:rPr>
      </w:pPr>
      <w:r w:rsidRPr="002271CF">
        <w:rPr>
          <w:rFonts w:ascii="Arial" w:hAnsi="Arial" w:cs="Arial"/>
          <w:sz w:val="20"/>
        </w:rPr>
        <w:t xml:space="preserve">El postor es consciente de la documentación que presenta para efectos del presente procedimiento de selección, por cuanto la entidad antes de la suscripción </w:t>
      </w:r>
      <w:r w:rsidR="002271CF" w:rsidRPr="002271CF">
        <w:rPr>
          <w:rFonts w:ascii="Arial" w:hAnsi="Arial" w:cs="Arial"/>
          <w:sz w:val="20"/>
        </w:rPr>
        <w:t>del contrato iniciará el proceso de verificación documentaria con la finalidad de identificar que la documentación presentada se ajuste a la verdad.</w:t>
      </w:r>
    </w:p>
    <w:p w14:paraId="393CFCDE" w14:textId="3DCC0708" w:rsidR="002271CF" w:rsidRPr="002271CF" w:rsidRDefault="002271CF" w:rsidP="00B27E45">
      <w:pPr>
        <w:pStyle w:val="Prrafodelista"/>
        <w:numPr>
          <w:ilvl w:val="0"/>
          <w:numId w:val="13"/>
        </w:numPr>
        <w:jc w:val="both"/>
        <w:rPr>
          <w:rFonts w:ascii="Arial" w:hAnsi="Arial" w:cs="Arial"/>
          <w:sz w:val="20"/>
        </w:rPr>
      </w:pPr>
      <w:r w:rsidRPr="002271CF">
        <w:rPr>
          <w:rFonts w:ascii="Arial" w:hAnsi="Arial" w:cs="Arial"/>
          <w:sz w:val="20"/>
        </w:rPr>
        <w:t>El postor se compromete a facilitar información que permita identificar la veracidad de la documentación.</w:t>
      </w:r>
    </w:p>
    <w:p w14:paraId="57369040" w14:textId="0467E73B" w:rsidR="002271CF" w:rsidRPr="002271CF" w:rsidRDefault="002271CF" w:rsidP="00B27E45">
      <w:pPr>
        <w:pStyle w:val="Prrafodelista"/>
        <w:numPr>
          <w:ilvl w:val="0"/>
          <w:numId w:val="13"/>
        </w:numPr>
        <w:jc w:val="both"/>
        <w:rPr>
          <w:rFonts w:ascii="Arial" w:hAnsi="Arial" w:cs="Arial"/>
          <w:sz w:val="20"/>
        </w:rPr>
      </w:pPr>
      <w:r w:rsidRPr="002271CF">
        <w:rPr>
          <w:rFonts w:ascii="Arial" w:hAnsi="Arial" w:cs="Arial"/>
          <w:sz w:val="20"/>
        </w:rPr>
        <w:t>La experiencia solicitada al personal propuesto es la mínima, por cuanto queda a criterio del postor ofertar profesionales con mayor capacidad profesional, o nivel de actualización profesional sin que ello represente mayores costos a la entidad.</w:t>
      </w:r>
    </w:p>
    <w:p w14:paraId="211E6B92" w14:textId="749AB2D2" w:rsidR="002271CF" w:rsidRPr="002271CF" w:rsidRDefault="002271CF" w:rsidP="00B27E45">
      <w:pPr>
        <w:pStyle w:val="Prrafodelista"/>
        <w:numPr>
          <w:ilvl w:val="0"/>
          <w:numId w:val="13"/>
        </w:numPr>
        <w:jc w:val="both"/>
        <w:rPr>
          <w:rFonts w:ascii="Arial" w:hAnsi="Arial" w:cs="Arial"/>
          <w:sz w:val="20"/>
        </w:rPr>
      </w:pPr>
      <w:r w:rsidRPr="002271CF">
        <w:rPr>
          <w:rFonts w:ascii="Arial" w:hAnsi="Arial" w:cs="Arial"/>
          <w:sz w:val="20"/>
        </w:rPr>
        <w:t>Las constancias y certificados que se presentan deberán haber sido emitidos por quien corresponda en ejercicio  de una facultad expresa aplicado a las instituciones públicas, así como aquellas emitidas por un privado u otro emitido por quien ostente las facultades correspondientes.</w:t>
      </w:r>
    </w:p>
    <w:p w14:paraId="6DCB09C3" w14:textId="7295662E" w:rsidR="002271CF" w:rsidRPr="002271CF" w:rsidRDefault="002271CF" w:rsidP="00B27E45">
      <w:pPr>
        <w:pStyle w:val="Prrafodelista"/>
        <w:numPr>
          <w:ilvl w:val="0"/>
          <w:numId w:val="13"/>
        </w:numPr>
        <w:jc w:val="both"/>
        <w:rPr>
          <w:rFonts w:ascii="Arial" w:hAnsi="Arial" w:cs="Arial"/>
          <w:sz w:val="20"/>
        </w:rPr>
      </w:pPr>
      <w:r w:rsidRPr="002271CF">
        <w:rPr>
          <w:rFonts w:ascii="Arial" w:hAnsi="Arial" w:cs="Arial"/>
          <w:sz w:val="20"/>
        </w:rPr>
        <w:t>Las bases, son las reglas de procedimiento por consiguiente deberán ser en función a ellas que el postor formule su oferta.</w:t>
      </w:r>
    </w:p>
    <w:p w14:paraId="778CE0B5" w14:textId="75B47E9D" w:rsidR="002271CF" w:rsidRDefault="002271CF" w:rsidP="00B27E45">
      <w:pPr>
        <w:pStyle w:val="Prrafodelista"/>
        <w:numPr>
          <w:ilvl w:val="0"/>
          <w:numId w:val="13"/>
        </w:numPr>
        <w:jc w:val="both"/>
        <w:rPr>
          <w:rFonts w:ascii="Arial" w:hAnsi="Arial" w:cs="Arial"/>
          <w:sz w:val="20"/>
        </w:rPr>
      </w:pPr>
      <w:r w:rsidRPr="002271CF">
        <w:rPr>
          <w:rFonts w:ascii="Arial" w:hAnsi="Arial" w:cs="Arial"/>
          <w:sz w:val="20"/>
        </w:rPr>
        <w:t>El contratista de ningún modo podrá solicitar a la entidad, indemnización por pérdidas o daños  en los materiales, herramientas, instalaciones, cualesquiera fuere el hecho que lo produzca.</w:t>
      </w:r>
    </w:p>
    <w:p w14:paraId="0688ADFF" w14:textId="29005ADD" w:rsidR="00A86FA6" w:rsidRDefault="00A86FA6" w:rsidP="00B27E45">
      <w:pPr>
        <w:pStyle w:val="Prrafodelista"/>
        <w:numPr>
          <w:ilvl w:val="0"/>
          <w:numId w:val="13"/>
        </w:numPr>
        <w:jc w:val="both"/>
        <w:rPr>
          <w:rFonts w:ascii="Arial" w:hAnsi="Arial" w:cs="Arial"/>
          <w:sz w:val="20"/>
        </w:rPr>
      </w:pPr>
      <w:r>
        <w:rPr>
          <w:rFonts w:ascii="Arial" w:hAnsi="Arial" w:cs="Arial"/>
          <w:sz w:val="20"/>
        </w:rPr>
        <w:t xml:space="preserve">El contratista es responsable de la ejecución del PGRNA, y queda obligado a considerar como prioridad básica que el personal </w:t>
      </w:r>
      <w:r w:rsidR="008917A0">
        <w:rPr>
          <w:rFonts w:ascii="Arial" w:hAnsi="Arial" w:cs="Arial"/>
          <w:sz w:val="20"/>
        </w:rPr>
        <w:t xml:space="preserve">técnico calificado </w:t>
      </w:r>
      <w:r>
        <w:rPr>
          <w:rFonts w:ascii="Arial" w:hAnsi="Arial" w:cs="Arial"/>
          <w:sz w:val="20"/>
        </w:rPr>
        <w:t>a su cargo deba contar con una póliza de seguro de salud.</w:t>
      </w:r>
    </w:p>
    <w:p w14:paraId="47CFED46" w14:textId="3E8C9EDA" w:rsidR="00A86FA6" w:rsidRDefault="00A86FA6" w:rsidP="00B27E45">
      <w:pPr>
        <w:pStyle w:val="Prrafodelista"/>
        <w:numPr>
          <w:ilvl w:val="0"/>
          <w:numId w:val="13"/>
        </w:numPr>
        <w:jc w:val="both"/>
        <w:rPr>
          <w:rFonts w:ascii="Arial" w:hAnsi="Arial" w:cs="Arial"/>
          <w:sz w:val="20"/>
        </w:rPr>
      </w:pPr>
      <w:r>
        <w:rPr>
          <w:rFonts w:ascii="Arial" w:hAnsi="Arial" w:cs="Arial"/>
          <w:sz w:val="20"/>
        </w:rPr>
        <w:t>El personal propuesto para la ejecución del PGRNA, no podrá ser sustituido, salvo los casos o situaciones de fuerza mayor debidamente comprobadas que se susciten después de la suscripción del contrato. El profesional sustituido, deberá demostrar igual o mayor experiencia, del profesional saliente, en caso hubiese cambio de personal.</w:t>
      </w:r>
    </w:p>
    <w:p w14:paraId="04E2D30E" w14:textId="0DD6500E" w:rsidR="00D7663A" w:rsidRPr="006F7051" w:rsidRDefault="00A86FA6" w:rsidP="006F7051">
      <w:pPr>
        <w:pStyle w:val="Prrafodelista"/>
        <w:numPr>
          <w:ilvl w:val="0"/>
          <w:numId w:val="13"/>
        </w:numPr>
        <w:jc w:val="both"/>
        <w:rPr>
          <w:rFonts w:ascii="Arial" w:hAnsi="Arial" w:cs="Arial"/>
          <w:sz w:val="20"/>
        </w:rPr>
      </w:pPr>
      <w:r>
        <w:rPr>
          <w:rFonts w:ascii="Arial" w:hAnsi="Arial" w:cs="Arial"/>
          <w:sz w:val="20"/>
        </w:rPr>
        <w:t>No se consideran como válidos para los efectos de calificación y evaluación, aquellos documentos que presenten enmendaduras, borrones o resulten ilegibles en tanto no permitan identificar detalles relevantes (</w:t>
      </w:r>
      <w:proofErr w:type="spellStart"/>
      <w:r>
        <w:rPr>
          <w:rFonts w:ascii="Arial" w:hAnsi="Arial" w:cs="Arial"/>
          <w:sz w:val="20"/>
        </w:rPr>
        <w:t>Ejem</w:t>
      </w:r>
      <w:proofErr w:type="spellEnd"/>
      <w:r>
        <w:rPr>
          <w:rFonts w:ascii="Arial" w:hAnsi="Arial" w:cs="Arial"/>
          <w:sz w:val="20"/>
        </w:rPr>
        <w:t>. Fechas, nombres, firmas, objeto, montos, etc.).</w:t>
      </w:r>
    </w:p>
    <w:sectPr w:rsidR="00D7663A" w:rsidRPr="006F7051" w:rsidSect="00355072">
      <w:headerReference w:type="default" r:id="rId13"/>
      <w:footerReference w:type="default" r:id="rId14"/>
      <w:pgSz w:w="11910" w:h="16840"/>
      <w:pgMar w:top="1418" w:right="1134" w:bottom="1276"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C9261" w14:textId="77777777" w:rsidR="00C021DB" w:rsidRDefault="00C021DB">
      <w:pPr>
        <w:spacing w:after="0" w:line="240" w:lineRule="auto"/>
      </w:pPr>
      <w:r>
        <w:separator/>
      </w:r>
    </w:p>
  </w:endnote>
  <w:endnote w:type="continuationSeparator" w:id="0">
    <w:p w14:paraId="64446F0D" w14:textId="77777777" w:rsidR="00C021DB" w:rsidRDefault="00C0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erpetua">
    <w:altName w:val="Goudy"/>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7CC4" w14:textId="2416F491" w:rsidR="006F7051" w:rsidRDefault="006F7051" w:rsidP="00875CBD">
    <w:pPr>
      <w:tabs>
        <w:tab w:val="center" w:pos="4252"/>
        <w:tab w:val="right" w:pos="8504"/>
      </w:tabs>
      <w:spacing w:after="0" w:line="240" w:lineRule="auto"/>
      <w:ind w:left="-540"/>
      <w:rPr>
        <w:sz w:val="16"/>
      </w:rPr>
    </w:pPr>
    <w:r>
      <w:rPr>
        <w:sz w:val="16"/>
      </w:rPr>
      <w:t>______________________________________________________________________________________________________________</w:t>
    </w:r>
  </w:p>
  <w:p w14:paraId="6E345D27" w14:textId="1B051BDA" w:rsidR="006F7051" w:rsidRDefault="006F7051" w:rsidP="00875CBD">
    <w:pPr>
      <w:tabs>
        <w:tab w:val="center" w:pos="4252"/>
        <w:tab w:val="right" w:pos="8504"/>
      </w:tabs>
      <w:spacing w:after="0" w:line="240" w:lineRule="auto"/>
      <w:ind w:left="-540"/>
      <w:jc w:val="center"/>
      <w:rPr>
        <w:sz w:val="16"/>
      </w:rPr>
    </w:pPr>
    <w:r w:rsidRPr="00165EE0">
      <w:rPr>
        <w:rFonts w:ascii="Arial" w:hAnsi="Arial" w:cs="Arial"/>
        <w:sz w:val="18"/>
        <w:szCs w:val="18"/>
      </w:rPr>
      <w:t>Asociación de Pro</w:t>
    </w:r>
    <w:r>
      <w:rPr>
        <w:rFonts w:ascii="Arial" w:hAnsi="Arial" w:cs="Arial"/>
        <w:sz w:val="18"/>
        <w:szCs w:val="18"/>
      </w:rPr>
      <w:t>ductores Agroecológicos Pueblo Nuevo</w:t>
    </w:r>
  </w:p>
  <w:p w14:paraId="4E86BAB6" w14:textId="1FB12E1A" w:rsidR="006F7051" w:rsidRDefault="006F7051" w:rsidP="00507AF6">
    <w:pPr>
      <w:tabs>
        <w:tab w:val="center" w:pos="4252"/>
        <w:tab w:val="right" w:pos="8504"/>
      </w:tabs>
      <w:spacing w:after="0" w:line="240" w:lineRule="auto"/>
      <w:ind w:left="-540"/>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55920" w14:textId="77777777" w:rsidR="00C021DB" w:rsidRDefault="00C021DB">
      <w:pPr>
        <w:spacing w:after="0" w:line="240" w:lineRule="auto"/>
      </w:pPr>
      <w:r>
        <w:separator/>
      </w:r>
    </w:p>
  </w:footnote>
  <w:footnote w:type="continuationSeparator" w:id="0">
    <w:p w14:paraId="35729502" w14:textId="77777777" w:rsidR="00C021DB" w:rsidRDefault="00C02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37C83" w14:textId="0FE628D4" w:rsidR="006F7051" w:rsidRDefault="006F7051" w:rsidP="00507AF6">
    <w:pPr>
      <w:pStyle w:val="Encabezado"/>
      <w:tabs>
        <w:tab w:val="clear" w:pos="4419"/>
        <w:tab w:val="clear" w:pos="8838"/>
        <w:tab w:val="left" w:pos="3045"/>
      </w:tabs>
      <w:jc w:val="both"/>
    </w:pPr>
    <w:r>
      <w:tab/>
    </w:r>
  </w:p>
  <w:p w14:paraId="22DF7CD9" w14:textId="2D587E3A" w:rsidR="006F7051" w:rsidRPr="00A1377A" w:rsidRDefault="006F7051" w:rsidP="00DB12DF">
    <w:pPr>
      <w:pStyle w:val="Encabezado"/>
      <w:tabs>
        <w:tab w:val="clear" w:pos="4419"/>
        <w:tab w:val="clear" w:pos="8838"/>
        <w:tab w:val="left" w:pos="3045"/>
      </w:tabs>
      <w:jc w:val="both"/>
      <w:rPr>
        <w:sz w:val="14"/>
      </w:rPr>
    </w:pPr>
    <w:r>
      <w:tab/>
    </w:r>
  </w:p>
  <w:p w14:paraId="72C546DA" w14:textId="77777777" w:rsidR="006F7051" w:rsidRDefault="006F7051" w:rsidP="00507AF6">
    <w:pPr>
      <w:spacing w:after="0" w:line="240" w:lineRule="auto"/>
      <w:jc w:val="center"/>
      <w:rPr>
        <w:rFonts w:ascii="Arial" w:hAnsi="Arial" w:cs="Arial"/>
        <w:sz w:val="16"/>
        <w:szCs w:val="16"/>
      </w:rPr>
    </w:pPr>
    <w:r w:rsidRPr="00A1377A">
      <w:rPr>
        <w:sz w:val="24"/>
      </w:rPr>
      <w:t>“</w:t>
    </w:r>
    <w:r w:rsidRPr="00A1377A">
      <w:rPr>
        <w:rFonts w:ascii="Arial" w:hAnsi="Arial" w:cs="Arial"/>
        <w:sz w:val="18"/>
        <w:szCs w:val="16"/>
      </w:rPr>
      <w:t>Año del Fortalecimiento de la Soberanía Nacional</w:t>
    </w:r>
    <w:r w:rsidRPr="00A95F6C">
      <w:rPr>
        <w:rFonts w:ascii="Arial" w:hAnsi="Arial" w:cs="Arial"/>
        <w:sz w:val="16"/>
        <w:szCs w:val="16"/>
      </w:rPr>
      <w:t>”</w:t>
    </w:r>
  </w:p>
  <w:p w14:paraId="36EF3FE7" w14:textId="77777777" w:rsidR="006F7051" w:rsidRDefault="006F7051" w:rsidP="00507AF6">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359"/>
    <w:multiLevelType w:val="hybridMultilevel"/>
    <w:tmpl w:val="D444D1B0"/>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
    <w:nsid w:val="04FA0E35"/>
    <w:multiLevelType w:val="hybridMultilevel"/>
    <w:tmpl w:val="6756DA08"/>
    <w:lvl w:ilvl="0" w:tplc="FDC87B80">
      <w:start w:val="2"/>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77B2DB4"/>
    <w:multiLevelType w:val="multilevel"/>
    <w:tmpl w:val="42E81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642B36"/>
    <w:multiLevelType w:val="hybridMultilevel"/>
    <w:tmpl w:val="BEDC8B24"/>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4">
    <w:nsid w:val="0BAB4A11"/>
    <w:multiLevelType w:val="multilevel"/>
    <w:tmpl w:val="4A6EC63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F1C4F23"/>
    <w:multiLevelType w:val="multilevel"/>
    <w:tmpl w:val="8B4EAB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CFA4B54"/>
    <w:multiLevelType w:val="multilevel"/>
    <w:tmpl w:val="105E38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7E2225"/>
    <w:multiLevelType w:val="hybridMultilevel"/>
    <w:tmpl w:val="27565EEA"/>
    <w:lvl w:ilvl="0" w:tplc="BA84FDF4">
      <w:start w:val="1"/>
      <w:numFmt w:val="lowerRoman"/>
      <w:lvlText w:val="%1."/>
      <w:lvlJc w:val="left"/>
      <w:pPr>
        <w:ind w:left="2160" w:hanging="72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
    <w:nsid w:val="25BB3DE1"/>
    <w:multiLevelType w:val="hybridMultilevel"/>
    <w:tmpl w:val="49CEFA12"/>
    <w:lvl w:ilvl="0" w:tplc="7ED669FC">
      <w:start w:val="1"/>
      <w:numFmt w:val="decimal"/>
      <w:lvlText w:val="%1)"/>
      <w:lvlJc w:val="left"/>
      <w:pPr>
        <w:ind w:left="1800" w:hanging="360"/>
      </w:pPr>
      <w:rPr>
        <w:rFonts w:hint="default"/>
      </w:rPr>
    </w:lvl>
    <w:lvl w:ilvl="1" w:tplc="280A0019">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0">
    <w:nsid w:val="36B043F2"/>
    <w:multiLevelType w:val="hybridMultilevel"/>
    <w:tmpl w:val="A7B8DAB0"/>
    <w:lvl w:ilvl="0" w:tplc="B25E631C">
      <w:start w:val="1"/>
      <w:numFmt w:val="upp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nsid w:val="39F4164B"/>
    <w:multiLevelType w:val="hybridMultilevel"/>
    <w:tmpl w:val="6A6C269A"/>
    <w:lvl w:ilvl="0" w:tplc="C62AAB8A">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2">
    <w:nsid w:val="3F2E095B"/>
    <w:multiLevelType w:val="multilevel"/>
    <w:tmpl w:val="55C85BA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D7B2D87"/>
    <w:multiLevelType w:val="hybridMultilevel"/>
    <w:tmpl w:val="F1F26762"/>
    <w:lvl w:ilvl="0" w:tplc="2DAC9CAC">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4">
    <w:nsid w:val="52107754"/>
    <w:multiLevelType w:val="hybridMultilevel"/>
    <w:tmpl w:val="618CD0E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565D7314"/>
    <w:multiLevelType w:val="multilevel"/>
    <w:tmpl w:val="4BFEBD00"/>
    <w:lvl w:ilvl="0">
      <w:start w:val="6"/>
      <w:numFmt w:val="decimal"/>
      <w:lvlText w:val="%1."/>
      <w:lvlJc w:val="left"/>
      <w:pPr>
        <w:ind w:left="360" w:hanging="360"/>
      </w:pPr>
      <w:rPr>
        <w:rFonts w:hint="default"/>
      </w:rPr>
    </w:lvl>
    <w:lvl w:ilvl="1">
      <w:start w:val="1"/>
      <w:numFmt w:val="decimal"/>
      <w:lvlText w:val="%1.%2."/>
      <w:lvlJc w:val="left"/>
      <w:pPr>
        <w:ind w:left="586"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6">
    <w:nsid w:val="631E382B"/>
    <w:multiLevelType w:val="multilevel"/>
    <w:tmpl w:val="F9861E5C"/>
    <w:lvl w:ilvl="0">
      <w:start w:val="1"/>
      <w:numFmt w:val="upperRoman"/>
      <w:lvlText w:val="%1."/>
      <w:lvlJc w:val="left"/>
      <w:pPr>
        <w:ind w:left="108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7">
    <w:nsid w:val="64B6583E"/>
    <w:multiLevelType w:val="hybridMultilevel"/>
    <w:tmpl w:val="B86C7554"/>
    <w:lvl w:ilvl="0" w:tplc="68ECA7B8">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8">
    <w:nsid w:val="680A275A"/>
    <w:multiLevelType w:val="hybridMultilevel"/>
    <w:tmpl w:val="ECCCCC94"/>
    <w:lvl w:ilvl="0" w:tplc="9900247C">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9">
    <w:nsid w:val="719822E1"/>
    <w:multiLevelType w:val="hybridMultilevel"/>
    <w:tmpl w:val="80E42456"/>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0">
    <w:nsid w:val="73236504"/>
    <w:multiLevelType w:val="hybridMultilevel"/>
    <w:tmpl w:val="7116EA2A"/>
    <w:lvl w:ilvl="0" w:tplc="C81EAA22">
      <w:start w:val="1"/>
      <w:numFmt w:val="lowerRoman"/>
      <w:lvlText w:val="%1."/>
      <w:lvlJc w:val="left"/>
      <w:pPr>
        <w:ind w:left="2880" w:hanging="72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21">
    <w:nsid w:val="798C4973"/>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4"/>
  </w:num>
  <w:num w:numId="3">
    <w:abstractNumId w:val="2"/>
  </w:num>
  <w:num w:numId="4">
    <w:abstractNumId w:val="18"/>
  </w:num>
  <w:num w:numId="5">
    <w:abstractNumId w:val="5"/>
  </w:num>
  <w:num w:numId="6">
    <w:abstractNumId w:val="10"/>
  </w:num>
  <w:num w:numId="7">
    <w:abstractNumId w:val="13"/>
  </w:num>
  <w:num w:numId="8">
    <w:abstractNumId w:val="19"/>
  </w:num>
  <w:num w:numId="9">
    <w:abstractNumId w:val="9"/>
  </w:num>
  <w:num w:numId="10">
    <w:abstractNumId w:val="3"/>
  </w:num>
  <w:num w:numId="11">
    <w:abstractNumId w:val="11"/>
  </w:num>
  <w:num w:numId="12">
    <w:abstractNumId w:val="17"/>
  </w:num>
  <w:num w:numId="13">
    <w:abstractNumId w:val="0"/>
  </w:num>
  <w:num w:numId="14">
    <w:abstractNumId w:val="7"/>
  </w:num>
  <w:num w:numId="15">
    <w:abstractNumId w:val="20"/>
  </w:num>
  <w:num w:numId="16">
    <w:abstractNumId w:val="16"/>
  </w:num>
  <w:num w:numId="17">
    <w:abstractNumId w:val="1"/>
  </w:num>
  <w:num w:numId="18">
    <w:abstractNumId w:val="21"/>
  </w:num>
  <w:num w:numId="19">
    <w:abstractNumId w:val="4"/>
  </w:num>
  <w:num w:numId="20">
    <w:abstractNumId w:val="6"/>
  </w:num>
  <w:num w:numId="21">
    <w:abstractNumId w:val="12"/>
  </w:num>
  <w:num w:numId="2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F2"/>
    <w:rsid w:val="00000571"/>
    <w:rsid w:val="00025988"/>
    <w:rsid w:val="00027218"/>
    <w:rsid w:val="00027EBF"/>
    <w:rsid w:val="0003545C"/>
    <w:rsid w:val="000447A0"/>
    <w:rsid w:val="0004694A"/>
    <w:rsid w:val="000506E7"/>
    <w:rsid w:val="00056F93"/>
    <w:rsid w:val="0006050F"/>
    <w:rsid w:val="000723C0"/>
    <w:rsid w:val="000741B7"/>
    <w:rsid w:val="00077B24"/>
    <w:rsid w:val="0008257D"/>
    <w:rsid w:val="000825C8"/>
    <w:rsid w:val="00091F2F"/>
    <w:rsid w:val="00093991"/>
    <w:rsid w:val="000A10AA"/>
    <w:rsid w:val="000A1BE1"/>
    <w:rsid w:val="000B2662"/>
    <w:rsid w:val="000C7F3F"/>
    <w:rsid w:val="000D3BF6"/>
    <w:rsid w:val="000D7EAF"/>
    <w:rsid w:val="000E5DC1"/>
    <w:rsid w:val="000E6CD2"/>
    <w:rsid w:val="000E6D76"/>
    <w:rsid w:val="000F0317"/>
    <w:rsid w:val="000F1404"/>
    <w:rsid w:val="00101B74"/>
    <w:rsid w:val="00102872"/>
    <w:rsid w:val="00103417"/>
    <w:rsid w:val="00106F44"/>
    <w:rsid w:val="00111888"/>
    <w:rsid w:val="00116778"/>
    <w:rsid w:val="001266E6"/>
    <w:rsid w:val="001371B7"/>
    <w:rsid w:val="00147806"/>
    <w:rsid w:val="00153BD7"/>
    <w:rsid w:val="0015680D"/>
    <w:rsid w:val="001577F3"/>
    <w:rsid w:val="00165EE0"/>
    <w:rsid w:val="001A3503"/>
    <w:rsid w:val="001B69E1"/>
    <w:rsid w:val="001B7A9D"/>
    <w:rsid w:val="001E3AC3"/>
    <w:rsid w:val="001E5224"/>
    <w:rsid w:val="001E763D"/>
    <w:rsid w:val="001E767B"/>
    <w:rsid w:val="001F16B6"/>
    <w:rsid w:val="001F2929"/>
    <w:rsid w:val="001F3BE0"/>
    <w:rsid w:val="001F5A27"/>
    <w:rsid w:val="001F6774"/>
    <w:rsid w:val="001F73A1"/>
    <w:rsid w:val="002271CF"/>
    <w:rsid w:val="00227F77"/>
    <w:rsid w:val="00231FDB"/>
    <w:rsid w:val="00245166"/>
    <w:rsid w:val="002518F5"/>
    <w:rsid w:val="002521E7"/>
    <w:rsid w:val="0025448D"/>
    <w:rsid w:val="002611ED"/>
    <w:rsid w:val="00267E25"/>
    <w:rsid w:val="00272A78"/>
    <w:rsid w:val="00274FD2"/>
    <w:rsid w:val="002803B8"/>
    <w:rsid w:val="0028058D"/>
    <w:rsid w:val="002816C9"/>
    <w:rsid w:val="00282CBB"/>
    <w:rsid w:val="0028734F"/>
    <w:rsid w:val="00290765"/>
    <w:rsid w:val="00293E1D"/>
    <w:rsid w:val="0029465B"/>
    <w:rsid w:val="00294CE3"/>
    <w:rsid w:val="002A539B"/>
    <w:rsid w:val="002B2C54"/>
    <w:rsid w:val="002C03A2"/>
    <w:rsid w:val="002C33B7"/>
    <w:rsid w:val="002C6592"/>
    <w:rsid w:val="002C745E"/>
    <w:rsid w:val="002D0453"/>
    <w:rsid w:val="002F2EA6"/>
    <w:rsid w:val="002F5B40"/>
    <w:rsid w:val="0030615D"/>
    <w:rsid w:val="00310D34"/>
    <w:rsid w:val="00313168"/>
    <w:rsid w:val="00313477"/>
    <w:rsid w:val="00317445"/>
    <w:rsid w:val="00334EE1"/>
    <w:rsid w:val="00341480"/>
    <w:rsid w:val="0034265B"/>
    <w:rsid w:val="00347A8E"/>
    <w:rsid w:val="00355072"/>
    <w:rsid w:val="00355988"/>
    <w:rsid w:val="00363EFD"/>
    <w:rsid w:val="0037040B"/>
    <w:rsid w:val="0037364E"/>
    <w:rsid w:val="00374C4C"/>
    <w:rsid w:val="003831D6"/>
    <w:rsid w:val="00391CEE"/>
    <w:rsid w:val="00394C57"/>
    <w:rsid w:val="003A6108"/>
    <w:rsid w:val="003B5520"/>
    <w:rsid w:val="003C3026"/>
    <w:rsid w:val="003C5A95"/>
    <w:rsid w:val="003C5E30"/>
    <w:rsid w:val="003C62D3"/>
    <w:rsid w:val="003C6628"/>
    <w:rsid w:val="003D7C1C"/>
    <w:rsid w:val="003F7454"/>
    <w:rsid w:val="00402300"/>
    <w:rsid w:val="0041353C"/>
    <w:rsid w:val="0041464A"/>
    <w:rsid w:val="0042236E"/>
    <w:rsid w:val="00433BEB"/>
    <w:rsid w:val="00435E48"/>
    <w:rsid w:val="00441EC9"/>
    <w:rsid w:val="00447269"/>
    <w:rsid w:val="00485CFF"/>
    <w:rsid w:val="00486700"/>
    <w:rsid w:val="00487A9B"/>
    <w:rsid w:val="00496B75"/>
    <w:rsid w:val="004A0B5A"/>
    <w:rsid w:val="004A2C30"/>
    <w:rsid w:val="004A32EF"/>
    <w:rsid w:val="004A43BC"/>
    <w:rsid w:val="004B2743"/>
    <w:rsid w:val="004E0A14"/>
    <w:rsid w:val="004E3BCE"/>
    <w:rsid w:val="004E5844"/>
    <w:rsid w:val="005003C8"/>
    <w:rsid w:val="00507AF6"/>
    <w:rsid w:val="00512A5E"/>
    <w:rsid w:val="005146F4"/>
    <w:rsid w:val="005235C3"/>
    <w:rsid w:val="00523D35"/>
    <w:rsid w:val="0054341C"/>
    <w:rsid w:val="005562A5"/>
    <w:rsid w:val="00557CA5"/>
    <w:rsid w:val="00557CA9"/>
    <w:rsid w:val="00560267"/>
    <w:rsid w:val="005617D9"/>
    <w:rsid w:val="005653E0"/>
    <w:rsid w:val="00575498"/>
    <w:rsid w:val="00594EA1"/>
    <w:rsid w:val="005A111A"/>
    <w:rsid w:val="005A15C4"/>
    <w:rsid w:val="005B21A0"/>
    <w:rsid w:val="005B2592"/>
    <w:rsid w:val="005C2444"/>
    <w:rsid w:val="005D220E"/>
    <w:rsid w:val="0060239E"/>
    <w:rsid w:val="00604416"/>
    <w:rsid w:val="0061129A"/>
    <w:rsid w:val="006178A8"/>
    <w:rsid w:val="00621062"/>
    <w:rsid w:val="006276EB"/>
    <w:rsid w:val="006306B8"/>
    <w:rsid w:val="00630EC8"/>
    <w:rsid w:val="0063165A"/>
    <w:rsid w:val="0065533B"/>
    <w:rsid w:val="0066170E"/>
    <w:rsid w:val="00674237"/>
    <w:rsid w:val="006867C1"/>
    <w:rsid w:val="006874AF"/>
    <w:rsid w:val="00690486"/>
    <w:rsid w:val="006B18A2"/>
    <w:rsid w:val="006B1B9F"/>
    <w:rsid w:val="006B4461"/>
    <w:rsid w:val="006B732B"/>
    <w:rsid w:val="006C7DB6"/>
    <w:rsid w:val="006E4F84"/>
    <w:rsid w:val="006F13E9"/>
    <w:rsid w:val="006F7051"/>
    <w:rsid w:val="006F7D05"/>
    <w:rsid w:val="00705977"/>
    <w:rsid w:val="00733BAB"/>
    <w:rsid w:val="00734209"/>
    <w:rsid w:val="00737E51"/>
    <w:rsid w:val="00741641"/>
    <w:rsid w:val="007433F3"/>
    <w:rsid w:val="00745B16"/>
    <w:rsid w:val="00753195"/>
    <w:rsid w:val="00755808"/>
    <w:rsid w:val="007636C1"/>
    <w:rsid w:val="007740E3"/>
    <w:rsid w:val="007A44E8"/>
    <w:rsid w:val="007B69A6"/>
    <w:rsid w:val="007D176D"/>
    <w:rsid w:val="007D63CD"/>
    <w:rsid w:val="007D7FAE"/>
    <w:rsid w:val="00813254"/>
    <w:rsid w:val="00813DD6"/>
    <w:rsid w:val="00816476"/>
    <w:rsid w:val="00822A5A"/>
    <w:rsid w:val="00824F2E"/>
    <w:rsid w:val="008318AB"/>
    <w:rsid w:val="008400C5"/>
    <w:rsid w:val="00845404"/>
    <w:rsid w:val="0085495D"/>
    <w:rsid w:val="00855342"/>
    <w:rsid w:val="00872103"/>
    <w:rsid w:val="00872337"/>
    <w:rsid w:val="0087398E"/>
    <w:rsid w:val="00875CBD"/>
    <w:rsid w:val="00877E63"/>
    <w:rsid w:val="008870D2"/>
    <w:rsid w:val="00890B9B"/>
    <w:rsid w:val="008917A0"/>
    <w:rsid w:val="008A7EC5"/>
    <w:rsid w:val="008B4563"/>
    <w:rsid w:val="008B5330"/>
    <w:rsid w:val="008C0A5A"/>
    <w:rsid w:val="008C2BE4"/>
    <w:rsid w:val="008D1988"/>
    <w:rsid w:val="008D3617"/>
    <w:rsid w:val="008D7EA7"/>
    <w:rsid w:val="008F4EF2"/>
    <w:rsid w:val="0091085F"/>
    <w:rsid w:val="0091428B"/>
    <w:rsid w:val="0091589B"/>
    <w:rsid w:val="00922C80"/>
    <w:rsid w:val="00926471"/>
    <w:rsid w:val="00941F3C"/>
    <w:rsid w:val="00943DDF"/>
    <w:rsid w:val="009513DA"/>
    <w:rsid w:val="009740FF"/>
    <w:rsid w:val="00983080"/>
    <w:rsid w:val="00983DCC"/>
    <w:rsid w:val="009845F8"/>
    <w:rsid w:val="00985E75"/>
    <w:rsid w:val="0099022E"/>
    <w:rsid w:val="00990ED5"/>
    <w:rsid w:val="009A1519"/>
    <w:rsid w:val="009A3175"/>
    <w:rsid w:val="009B0B2E"/>
    <w:rsid w:val="009B2777"/>
    <w:rsid w:val="009B2B23"/>
    <w:rsid w:val="009B2DDF"/>
    <w:rsid w:val="009C2768"/>
    <w:rsid w:val="009D2A28"/>
    <w:rsid w:val="009E01CC"/>
    <w:rsid w:val="009E51EA"/>
    <w:rsid w:val="009E51F4"/>
    <w:rsid w:val="009E58B5"/>
    <w:rsid w:val="009E6B8F"/>
    <w:rsid w:val="00A0499C"/>
    <w:rsid w:val="00A13A4E"/>
    <w:rsid w:val="00A1433D"/>
    <w:rsid w:val="00A30B50"/>
    <w:rsid w:val="00A3253A"/>
    <w:rsid w:val="00A32D89"/>
    <w:rsid w:val="00A35661"/>
    <w:rsid w:val="00A52BDD"/>
    <w:rsid w:val="00A55261"/>
    <w:rsid w:val="00A652AC"/>
    <w:rsid w:val="00A6637E"/>
    <w:rsid w:val="00A71A0A"/>
    <w:rsid w:val="00A821B9"/>
    <w:rsid w:val="00A86FA6"/>
    <w:rsid w:val="00A94E5C"/>
    <w:rsid w:val="00AB0FA5"/>
    <w:rsid w:val="00AB450B"/>
    <w:rsid w:val="00AC02E8"/>
    <w:rsid w:val="00AC0A3E"/>
    <w:rsid w:val="00AC6652"/>
    <w:rsid w:val="00AD14AA"/>
    <w:rsid w:val="00AE3838"/>
    <w:rsid w:val="00AE53A4"/>
    <w:rsid w:val="00AE7E15"/>
    <w:rsid w:val="00B10289"/>
    <w:rsid w:val="00B16CDF"/>
    <w:rsid w:val="00B215F8"/>
    <w:rsid w:val="00B22ADC"/>
    <w:rsid w:val="00B240B4"/>
    <w:rsid w:val="00B27E45"/>
    <w:rsid w:val="00B30C7D"/>
    <w:rsid w:val="00B329BE"/>
    <w:rsid w:val="00B34209"/>
    <w:rsid w:val="00B4594E"/>
    <w:rsid w:val="00B7243F"/>
    <w:rsid w:val="00B8428A"/>
    <w:rsid w:val="00B85542"/>
    <w:rsid w:val="00BA4888"/>
    <w:rsid w:val="00BA69FB"/>
    <w:rsid w:val="00BC1B19"/>
    <w:rsid w:val="00BD797D"/>
    <w:rsid w:val="00BE1E9A"/>
    <w:rsid w:val="00BE4EEC"/>
    <w:rsid w:val="00BE5D0E"/>
    <w:rsid w:val="00BF2A37"/>
    <w:rsid w:val="00BF2B80"/>
    <w:rsid w:val="00C021DB"/>
    <w:rsid w:val="00C027FD"/>
    <w:rsid w:val="00C04129"/>
    <w:rsid w:val="00C0452E"/>
    <w:rsid w:val="00C069F4"/>
    <w:rsid w:val="00C12362"/>
    <w:rsid w:val="00C1514B"/>
    <w:rsid w:val="00C158D4"/>
    <w:rsid w:val="00C21351"/>
    <w:rsid w:val="00C30E60"/>
    <w:rsid w:val="00C402C3"/>
    <w:rsid w:val="00C45568"/>
    <w:rsid w:val="00C537E3"/>
    <w:rsid w:val="00C8313F"/>
    <w:rsid w:val="00C86C89"/>
    <w:rsid w:val="00C91332"/>
    <w:rsid w:val="00C926BD"/>
    <w:rsid w:val="00C9420E"/>
    <w:rsid w:val="00CC27BB"/>
    <w:rsid w:val="00CD68BD"/>
    <w:rsid w:val="00CE09AF"/>
    <w:rsid w:val="00D003CD"/>
    <w:rsid w:val="00D003DD"/>
    <w:rsid w:val="00D03E84"/>
    <w:rsid w:val="00D213B7"/>
    <w:rsid w:val="00D21E4A"/>
    <w:rsid w:val="00D273A1"/>
    <w:rsid w:val="00D27D26"/>
    <w:rsid w:val="00D3226B"/>
    <w:rsid w:val="00D35096"/>
    <w:rsid w:val="00D47A36"/>
    <w:rsid w:val="00D526D4"/>
    <w:rsid w:val="00D530A6"/>
    <w:rsid w:val="00D560A6"/>
    <w:rsid w:val="00D5685B"/>
    <w:rsid w:val="00D628AB"/>
    <w:rsid w:val="00D64A49"/>
    <w:rsid w:val="00D7300B"/>
    <w:rsid w:val="00D75D6E"/>
    <w:rsid w:val="00D7663A"/>
    <w:rsid w:val="00D80641"/>
    <w:rsid w:val="00D81441"/>
    <w:rsid w:val="00D85E0D"/>
    <w:rsid w:val="00D85F92"/>
    <w:rsid w:val="00D907F6"/>
    <w:rsid w:val="00D92685"/>
    <w:rsid w:val="00DA2808"/>
    <w:rsid w:val="00DA2F39"/>
    <w:rsid w:val="00DB12DF"/>
    <w:rsid w:val="00DC0ABB"/>
    <w:rsid w:val="00DC555C"/>
    <w:rsid w:val="00DC5BC3"/>
    <w:rsid w:val="00DD1792"/>
    <w:rsid w:val="00DD21FE"/>
    <w:rsid w:val="00DD6826"/>
    <w:rsid w:val="00DE0E0B"/>
    <w:rsid w:val="00DE1A80"/>
    <w:rsid w:val="00DE6C81"/>
    <w:rsid w:val="00DE79DC"/>
    <w:rsid w:val="00DF03BA"/>
    <w:rsid w:val="00DF0643"/>
    <w:rsid w:val="00DF221B"/>
    <w:rsid w:val="00DF44BB"/>
    <w:rsid w:val="00E0590B"/>
    <w:rsid w:val="00E0630E"/>
    <w:rsid w:val="00E2507D"/>
    <w:rsid w:val="00E36B0D"/>
    <w:rsid w:val="00E40120"/>
    <w:rsid w:val="00E435E3"/>
    <w:rsid w:val="00E53EFF"/>
    <w:rsid w:val="00E60073"/>
    <w:rsid w:val="00E6582F"/>
    <w:rsid w:val="00E73DAF"/>
    <w:rsid w:val="00E75255"/>
    <w:rsid w:val="00E77A74"/>
    <w:rsid w:val="00E77B0A"/>
    <w:rsid w:val="00E83762"/>
    <w:rsid w:val="00E928D2"/>
    <w:rsid w:val="00EA054C"/>
    <w:rsid w:val="00EB0A93"/>
    <w:rsid w:val="00EC3C84"/>
    <w:rsid w:val="00ED0601"/>
    <w:rsid w:val="00ED362F"/>
    <w:rsid w:val="00ED4AE2"/>
    <w:rsid w:val="00ED6034"/>
    <w:rsid w:val="00ED6857"/>
    <w:rsid w:val="00ED7F42"/>
    <w:rsid w:val="00EF1E6C"/>
    <w:rsid w:val="00F035F0"/>
    <w:rsid w:val="00F03F06"/>
    <w:rsid w:val="00F2138D"/>
    <w:rsid w:val="00F26ED6"/>
    <w:rsid w:val="00F26F86"/>
    <w:rsid w:val="00F3324E"/>
    <w:rsid w:val="00F4043B"/>
    <w:rsid w:val="00F74E43"/>
    <w:rsid w:val="00F90F97"/>
    <w:rsid w:val="00F93A4A"/>
    <w:rsid w:val="00FB4EEA"/>
    <w:rsid w:val="00FC1663"/>
    <w:rsid w:val="00FC4D80"/>
    <w:rsid w:val="00FC54AF"/>
    <w:rsid w:val="00FE2050"/>
    <w:rsid w:val="00FF16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A982"/>
  <w15:chartTrackingRefBased/>
  <w15:docId w15:val="{3D3C32BB-B749-44AD-B16E-71FEDD04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8E"/>
    <w:pPr>
      <w:spacing w:after="200" w:line="276" w:lineRule="auto"/>
    </w:pPr>
  </w:style>
  <w:style w:type="paragraph" w:styleId="Ttulo1">
    <w:name w:val="heading 1"/>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iPriority w:val="9"/>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9"/>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link w:val="Ttulo6Car"/>
    <w:uiPriority w:val="9"/>
    <w:unhideWhenUsed/>
    <w:qFormat/>
    <w:rsid w:val="00D03E84"/>
    <w:pPr>
      <w:widowControl w:val="0"/>
      <w:autoSpaceDE w:val="0"/>
      <w:autoSpaceDN w:val="0"/>
      <w:spacing w:after="0" w:line="338" w:lineRule="exact"/>
      <w:ind w:left="110"/>
      <w:outlineLvl w:val="5"/>
    </w:pPr>
    <w:rPr>
      <w:rFonts w:ascii="Comic Sans MS" w:eastAsia="Comic Sans MS" w:hAnsi="Comic Sans MS" w:cs="Comic Sans MS"/>
      <w:sz w:val="26"/>
      <w:szCs w:val="26"/>
      <w:lang w:val="es-ES"/>
    </w:rPr>
  </w:style>
  <w:style w:type="paragraph" w:styleId="Ttulo7">
    <w:name w:val="heading 7"/>
    <w:basedOn w:val="Normal"/>
    <w:next w:val="Normal"/>
    <w:link w:val="Ttulo7Car"/>
    <w:uiPriority w:val="1"/>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paragraph" w:styleId="Ttulo8">
    <w:name w:val="heading 8"/>
    <w:basedOn w:val="Normal"/>
    <w:link w:val="Ttulo8Car"/>
    <w:uiPriority w:val="1"/>
    <w:qFormat/>
    <w:rsid w:val="00D03E84"/>
    <w:pPr>
      <w:widowControl w:val="0"/>
      <w:autoSpaceDE w:val="0"/>
      <w:autoSpaceDN w:val="0"/>
      <w:spacing w:after="0" w:line="240" w:lineRule="auto"/>
      <w:outlineLvl w:val="7"/>
    </w:pPr>
    <w:rPr>
      <w:rFonts w:ascii="Courier New" w:eastAsia="Courier New" w:hAnsi="Courier New" w:cs="Courier New"/>
      <w:sz w:val="23"/>
      <w:szCs w:val="23"/>
      <w:lang w:val="es-ES"/>
    </w:rPr>
  </w:style>
  <w:style w:type="paragraph" w:styleId="Ttulo9">
    <w:name w:val="heading 9"/>
    <w:basedOn w:val="Normal"/>
    <w:next w:val="Normal"/>
    <w:link w:val="Ttulo9Car"/>
    <w:uiPriority w:val="1"/>
    <w:unhideWhenUsed/>
    <w:qFormat/>
    <w:rsid w:val="00D03E8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4EF2"/>
    <w:rPr>
      <w:rFonts w:ascii="Arial" w:eastAsia="Arial" w:hAnsi="Arial" w:cs="Arial"/>
      <w:b/>
      <w:bCs/>
      <w:lang w:val="es-ES" w:eastAsia="es-ES" w:bidi="es-ES"/>
    </w:rPr>
  </w:style>
  <w:style w:type="character" w:customStyle="1" w:styleId="Ttulo2Car">
    <w:name w:val="Título 2 Car"/>
    <w:basedOn w:val="Fuentedeprrafopredeter"/>
    <w:link w:val="Ttulo2"/>
    <w:uiPriority w:val="9"/>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3Car">
    <w:name w:val="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02E8"/>
    <w:rPr>
      <w:rFonts w:asciiTheme="majorHAnsi" w:eastAsiaTheme="majorEastAsia" w:hAnsiTheme="majorHAnsi" w:cstheme="majorBidi"/>
      <w:i/>
      <w:iCs/>
      <w:color w:val="2F5496" w:themeColor="accent1" w:themeShade="BF"/>
      <w:sz w:val="24"/>
      <w:szCs w:val="24"/>
      <w:lang w:val="es-ES_tradnl" w:eastAsia="es-ES"/>
    </w:rPr>
  </w:style>
  <w:style w:type="character" w:customStyle="1" w:styleId="Ttulo5Car">
    <w:name w:val="Título 5 Car"/>
    <w:basedOn w:val="Fuentedeprrafopredeter"/>
    <w:link w:val="Ttulo5"/>
    <w:uiPriority w:val="9"/>
    <w:rsid w:val="00231FD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D03E84"/>
    <w:rPr>
      <w:rFonts w:ascii="Comic Sans MS" w:eastAsia="Comic Sans MS" w:hAnsi="Comic Sans MS" w:cs="Comic Sans MS"/>
      <w:sz w:val="26"/>
      <w:szCs w:val="26"/>
      <w:lang w:val="es-ES"/>
    </w:rPr>
  </w:style>
  <w:style w:type="character" w:customStyle="1" w:styleId="Ttulo7Car">
    <w:name w:val="Título 7 Car"/>
    <w:basedOn w:val="Fuentedeprrafopredeter"/>
    <w:link w:val="Ttulo7"/>
    <w:uiPriority w:val="1"/>
    <w:rsid w:val="00507AF6"/>
    <w:rPr>
      <w:rFonts w:asciiTheme="majorHAnsi" w:eastAsiaTheme="majorEastAsia" w:hAnsiTheme="majorHAnsi" w:cstheme="majorBidi"/>
      <w:i/>
      <w:iCs/>
      <w:color w:val="1F3763" w:themeColor="accent1" w:themeShade="7F"/>
      <w:sz w:val="24"/>
      <w:szCs w:val="24"/>
      <w:lang w:val="es-ES" w:eastAsia="es-ES"/>
    </w:rPr>
  </w:style>
  <w:style w:type="character" w:customStyle="1" w:styleId="Ttulo8Car">
    <w:name w:val="Título 8 Car"/>
    <w:basedOn w:val="Fuentedeprrafopredeter"/>
    <w:link w:val="Ttulo8"/>
    <w:uiPriority w:val="1"/>
    <w:rsid w:val="00D03E84"/>
    <w:rPr>
      <w:rFonts w:ascii="Courier New" w:eastAsia="Courier New" w:hAnsi="Courier New" w:cs="Courier New"/>
      <w:sz w:val="23"/>
      <w:szCs w:val="23"/>
      <w:lang w:val="es-ES"/>
    </w:rPr>
  </w:style>
  <w:style w:type="character" w:customStyle="1" w:styleId="Ttulo9Car">
    <w:name w:val="Título 9 Car"/>
    <w:basedOn w:val="Fuentedeprrafopredeter"/>
    <w:link w:val="Ttulo9"/>
    <w:uiPriority w:val="1"/>
    <w:rsid w:val="00D03E84"/>
    <w:rPr>
      <w:rFonts w:asciiTheme="majorHAnsi" w:eastAsiaTheme="majorEastAsia" w:hAnsiTheme="majorHAnsi" w:cstheme="majorBidi"/>
      <w:i/>
      <w:iCs/>
      <w:color w:val="272727" w:themeColor="text1" w:themeTint="D8"/>
      <w:sz w:val="21"/>
      <w:szCs w:val="21"/>
      <w:lang w:val="es-ES" w:eastAsia="es-ES"/>
    </w:rPr>
  </w:style>
  <w:style w:type="paragraph" w:styleId="Encabezado">
    <w:name w:val="header"/>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34"/>
    <w:qFormat/>
    <w:rsid w:val="008F4EF2"/>
    <w:pPr>
      <w:ind w:left="720"/>
      <w:contextualSpacing/>
    </w:p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34"/>
    <w:qFormat/>
    <w:locked/>
    <w:rsid w:val="008F4EF2"/>
  </w:style>
  <w:style w:type="paragraph" w:styleId="Textoindependiente">
    <w:name w:val="Body Text"/>
    <w:basedOn w:val="Normal"/>
    <w:link w:val="TextoindependienteCar"/>
    <w:uiPriority w:val="1"/>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8F4EF2"/>
    <w:rPr>
      <w:rFonts w:ascii="Verdana" w:eastAsia="Times New Roman" w:hAnsi="Verdana" w:cs="Times New Roman"/>
      <w:sz w:val="20"/>
      <w:szCs w:val="20"/>
      <w:lang w:val="es-ES" w:eastAsia="es-ES"/>
    </w:rPr>
  </w:style>
  <w:style w:type="character" w:styleId="Refdecomentario">
    <w:name w:val="annotation reference"/>
    <w:uiPriority w:val="99"/>
    <w:semiHidden/>
    <w:unhideWhenUsed/>
    <w:rsid w:val="008F4EF2"/>
    <w:rPr>
      <w:sz w:val="16"/>
      <w:szCs w:val="16"/>
    </w:rPr>
  </w:style>
  <w:style w:type="paragraph" w:styleId="Sangra3detindependiente">
    <w:name w:val="Body Text Indent 3"/>
    <w:basedOn w:val="Normal"/>
    <w:link w:val="Sangra3detindependienteCar"/>
    <w:uiPriority w:val="99"/>
    <w:unhideWhenUsed/>
    <w:rsid w:val="008F4EF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F4EF2"/>
    <w:rPr>
      <w:sz w:val="16"/>
      <w:szCs w:val="16"/>
    </w:rPr>
  </w:style>
  <w:style w:type="paragraph" w:styleId="Sinespaciado">
    <w:name w:val="No Spacing"/>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39"/>
    <w:rsid w:val="008F4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paragraph" w:styleId="Puesto">
    <w:name w:val="Title"/>
    <w:basedOn w:val="Normal"/>
    <w:link w:val="PuestoCar"/>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PuestoCar">
    <w:name w:val="Puesto Car"/>
    <w:basedOn w:val="Fuentedeprrafopredeter"/>
    <w:link w:val="Puesto"/>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semiHidden/>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semiHidden/>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semiHidden/>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507AF6"/>
    <w:rPr>
      <w:rFonts w:ascii="Times New Roman" w:eastAsia="Times New Roman" w:hAnsi="Times New Roman" w:cs="Times New Roman"/>
      <w:sz w:val="20"/>
      <w:szCs w:val="20"/>
      <w:lang w:val="es-ES" w:eastAsia="es-ES"/>
    </w:rPr>
  </w:style>
  <w:style w:type="paragraph" w:customStyle="1" w:styleId="xl23">
    <w:name w:val="xl23"/>
    <w:basedOn w:val="Normal"/>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semiHidden/>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Epígrafe"/>
    <w:basedOn w:val="Normal"/>
    <w:next w:val="Normal"/>
    <w:link w:val="DescripcinCar"/>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Epígrafe Car"/>
    <w:basedOn w:val="Fuentedeprrafopredeter"/>
    <w:link w:val="Descripcin"/>
    <w:rsid w:val="00507AF6"/>
    <w:rPr>
      <w:rFonts w:ascii="Times New Roman" w:hAnsi="Times New Roman" w:cs="Times New Roman"/>
      <w:b/>
      <w:bCs/>
      <w:sz w:val="20"/>
      <w:szCs w:val="18"/>
    </w:rPr>
  </w:style>
  <w:style w:type="paragraph" w:customStyle="1" w:styleId="Default">
    <w:name w:val="Default"/>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Mencinsinresolver2">
    <w:name w:val="Mención sin resolver2"/>
    <w:basedOn w:val="Fuentedeprrafopredeter"/>
    <w:uiPriority w:val="99"/>
    <w:semiHidden/>
    <w:unhideWhenUsed/>
    <w:rsid w:val="00F2138D"/>
    <w:rPr>
      <w:color w:val="605E5C"/>
      <w:shd w:val="clear" w:color="auto" w:fill="E1DFDD"/>
    </w:rPr>
  </w:style>
  <w:style w:type="table" w:customStyle="1" w:styleId="Tablaconcuadrcula1">
    <w:name w:val="Tabla con cuadrícula1"/>
    <w:basedOn w:val="Tablanormal"/>
    <w:next w:val="Tablaconcuadrcula"/>
    <w:uiPriority w:val="39"/>
    <w:rsid w:val="00D03E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03E84"/>
    <w:pPr>
      <w:spacing w:after="0" w:line="240" w:lineRule="auto"/>
    </w:pPr>
    <w:rPr>
      <w:rFonts w:ascii="Times New Roman" w:eastAsia="Times New Roman" w:hAnsi="Times New Roman" w:cs="Times New Roman"/>
      <w:sz w:val="24"/>
      <w:szCs w:val="24"/>
      <w:lang w:val="es-ES" w:eastAsia="es-ES"/>
    </w:rPr>
  </w:style>
  <w:style w:type="paragraph" w:styleId="TDC1">
    <w:name w:val="toc 1"/>
    <w:basedOn w:val="Normal"/>
    <w:uiPriority w:val="1"/>
    <w:qFormat/>
    <w:rsid w:val="00D03E84"/>
    <w:pPr>
      <w:widowControl w:val="0"/>
      <w:autoSpaceDE w:val="0"/>
      <w:autoSpaceDN w:val="0"/>
      <w:spacing w:before="137" w:after="0" w:line="240" w:lineRule="auto"/>
      <w:ind w:left="842"/>
    </w:pPr>
    <w:rPr>
      <w:rFonts w:ascii="Arial" w:eastAsia="Arial" w:hAnsi="Arial" w:cs="Arial"/>
      <w:b/>
      <w:bCs/>
      <w:sz w:val="20"/>
      <w:szCs w:val="20"/>
      <w:lang w:val="es-ES"/>
    </w:rPr>
  </w:style>
  <w:style w:type="paragraph" w:styleId="TDC2">
    <w:name w:val="toc 2"/>
    <w:basedOn w:val="Normal"/>
    <w:uiPriority w:val="1"/>
    <w:qFormat/>
    <w:rsid w:val="00D03E84"/>
    <w:pPr>
      <w:widowControl w:val="0"/>
      <w:autoSpaceDE w:val="0"/>
      <w:autoSpaceDN w:val="0"/>
      <w:spacing w:before="17" w:after="0" w:line="240" w:lineRule="auto"/>
      <w:ind w:left="1722" w:hanging="661"/>
    </w:pPr>
    <w:rPr>
      <w:rFonts w:ascii="Arial" w:eastAsia="Arial" w:hAnsi="Arial" w:cs="Arial"/>
      <w:b/>
      <w:bCs/>
      <w:sz w:val="16"/>
      <w:szCs w:val="16"/>
      <w:lang w:val="es-ES"/>
    </w:rPr>
  </w:style>
  <w:style w:type="paragraph" w:styleId="TDC3">
    <w:name w:val="toc 3"/>
    <w:basedOn w:val="Normal"/>
    <w:uiPriority w:val="1"/>
    <w:qFormat/>
    <w:rsid w:val="00D03E84"/>
    <w:pPr>
      <w:widowControl w:val="0"/>
      <w:autoSpaceDE w:val="0"/>
      <w:autoSpaceDN w:val="0"/>
      <w:spacing w:before="17" w:after="0" w:line="240" w:lineRule="auto"/>
      <w:ind w:left="1722" w:hanging="880"/>
    </w:pPr>
    <w:rPr>
      <w:rFonts w:ascii="Arial" w:eastAsia="Arial" w:hAnsi="Arial" w:cs="Arial"/>
      <w:b/>
      <w:bCs/>
      <w:i/>
      <w:lang w:val="es-ES"/>
    </w:rPr>
  </w:style>
  <w:style w:type="paragraph" w:styleId="TDC4">
    <w:name w:val="toc 4"/>
    <w:basedOn w:val="Normal"/>
    <w:uiPriority w:val="1"/>
    <w:qFormat/>
    <w:rsid w:val="00D03E84"/>
    <w:pPr>
      <w:widowControl w:val="0"/>
      <w:autoSpaceDE w:val="0"/>
      <w:autoSpaceDN w:val="0"/>
      <w:spacing w:before="17" w:after="0" w:line="240" w:lineRule="auto"/>
      <w:ind w:left="2162" w:hanging="881"/>
    </w:pPr>
    <w:rPr>
      <w:rFonts w:ascii="Arial" w:eastAsia="Arial" w:hAnsi="Arial" w:cs="Arial"/>
      <w:sz w:val="20"/>
      <w:szCs w:val="20"/>
      <w:lang w:val="es-ES"/>
    </w:rPr>
  </w:style>
  <w:style w:type="paragraph" w:styleId="TDC5">
    <w:name w:val="toc 5"/>
    <w:basedOn w:val="Normal"/>
    <w:uiPriority w:val="1"/>
    <w:qFormat/>
    <w:rsid w:val="00D03E84"/>
    <w:pPr>
      <w:widowControl w:val="0"/>
      <w:autoSpaceDE w:val="0"/>
      <w:autoSpaceDN w:val="0"/>
      <w:spacing w:before="1" w:after="0" w:line="240" w:lineRule="auto"/>
      <w:ind w:left="2162" w:hanging="881"/>
    </w:pPr>
    <w:rPr>
      <w:rFonts w:ascii="Arial" w:eastAsia="Arial" w:hAnsi="Arial" w:cs="Arial"/>
      <w:sz w:val="19"/>
      <w:szCs w:val="19"/>
      <w:lang w:val="es-ES"/>
    </w:rPr>
  </w:style>
  <w:style w:type="character" w:styleId="Hipervnculovisitado">
    <w:name w:val="FollowedHyperlink"/>
    <w:basedOn w:val="Fuentedeprrafopredeter"/>
    <w:uiPriority w:val="99"/>
    <w:semiHidden/>
    <w:unhideWhenUsed/>
    <w:rsid w:val="00D03E84"/>
    <w:rPr>
      <w:color w:val="954F72"/>
      <w:u w:val="single"/>
    </w:rPr>
  </w:style>
  <w:style w:type="paragraph" w:customStyle="1" w:styleId="msonormal0">
    <w:name w:val="msonormal"/>
    <w:basedOn w:val="Normal"/>
    <w:rsid w:val="00D03E8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70">
    <w:name w:val="xl70"/>
    <w:basedOn w:val="Normal"/>
    <w:rsid w:val="00D03E84"/>
    <w:pP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71">
    <w:name w:val="xl71"/>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2">
    <w:name w:val="xl7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3">
    <w:name w:val="xl73"/>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4">
    <w:name w:val="xl74"/>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5">
    <w:name w:val="xl75"/>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76">
    <w:name w:val="xl76"/>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7">
    <w:name w:val="xl77"/>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8">
    <w:name w:val="xl78"/>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79">
    <w:name w:val="xl79"/>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PE"/>
    </w:rPr>
  </w:style>
  <w:style w:type="paragraph" w:customStyle="1" w:styleId="xl80">
    <w:name w:val="xl8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1">
    <w:name w:val="xl81"/>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2">
    <w:name w:val="xl8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3">
    <w:name w:val="xl83"/>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4">
    <w:name w:val="xl84"/>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5">
    <w:name w:val="xl85"/>
    <w:basedOn w:val="Normal"/>
    <w:rsid w:val="00D03E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6">
    <w:name w:val="xl86"/>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87">
    <w:name w:val="xl87"/>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88">
    <w:name w:val="xl88"/>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9">
    <w:name w:val="xl89"/>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91">
    <w:name w:val="xl91"/>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92">
    <w:name w:val="xl9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93">
    <w:name w:val="xl93"/>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94">
    <w:name w:val="xl94"/>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5">
    <w:name w:val="xl95"/>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6">
    <w:name w:val="xl96"/>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7">
    <w:name w:val="xl97"/>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98">
    <w:name w:val="xl98"/>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99">
    <w:name w:val="xl99"/>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0">
    <w:name w:val="xl100"/>
    <w:basedOn w:val="Normal"/>
    <w:rsid w:val="00D03E84"/>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102">
    <w:name w:val="xl102"/>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3">
    <w:name w:val="xl103"/>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4">
    <w:name w:val="xl104"/>
    <w:basedOn w:val="Normal"/>
    <w:rsid w:val="00D03E84"/>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5">
    <w:name w:val="xl105"/>
    <w:basedOn w:val="Normal"/>
    <w:rsid w:val="00D03E84"/>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6">
    <w:name w:val="xl106"/>
    <w:basedOn w:val="Normal"/>
    <w:rsid w:val="00D03E8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7">
    <w:name w:val="xl107"/>
    <w:basedOn w:val="Normal"/>
    <w:rsid w:val="00D03E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8">
    <w:name w:val="xl108"/>
    <w:basedOn w:val="Normal"/>
    <w:rsid w:val="00D03E8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9">
    <w:name w:val="xl109"/>
    <w:basedOn w:val="Normal"/>
    <w:rsid w:val="00D03E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10">
    <w:name w:val="xl110"/>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111">
    <w:name w:val="xl111"/>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PE"/>
    </w:rPr>
  </w:style>
  <w:style w:type="table" w:customStyle="1" w:styleId="TableNormal1">
    <w:name w:val="Table Normal1"/>
    <w:uiPriority w:val="2"/>
    <w:semiHidden/>
    <w:unhideWhenUsed/>
    <w:qFormat/>
    <w:rsid w:val="00363E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2240">
      <w:bodyDiv w:val="1"/>
      <w:marLeft w:val="0"/>
      <w:marRight w:val="0"/>
      <w:marTop w:val="0"/>
      <w:marBottom w:val="0"/>
      <w:divBdr>
        <w:top w:val="none" w:sz="0" w:space="0" w:color="auto"/>
        <w:left w:val="none" w:sz="0" w:space="0" w:color="auto"/>
        <w:bottom w:val="none" w:sz="0" w:space="0" w:color="auto"/>
        <w:right w:val="none" w:sz="0" w:space="0" w:color="auto"/>
      </w:divBdr>
    </w:div>
    <w:div w:id="920141961">
      <w:bodyDiv w:val="1"/>
      <w:marLeft w:val="0"/>
      <w:marRight w:val="0"/>
      <w:marTop w:val="0"/>
      <w:marBottom w:val="0"/>
      <w:divBdr>
        <w:top w:val="none" w:sz="0" w:space="0" w:color="auto"/>
        <w:left w:val="none" w:sz="0" w:space="0" w:color="auto"/>
        <w:bottom w:val="none" w:sz="0" w:space="0" w:color="auto"/>
        <w:right w:val="none" w:sz="0" w:space="0" w:color="auto"/>
      </w:divBdr>
    </w:div>
    <w:div w:id="1491477868">
      <w:bodyDiv w:val="1"/>
      <w:marLeft w:val="0"/>
      <w:marRight w:val="0"/>
      <w:marTop w:val="0"/>
      <w:marBottom w:val="0"/>
      <w:divBdr>
        <w:top w:val="none" w:sz="0" w:space="0" w:color="auto"/>
        <w:left w:val="none" w:sz="0" w:space="0" w:color="auto"/>
        <w:bottom w:val="none" w:sz="0" w:space="0" w:color="auto"/>
        <w:right w:val="none" w:sz="0" w:space="0" w:color="auto"/>
      </w:divBdr>
    </w:div>
    <w:div w:id="1543708010">
      <w:bodyDiv w:val="1"/>
      <w:marLeft w:val="0"/>
      <w:marRight w:val="0"/>
      <w:marTop w:val="0"/>
      <w:marBottom w:val="0"/>
      <w:divBdr>
        <w:top w:val="none" w:sz="0" w:space="0" w:color="auto"/>
        <w:left w:val="none" w:sz="0" w:space="0" w:color="auto"/>
        <w:bottom w:val="none" w:sz="0" w:space="0" w:color="auto"/>
        <w:right w:val="none" w:sz="0" w:space="0" w:color="auto"/>
      </w:divBdr>
    </w:div>
    <w:div w:id="1761759839">
      <w:bodyDiv w:val="1"/>
      <w:marLeft w:val="0"/>
      <w:marRight w:val="0"/>
      <w:marTop w:val="0"/>
      <w:marBottom w:val="0"/>
      <w:divBdr>
        <w:top w:val="none" w:sz="0" w:space="0" w:color="auto"/>
        <w:left w:val="none" w:sz="0" w:space="0" w:color="auto"/>
        <w:bottom w:val="none" w:sz="0" w:space="0" w:color="auto"/>
        <w:right w:val="none" w:sz="0" w:space="0" w:color="auto"/>
      </w:divBdr>
    </w:div>
    <w:div w:id="18146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dGGnCbAPmFvQHInUdQ62pMDf_5Q-MX57/view?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rive.google.com/file/d/1dGGnCbAPmFvQHInUdQ62pMDf_5Q-MX57/view?usp=sharin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0B462-27DA-472D-85F1-836AA3EC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20</Pages>
  <Words>7864</Words>
  <Characters>43252</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NEC41</dc:creator>
  <cp:keywords/>
  <dc:description/>
  <cp:lastModifiedBy>Manchay</cp:lastModifiedBy>
  <cp:revision>24</cp:revision>
  <cp:lastPrinted>2022-05-10T16:10:00Z</cp:lastPrinted>
  <dcterms:created xsi:type="dcterms:W3CDTF">2022-08-18T21:32:00Z</dcterms:created>
  <dcterms:modified xsi:type="dcterms:W3CDTF">2022-08-23T11:55:00Z</dcterms:modified>
</cp:coreProperties>
</file>